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F9" w:rsidRDefault="0034134B" w:rsidP="0013385E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Lada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Largus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фургон был представлен публике в 2011 году и сразу завоевал признание </w:t>
      </w:r>
      <w:r w:rsidR="006F00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отечественных предпринимателей.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 не удивительно, ведь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Lada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Largus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сочетает в себе характеристики</w:t>
      </w:r>
      <w:r w:rsidR="003957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небольшого комфортного грузовика и маневренность легкового автомобиля, имея небольшую цену в Москве, популярность новой Лада </w:t>
      </w:r>
      <w:proofErr w:type="spellStart"/>
      <w:r w:rsidR="003957F9">
        <w:rPr>
          <w:rFonts w:ascii="Arial" w:hAnsi="Arial" w:cs="Arial"/>
          <w:color w:val="000000"/>
          <w:sz w:val="20"/>
          <w:szCs w:val="20"/>
          <w:shd w:val="clear" w:color="auto" w:fill="FFFFFF"/>
        </w:rPr>
        <w:t>Ларгус</w:t>
      </w:r>
      <w:proofErr w:type="spellEnd"/>
      <w:r w:rsidR="003957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только растет. Эта модель подходит как под городские условия, так и под сложные рельефы сельской местности.</w:t>
      </w:r>
    </w:p>
    <w:p w:rsidR="00F94C63" w:rsidRPr="00F94C63" w:rsidRDefault="00F94C63" w:rsidP="0013385E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94C6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Комфорт и практичность</w:t>
      </w:r>
    </w:p>
    <w:p w:rsidR="003957F9" w:rsidRDefault="003957F9" w:rsidP="0013385E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Новая Лада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Ларгус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фургон имеет довольно внушительные размеры</w:t>
      </w:r>
      <w:r w:rsidR="000D7549">
        <w:rPr>
          <w:rFonts w:ascii="Arial" w:hAnsi="Arial" w:cs="Arial"/>
          <w:color w:val="000000"/>
          <w:sz w:val="20"/>
          <w:szCs w:val="20"/>
          <w:shd w:val="clear" w:color="auto" w:fill="FFFFFF"/>
        </w:rPr>
        <w:t>. Дли</w:t>
      </w:r>
      <w:r w:rsidR="0013385E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автомобиля составляет 447 см</w:t>
      </w:r>
      <w:r w:rsidR="000D75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что позволяет возить в фургоне грузы с различным назначением. </w:t>
      </w:r>
    </w:p>
    <w:p w:rsidR="000D7549" w:rsidRDefault="000D7549" w:rsidP="0013385E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салоне этого автомобиля для водителя предусмотрены все удобства. Начиная от удобного кресла с множеством регулировок, заканчивая эргономичной приборной панелью. Новая Лада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Ларгус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фургон оснащена двумя подушками безопасности, что делает езду за рулем этого автомобиля еще более комфортной и уверенной. </w:t>
      </w:r>
      <w:r w:rsidR="00F94C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Высокий потолок и большое расстояние между рядами сидений дает возможность чувствовать себя свободно водителю и каждому пассажиру. Грузовое отделение вмещает в себя 2540 литров груза, чего хватает для того, чтобы использовать автомобиль в коммерческих целях. </w:t>
      </w:r>
    </w:p>
    <w:p w:rsidR="00F94C63" w:rsidRDefault="00F94C63" w:rsidP="0013385E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94C6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Технические характеристики </w:t>
      </w:r>
      <w:proofErr w:type="spellStart"/>
      <w:r w:rsidRPr="00F94C6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Lada</w:t>
      </w:r>
      <w:proofErr w:type="spellEnd"/>
      <w:r w:rsidRPr="00F94C6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94C6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Largus</w:t>
      </w:r>
      <w:proofErr w:type="spellEnd"/>
    </w:p>
    <w:p w:rsidR="00F94C63" w:rsidRDefault="00F94C63" w:rsidP="0013385E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Автомобиль оснащается одним бензиновым двигателем объемом 1.6 л, который развивает мощность в 84 лошадиные силы, чего хватает, чтобы не терять приемистости с загруженным багажным отделением.</w:t>
      </w:r>
      <w:r w:rsidR="002E79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Двигатель работает в паре с пятиступенчатой механической коробкой передач.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E79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Максимальная скорость Лада </w:t>
      </w:r>
      <w:proofErr w:type="spellStart"/>
      <w:r w:rsidR="002E7911">
        <w:rPr>
          <w:rFonts w:ascii="Arial" w:hAnsi="Arial" w:cs="Arial"/>
          <w:color w:val="000000"/>
          <w:sz w:val="20"/>
          <w:szCs w:val="20"/>
          <w:shd w:val="clear" w:color="auto" w:fill="FFFFFF"/>
        </w:rPr>
        <w:t>Ларгус</w:t>
      </w:r>
      <w:proofErr w:type="spellEnd"/>
      <w:r w:rsidR="002E79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фургон составляет 155 км/ч, хорошая скорость для фургона.</w:t>
      </w:r>
    </w:p>
    <w:p w:rsidR="002E7911" w:rsidRPr="00F94C63" w:rsidRDefault="002E7911" w:rsidP="0013385E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Официальный дилер Лада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Ларгус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предоставляет Вам возможность купить автомобиль в кредит на хороших условиях, также модель можно приобрести за наличные, цена начинается от 363 тысяч рублей.</w:t>
      </w:r>
    </w:p>
    <w:p w:rsidR="00A726E5" w:rsidRDefault="00A726E5" w:rsidP="0013385E">
      <w:pPr>
        <w:jc w:val="both"/>
      </w:pPr>
    </w:p>
    <w:sectPr w:rsidR="00A726E5" w:rsidSect="00A7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4E9"/>
    <w:rsid w:val="000824E9"/>
    <w:rsid w:val="000D7549"/>
    <w:rsid w:val="0013385E"/>
    <w:rsid w:val="002E7911"/>
    <w:rsid w:val="0034134B"/>
    <w:rsid w:val="003957F9"/>
    <w:rsid w:val="006F0094"/>
    <w:rsid w:val="007F07AE"/>
    <w:rsid w:val="008955DE"/>
    <w:rsid w:val="00A726E5"/>
    <w:rsid w:val="00F9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34B"/>
    <w:rPr>
      <w:b/>
      <w:bCs/>
    </w:rPr>
  </w:style>
  <w:style w:type="character" w:customStyle="1" w:styleId="apple-converted-space">
    <w:name w:val="apple-converted-space"/>
    <w:basedOn w:val="a0"/>
    <w:rsid w:val="00341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233</Words>
  <Characters>1522</Characters>
  <Application>Microsoft Office Word</Application>
  <DocSecurity>0</DocSecurity>
  <Lines>26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Ванилин</dc:creator>
  <cp:lastModifiedBy>Ванилин</cp:lastModifiedBy>
  <cp:revision>3</cp:revision>
  <dcterms:created xsi:type="dcterms:W3CDTF">2015-01-12T14:02:00Z</dcterms:created>
  <dcterms:modified xsi:type="dcterms:W3CDTF">2015-01-19T19:41:00Z</dcterms:modified>
</cp:coreProperties>
</file>