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Pr="004C3ED3" w:rsidRDefault="006520E5" w:rsidP="004C3ED3">
      <w:pPr>
        <w:spacing w:line="276" w:lineRule="auto"/>
        <w:ind w:left="360" w:firstLine="348"/>
        <w:rPr>
          <w:b/>
          <w:sz w:val="24"/>
          <w:szCs w:val="24"/>
          <w:lang w:val="ru-RU"/>
        </w:rPr>
      </w:pPr>
      <w:r w:rsidRPr="004C3ED3">
        <w:rPr>
          <w:b/>
          <w:sz w:val="24"/>
          <w:szCs w:val="24"/>
          <w:lang w:val="en-US"/>
        </w:rPr>
        <w:t>IV</w:t>
      </w:r>
      <w:r w:rsidRPr="004C3ED3">
        <w:rPr>
          <w:b/>
          <w:sz w:val="24"/>
          <w:szCs w:val="24"/>
          <w:lang w:val="ru-RU"/>
        </w:rPr>
        <w:t>. Букеты на дни рождения и юбилеи</w:t>
      </w:r>
    </w:p>
    <w:p w:rsidR="006520E5" w:rsidRDefault="006520E5" w:rsidP="006520E5">
      <w:pPr>
        <w:spacing w:line="276" w:lineRule="auto"/>
        <w:rPr>
          <w:sz w:val="24"/>
          <w:szCs w:val="24"/>
          <w:lang w:val="ru-RU"/>
        </w:rPr>
      </w:pPr>
      <w:r w:rsidRPr="006520E5">
        <w:rPr>
          <w:sz w:val="24"/>
          <w:szCs w:val="24"/>
          <w:lang w:val="ru-RU"/>
        </w:rPr>
        <w:t>Детский день рождения – цветы должны быть яркими и праздничными, при этом не иметь сильного аромата</w:t>
      </w:r>
      <w:r>
        <w:rPr>
          <w:sz w:val="24"/>
          <w:szCs w:val="24"/>
          <w:lang w:val="ru-RU"/>
        </w:rPr>
        <w:t>. Если вы приглашены на день рождения к маленькому имениннику обязательно порадуйте его персональным букетом</w:t>
      </w:r>
      <w:r w:rsidR="004C3ED3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При приготовлении букета для взрослых можно воспользоваться этикетом цветов или подарить те растения, которые нравятся имениннику.</w:t>
      </w:r>
    </w:p>
    <w:p w:rsidR="006520E5" w:rsidRDefault="006520E5" w:rsidP="006520E5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юбилей выбирают нарочито торжественный букеты. Тут уместны будут, как классические букеты, так и цветы в горшочках</w:t>
      </w:r>
      <w:r w:rsidR="004C3ED3">
        <w:rPr>
          <w:sz w:val="24"/>
          <w:szCs w:val="24"/>
          <w:lang w:val="ru-RU"/>
        </w:rPr>
        <w:t>. Женщинам дарят композиции из красных роз, лилий, гербер, орхидей. Мужчинам – цветы на высоком стебле в строгих тонах. Гладиолус – истинно мужской цветок.</w:t>
      </w:r>
    </w:p>
    <w:p w:rsidR="004C3ED3" w:rsidRPr="004C3ED3" w:rsidRDefault="004C3ED3" w:rsidP="004C3ED3">
      <w:pPr>
        <w:spacing w:line="276" w:lineRule="auto"/>
        <w:ind w:firstLine="708"/>
        <w:rPr>
          <w:b/>
          <w:sz w:val="24"/>
          <w:szCs w:val="24"/>
          <w:lang w:val="ru-RU"/>
        </w:rPr>
      </w:pPr>
      <w:r w:rsidRPr="004C3ED3">
        <w:rPr>
          <w:b/>
          <w:sz w:val="24"/>
          <w:szCs w:val="24"/>
          <w:lang w:val="en-US"/>
        </w:rPr>
        <w:t>V</w:t>
      </w:r>
      <w:r w:rsidRPr="004C3ED3">
        <w:rPr>
          <w:b/>
          <w:sz w:val="24"/>
          <w:szCs w:val="24"/>
          <w:lang w:val="ru-RU"/>
        </w:rPr>
        <w:t>. Индивидуальный подход</w:t>
      </w:r>
    </w:p>
    <w:p w:rsidR="004C3ED3" w:rsidRDefault="004C3ED3" w:rsidP="006520E5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каждому событию необходимо подходить</w:t>
      </w:r>
      <w:r w:rsidR="005D5789">
        <w:rPr>
          <w:sz w:val="24"/>
          <w:szCs w:val="24"/>
          <w:lang w:val="ru-RU"/>
        </w:rPr>
        <w:t xml:space="preserve"> с особым вниманием. Давайте разберем, что же уместно в конкретных ситуациях.</w:t>
      </w:r>
    </w:p>
    <w:p w:rsidR="008D400B" w:rsidRPr="008D400B" w:rsidRDefault="008D400B" w:rsidP="008D400B">
      <w:pPr>
        <w:pStyle w:val="a3"/>
        <w:numPr>
          <w:ilvl w:val="0"/>
          <w:numId w:val="4"/>
        </w:numPr>
        <w:rPr>
          <w:sz w:val="24"/>
          <w:szCs w:val="24"/>
          <w:lang w:val="ru-RU"/>
        </w:rPr>
      </w:pPr>
      <w:r w:rsidRPr="008D400B">
        <w:rPr>
          <w:sz w:val="24"/>
          <w:szCs w:val="24"/>
          <w:lang w:val="ru-RU"/>
        </w:rPr>
        <w:t>Рождение ребенк</w:t>
      </w:r>
      <w:r>
        <w:rPr>
          <w:sz w:val="24"/>
          <w:szCs w:val="24"/>
          <w:lang w:val="ru-RU"/>
        </w:rPr>
        <w:t>а</w:t>
      </w:r>
      <w:r w:rsidRPr="008D400B">
        <w:rPr>
          <w:sz w:val="24"/>
          <w:szCs w:val="24"/>
          <w:lang w:val="ru-RU"/>
        </w:rPr>
        <w:t xml:space="preserve"> сопровождается ярким, веселым, пестрым букетом. Маме мальчика принято дарить цветы синего оттенка, девочки – красного.</w:t>
      </w:r>
    </w:p>
    <w:p w:rsidR="005D5789" w:rsidRDefault="005D5789" w:rsidP="005D5789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Юбилей. Торжественный букет, для мужчин строгие темные тона, а для женщин – разнообразные богатые композиции.</w:t>
      </w:r>
    </w:p>
    <w:p w:rsidR="005D5789" w:rsidRDefault="005D5789" w:rsidP="005D5789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Праздники. К календарным праздникам, таким как 8 марта или 1 сентября, лучше дарить сезонные букеты: тюльпаны, </w:t>
      </w:r>
      <w:r w:rsidR="008D400B">
        <w:rPr>
          <w:sz w:val="24"/>
          <w:szCs w:val="24"/>
          <w:lang w:val="ru-RU"/>
        </w:rPr>
        <w:t>гвоздики, астры.</w:t>
      </w:r>
    </w:p>
    <w:p w:rsidR="005D5789" w:rsidRDefault="005D5789" w:rsidP="005D5789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больного идеальным будет аккуратный букет, излучающий радость, при этом он не должен быть </w:t>
      </w:r>
      <w:r w:rsidR="008D400B">
        <w:rPr>
          <w:sz w:val="24"/>
          <w:szCs w:val="24"/>
          <w:lang w:val="ru-RU"/>
        </w:rPr>
        <w:t>аллергенными</w:t>
      </w:r>
      <w:r>
        <w:rPr>
          <w:sz w:val="24"/>
          <w:szCs w:val="24"/>
          <w:lang w:val="ru-RU"/>
        </w:rPr>
        <w:t>.</w:t>
      </w:r>
    </w:p>
    <w:p w:rsidR="008D400B" w:rsidRDefault="008D400B" w:rsidP="008D400B">
      <w:pPr>
        <w:pStyle w:val="a3"/>
        <w:numPr>
          <w:ilvl w:val="0"/>
          <w:numId w:val="4"/>
        </w:num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Траур. Цветы сдержанных тонов. Кроме традиционных роз, георгин и гладиолусов, подойдут также белые </w:t>
      </w:r>
      <w:proofErr w:type="spellStart"/>
      <w:r>
        <w:rPr>
          <w:sz w:val="24"/>
          <w:szCs w:val="24"/>
          <w:lang w:val="ru-RU"/>
        </w:rPr>
        <w:t>каллы</w:t>
      </w:r>
      <w:proofErr w:type="spellEnd"/>
      <w:r>
        <w:rPr>
          <w:sz w:val="24"/>
          <w:szCs w:val="24"/>
          <w:lang w:val="ru-RU"/>
        </w:rPr>
        <w:t>, гвоздики или хризантемы.</w:t>
      </w:r>
    </w:p>
    <w:p w:rsidR="008D400B" w:rsidRPr="005D5789" w:rsidRDefault="008D400B" w:rsidP="008D400B">
      <w:pPr>
        <w:pStyle w:val="a3"/>
        <w:spacing w:line="276" w:lineRule="auto"/>
        <w:rPr>
          <w:sz w:val="24"/>
          <w:szCs w:val="24"/>
          <w:lang w:val="ru-RU"/>
        </w:rPr>
      </w:pPr>
    </w:p>
    <w:p w:rsidR="006520E5" w:rsidRDefault="00F5307A" w:rsidP="006520E5">
      <w:pPr>
        <w:pStyle w:val="a3"/>
        <w:spacing w:line="276" w:lineRule="auto"/>
        <w:ind w:left="1065"/>
        <w:rPr>
          <w:b/>
          <w:sz w:val="24"/>
          <w:szCs w:val="24"/>
          <w:lang w:val="ru-RU"/>
        </w:rPr>
      </w:pPr>
      <w:r w:rsidRPr="00F5307A">
        <w:rPr>
          <w:b/>
          <w:sz w:val="24"/>
          <w:szCs w:val="24"/>
          <w:lang w:val="en-US"/>
        </w:rPr>
        <w:t>II</w:t>
      </w:r>
      <w:r w:rsidRPr="00F5307A">
        <w:rPr>
          <w:b/>
          <w:sz w:val="24"/>
          <w:szCs w:val="24"/>
          <w:lang w:val="ru-RU"/>
        </w:rPr>
        <w:t xml:space="preserve">. </w:t>
      </w:r>
      <w:r>
        <w:rPr>
          <w:b/>
          <w:sz w:val="24"/>
          <w:szCs w:val="24"/>
          <w:lang w:val="ru-RU"/>
        </w:rPr>
        <w:t>Какие цветы помогут организовать фен-</w:t>
      </w:r>
      <w:proofErr w:type="spellStart"/>
      <w:r>
        <w:rPr>
          <w:b/>
          <w:sz w:val="24"/>
          <w:szCs w:val="24"/>
          <w:lang w:val="ru-RU"/>
        </w:rPr>
        <w:t>шуй</w:t>
      </w:r>
      <w:proofErr w:type="spellEnd"/>
      <w:r>
        <w:rPr>
          <w:b/>
          <w:sz w:val="24"/>
          <w:szCs w:val="24"/>
          <w:lang w:val="ru-RU"/>
        </w:rPr>
        <w:t xml:space="preserve"> офиса?</w:t>
      </w:r>
    </w:p>
    <w:p w:rsidR="00F5307A" w:rsidRDefault="00F5307A" w:rsidP="00F5307A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современном мире стрессам подвержены все, а работники офиса в первую очередь. Часто офисная обстановка способствует возникновению болезней. Психика не выдерживает постоянного напряжения</w:t>
      </w:r>
      <w:r w:rsidR="007D215F">
        <w:rPr>
          <w:sz w:val="24"/>
          <w:szCs w:val="24"/>
          <w:lang w:val="ru-RU"/>
        </w:rPr>
        <w:t xml:space="preserve">. </w:t>
      </w:r>
    </w:p>
    <w:p w:rsidR="007D215F" w:rsidRPr="00F5307A" w:rsidRDefault="007D215F" w:rsidP="00F5307A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Как сделать работу в офисе приятным времяпрепровождением, избавиться от стрессов и повысить продуктивность? </w:t>
      </w:r>
      <w:bookmarkStart w:id="0" w:name="_GoBack"/>
      <w:bookmarkEnd w:id="0"/>
      <w:r>
        <w:rPr>
          <w:sz w:val="24"/>
          <w:szCs w:val="24"/>
          <w:lang w:val="ru-RU"/>
        </w:rPr>
        <w:t xml:space="preserve"> </w:t>
      </w:r>
    </w:p>
    <w:sectPr w:rsidR="007D215F" w:rsidRPr="00F5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4D42"/>
    <w:multiLevelType w:val="hybridMultilevel"/>
    <w:tmpl w:val="F3FEDB56"/>
    <w:lvl w:ilvl="0" w:tplc="5E5EC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3733"/>
    <w:multiLevelType w:val="hybridMultilevel"/>
    <w:tmpl w:val="744A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C6ACD"/>
    <w:multiLevelType w:val="hybridMultilevel"/>
    <w:tmpl w:val="78861B38"/>
    <w:lvl w:ilvl="0" w:tplc="DBDC38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805DAD"/>
    <w:multiLevelType w:val="hybridMultilevel"/>
    <w:tmpl w:val="3C0C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A0"/>
    <w:rsid w:val="00251430"/>
    <w:rsid w:val="00321FC1"/>
    <w:rsid w:val="004C3ED3"/>
    <w:rsid w:val="005D5789"/>
    <w:rsid w:val="006520E5"/>
    <w:rsid w:val="007D215F"/>
    <w:rsid w:val="008D400B"/>
    <w:rsid w:val="00A172F5"/>
    <w:rsid w:val="00F5307A"/>
    <w:rsid w:val="00FB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63783-BD18-4A46-A287-9827F120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2014-09-02T19:39:00Z</dcterms:created>
  <dcterms:modified xsi:type="dcterms:W3CDTF">2014-09-03T20:38:00Z</dcterms:modified>
</cp:coreProperties>
</file>