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7D" w:rsidRDefault="0000637D" w:rsidP="0000637D">
      <w:pPr>
        <w:rPr>
          <w:b/>
          <w:noProof/>
          <w:sz w:val="20"/>
          <w:szCs w:val="20"/>
          <w:u w:val="single"/>
          <w:lang w:eastAsia="ru-RU"/>
        </w:rPr>
      </w:pPr>
      <w:r w:rsidRPr="0000637D">
        <w:rPr>
          <w:b/>
          <w:noProof/>
          <w:sz w:val="20"/>
          <w:szCs w:val="20"/>
          <w:u w:val="single"/>
          <w:lang w:eastAsia="ru-RU"/>
        </w:rPr>
        <w:t>О</w:t>
      </w:r>
      <w:r>
        <w:rPr>
          <w:b/>
          <w:noProof/>
          <w:sz w:val="20"/>
          <w:szCs w:val="20"/>
          <w:u w:val="single"/>
          <w:lang w:eastAsia="ru-RU"/>
        </w:rPr>
        <w:t>РИГИНАЛ</w:t>
      </w:r>
      <w:r w:rsidRPr="0000637D">
        <w:rPr>
          <w:b/>
          <w:noProof/>
          <w:sz w:val="20"/>
          <w:szCs w:val="20"/>
          <w:u w:val="single"/>
          <w:lang w:eastAsia="ru-RU"/>
        </w:rPr>
        <w:t>:</w:t>
      </w:r>
    </w:p>
    <w:p w:rsidR="00201307" w:rsidRPr="0000637D" w:rsidRDefault="00201307" w:rsidP="0000637D">
      <w:pPr>
        <w:pStyle w:val="textline3"/>
        <w:shd w:val="clear" w:color="auto" w:fill="F6F5ED"/>
        <w:spacing w:before="0" w:beforeAutospacing="0" w:after="120" w:afterAutospacing="0"/>
        <w:rPr>
          <w:rStyle w:val="a5"/>
        </w:rPr>
      </w:pPr>
      <w:bookmarkStart w:id="0" w:name="_GoBack"/>
      <w:r w:rsidRPr="0022649D">
        <w:rPr>
          <w:rStyle w:val="a5"/>
          <w:rFonts w:ascii="Tahoma" w:hAnsi="Tahoma" w:cs="Tahoma"/>
          <w:color w:val="006B5B"/>
          <w:sz w:val="19"/>
          <w:szCs w:val="19"/>
          <w:lang w:val="en-US"/>
        </w:rPr>
        <w:t>AUTOMATIC SHUTTERS</w:t>
      </w:r>
    </w:p>
    <w:bookmarkEnd w:id="0"/>
    <w:p w:rsidR="00201307" w:rsidRPr="0022649D" w:rsidRDefault="00201307" w:rsidP="00201307">
      <w:pPr>
        <w:pStyle w:val="a6"/>
        <w:shd w:val="clear" w:color="auto" w:fill="FFFFFF"/>
        <w:spacing w:before="0" w:beforeAutospacing="0" w:after="240" w:afterAutospacing="0"/>
        <w:rPr>
          <w:rFonts w:ascii="Tahoma" w:hAnsi="Tahoma" w:cs="Tahoma"/>
          <w:color w:val="615E5C"/>
          <w:sz w:val="19"/>
          <w:szCs w:val="19"/>
          <w:lang w:val="en-US"/>
        </w:rPr>
      </w:pPr>
      <w:r w:rsidRPr="0022649D">
        <w:rPr>
          <w:rFonts w:ascii="Tahoma" w:hAnsi="Tahoma" w:cs="Tahoma"/>
          <w:color w:val="615E5C"/>
          <w:sz w:val="19"/>
          <w:szCs w:val="19"/>
          <w:lang w:val="en-US"/>
        </w:rPr>
        <w:t xml:space="preserve">Individually operated earthed metallic shutters are automatically driven during the movement of the VCB from the test to the service position and vice versa. The </w:t>
      </w:r>
      <w:proofErr w:type="spellStart"/>
      <w:r w:rsidRPr="0022649D">
        <w:rPr>
          <w:rFonts w:ascii="Tahoma" w:hAnsi="Tahoma" w:cs="Tahoma"/>
          <w:color w:val="615E5C"/>
          <w:sz w:val="19"/>
          <w:szCs w:val="19"/>
          <w:lang w:val="en-US"/>
        </w:rPr>
        <w:t>busbar</w:t>
      </w:r>
      <w:proofErr w:type="spellEnd"/>
      <w:r w:rsidRPr="0022649D">
        <w:rPr>
          <w:rFonts w:ascii="Tahoma" w:hAnsi="Tahoma" w:cs="Tahoma"/>
          <w:color w:val="615E5C"/>
          <w:sz w:val="19"/>
          <w:szCs w:val="19"/>
          <w:lang w:val="en-US"/>
        </w:rPr>
        <w:t xml:space="preserve"> and cable shutters can be separately padlocked in the open position to prevent accidental contact with any live parts.</w:t>
      </w:r>
    </w:p>
    <w:p w:rsidR="00201307" w:rsidRPr="0022649D" w:rsidRDefault="00201307" w:rsidP="00415D14">
      <w:pPr>
        <w:pStyle w:val="textline3"/>
        <w:shd w:val="clear" w:color="auto" w:fill="F6F5ED"/>
        <w:spacing w:before="0" w:beforeAutospacing="0" w:after="120" w:afterAutospacing="0"/>
        <w:rPr>
          <w:rStyle w:val="a5"/>
          <w:rFonts w:ascii="Tahoma" w:hAnsi="Tahoma" w:cs="Tahoma"/>
          <w:sz w:val="19"/>
          <w:szCs w:val="19"/>
          <w:lang w:val="en-US"/>
        </w:rPr>
      </w:pPr>
      <w:r w:rsidRPr="0022649D">
        <w:rPr>
          <w:rStyle w:val="a5"/>
          <w:rFonts w:ascii="Tahoma" w:hAnsi="Tahoma" w:cs="Tahoma"/>
          <w:color w:val="006B5B"/>
          <w:sz w:val="19"/>
          <w:szCs w:val="19"/>
          <w:lang w:val="en-US"/>
        </w:rPr>
        <w:t>BUSBAR COMPARTMENT</w:t>
      </w:r>
    </w:p>
    <w:p w:rsidR="00201307" w:rsidRPr="0022649D" w:rsidRDefault="00201307" w:rsidP="00201307">
      <w:pPr>
        <w:pStyle w:val="a6"/>
        <w:shd w:val="clear" w:color="auto" w:fill="FFFFFF"/>
        <w:spacing w:before="0" w:beforeAutospacing="0" w:after="240" w:afterAutospacing="0"/>
        <w:rPr>
          <w:rFonts w:ascii="Tahoma" w:hAnsi="Tahoma" w:cs="Tahoma"/>
          <w:color w:val="615E5C"/>
          <w:sz w:val="19"/>
          <w:szCs w:val="19"/>
          <w:lang w:val="en-US"/>
        </w:rPr>
      </w:pPr>
      <w:r w:rsidRPr="0022649D">
        <w:rPr>
          <w:rFonts w:ascii="Tahoma" w:hAnsi="Tahoma" w:cs="Tahoma"/>
          <w:color w:val="615E5C"/>
          <w:sz w:val="19"/>
          <w:szCs w:val="19"/>
          <w:lang w:val="en-US"/>
        </w:rPr>
        <w:t xml:space="preserve">The </w:t>
      </w:r>
      <w:proofErr w:type="spellStart"/>
      <w:r w:rsidRPr="0022649D">
        <w:rPr>
          <w:rFonts w:ascii="Tahoma" w:hAnsi="Tahoma" w:cs="Tahoma"/>
          <w:color w:val="615E5C"/>
          <w:sz w:val="19"/>
          <w:szCs w:val="19"/>
          <w:lang w:val="en-US"/>
        </w:rPr>
        <w:t>busbar</w:t>
      </w:r>
      <w:proofErr w:type="spellEnd"/>
      <w:r w:rsidRPr="0022649D">
        <w:rPr>
          <w:rFonts w:ascii="Tahoma" w:hAnsi="Tahoma" w:cs="Tahoma"/>
          <w:color w:val="615E5C"/>
          <w:sz w:val="19"/>
          <w:szCs w:val="19"/>
          <w:lang w:val="en-US"/>
        </w:rPr>
        <w:t xml:space="preserve"> system is made of electrolytic copper and totally enclosed in its own earthed metal compartment with a pressure relief flap on the top. The </w:t>
      </w:r>
      <w:proofErr w:type="spellStart"/>
      <w:r w:rsidRPr="0022649D">
        <w:rPr>
          <w:rFonts w:ascii="Tahoma" w:hAnsi="Tahoma" w:cs="Tahoma"/>
          <w:color w:val="615E5C"/>
          <w:sz w:val="19"/>
          <w:szCs w:val="19"/>
          <w:lang w:val="en-US"/>
        </w:rPr>
        <w:t>busbars</w:t>
      </w:r>
      <w:proofErr w:type="spellEnd"/>
      <w:r w:rsidRPr="0022649D">
        <w:rPr>
          <w:rFonts w:ascii="Tahoma" w:hAnsi="Tahoma" w:cs="Tahoma"/>
          <w:color w:val="615E5C"/>
          <w:sz w:val="19"/>
          <w:szCs w:val="19"/>
          <w:lang w:val="en-US"/>
        </w:rPr>
        <w:t xml:space="preserve"> are connected to the fixed contacts of the upper bushing insulators by means of branch connections. Optionally, the </w:t>
      </w:r>
      <w:proofErr w:type="spellStart"/>
      <w:r w:rsidRPr="0022649D">
        <w:rPr>
          <w:rFonts w:ascii="Tahoma" w:hAnsi="Tahoma" w:cs="Tahoma"/>
          <w:color w:val="615E5C"/>
          <w:sz w:val="19"/>
          <w:szCs w:val="19"/>
          <w:lang w:val="en-US"/>
        </w:rPr>
        <w:t>busbars</w:t>
      </w:r>
      <w:proofErr w:type="spellEnd"/>
      <w:r w:rsidRPr="0022649D">
        <w:rPr>
          <w:rFonts w:ascii="Tahoma" w:hAnsi="Tahoma" w:cs="Tahoma"/>
          <w:color w:val="615E5C"/>
          <w:sz w:val="19"/>
          <w:szCs w:val="19"/>
          <w:lang w:val="en-US"/>
        </w:rPr>
        <w:t xml:space="preserve"> and the branch connections can be completely insulated. The </w:t>
      </w:r>
      <w:proofErr w:type="spellStart"/>
      <w:r w:rsidRPr="0022649D">
        <w:rPr>
          <w:rFonts w:ascii="Tahoma" w:hAnsi="Tahoma" w:cs="Tahoma"/>
          <w:color w:val="615E5C"/>
          <w:sz w:val="19"/>
          <w:szCs w:val="19"/>
          <w:lang w:val="en-US"/>
        </w:rPr>
        <w:t>busbar</w:t>
      </w:r>
      <w:proofErr w:type="spellEnd"/>
      <w:r w:rsidRPr="0022649D">
        <w:rPr>
          <w:rFonts w:ascii="Tahoma" w:hAnsi="Tahoma" w:cs="Tahoma"/>
          <w:color w:val="615E5C"/>
          <w:sz w:val="19"/>
          <w:szCs w:val="19"/>
          <w:lang w:val="en-US"/>
        </w:rPr>
        <w:t xml:space="preserve"> compartment of each panel is segregated from the adjacent </w:t>
      </w:r>
      <w:proofErr w:type="spellStart"/>
      <w:r w:rsidRPr="0022649D">
        <w:rPr>
          <w:rFonts w:ascii="Tahoma" w:hAnsi="Tahoma" w:cs="Tahoma"/>
          <w:color w:val="615E5C"/>
          <w:sz w:val="19"/>
          <w:szCs w:val="19"/>
          <w:lang w:val="en-US"/>
        </w:rPr>
        <w:t>busbar</w:t>
      </w:r>
      <w:proofErr w:type="spellEnd"/>
      <w:r w:rsidRPr="0022649D">
        <w:rPr>
          <w:rFonts w:ascii="Tahoma" w:hAnsi="Tahoma" w:cs="Tahoma"/>
          <w:color w:val="615E5C"/>
          <w:sz w:val="19"/>
          <w:szCs w:val="19"/>
          <w:lang w:val="en-US"/>
        </w:rPr>
        <w:t xml:space="preserve"> compartments with through insulators. </w:t>
      </w:r>
    </w:p>
    <w:p w:rsidR="00201307" w:rsidRPr="0022649D" w:rsidRDefault="00201307" w:rsidP="00415D14">
      <w:pPr>
        <w:pStyle w:val="textline3"/>
        <w:shd w:val="clear" w:color="auto" w:fill="F6F5ED"/>
        <w:spacing w:before="0" w:beforeAutospacing="0" w:after="120" w:afterAutospacing="0"/>
        <w:rPr>
          <w:rStyle w:val="a5"/>
          <w:rFonts w:ascii="Tahoma" w:hAnsi="Tahoma" w:cs="Tahoma"/>
          <w:sz w:val="19"/>
          <w:szCs w:val="19"/>
          <w:lang w:val="en-US"/>
        </w:rPr>
      </w:pPr>
      <w:r w:rsidRPr="0022649D">
        <w:rPr>
          <w:rStyle w:val="a5"/>
          <w:rFonts w:ascii="Tahoma" w:hAnsi="Tahoma" w:cs="Tahoma"/>
          <w:color w:val="006B5B"/>
          <w:sz w:val="19"/>
          <w:szCs w:val="19"/>
          <w:lang w:val="en-US"/>
        </w:rPr>
        <w:t>GAS EXHAUST DUCT</w:t>
      </w:r>
    </w:p>
    <w:p w:rsidR="00201307" w:rsidRPr="0022649D" w:rsidRDefault="00201307" w:rsidP="00201307">
      <w:pPr>
        <w:pStyle w:val="a6"/>
        <w:shd w:val="clear" w:color="auto" w:fill="FFFFFF"/>
        <w:spacing w:before="0" w:beforeAutospacing="0" w:after="240" w:afterAutospacing="0"/>
        <w:rPr>
          <w:rFonts w:ascii="Tahoma" w:hAnsi="Tahoma" w:cs="Tahoma"/>
          <w:color w:val="615E5C"/>
          <w:sz w:val="19"/>
          <w:szCs w:val="19"/>
          <w:lang w:val="en-US"/>
        </w:rPr>
      </w:pPr>
      <w:r w:rsidRPr="0022649D">
        <w:rPr>
          <w:rFonts w:ascii="Tahoma" w:hAnsi="Tahoma" w:cs="Tahoma"/>
          <w:color w:val="615E5C"/>
          <w:sz w:val="19"/>
          <w:szCs w:val="19"/>
          <w:lang w:val="en-US"/>
        </w:rPr>
        <w:t>The gas exhaust duct accommodates all three pressure relief flaps and is mounted on the top of each panel. It runs along the whole length of the switchboard. The pressure generated by the internal arc makes a pressure relief flap open thus allowing hot gases to run into a special chimney to be evacuated to dedicated areas. </w:t>
      </w:r>
    </w:p>
    <w:p w:rsidR="00201307" w:rsidRPr="0022649D" w:rsidRDefault="00201307" w:rsidP="00415D14">
      <w:pPr>
        <w:pStyle w:val="textline3"/>
        <w:shd w:val="clear" w:color="auto" w:fill="F6F5ED"/>
        <w:spacing w:before="0" w:beforeAutospacing="0" w:after="120" w:afterAutospacing="0"/>
        <w:rPr>
          <w:rStyle w:val="a5"/>
          <w:rFonts w:ascii="Tahoma" w:hAnsi="Tahoma" w:cs="Tahoma"/>
          <w:sz w:val="19"/>
          <w:szCs w:val="19"/>
          <w:lang w:val="en-US"/>
        </w:rPr>
      </w:pPr>
      <w:r w:rsidRPr="0022649D">
        <w:rPr>
          <w:rStyle w:val="a5"/>
          <w:rFonts w:ascii="Tahoma" w:hAnsi="Tahoma" w:cs="Tahoma"/>
          <w:color w:val="006B5B"/>
          <w:sz w:val="19"/>
          <w:szCs w:val="19"/>
          <w:lang w:val="en-US"/>
        </w:rPr>
        <w:t>CURRENT TRANSFORMERS</w:t>
      </w:r>
    </w:p>
    <w:p w:rsidR="00201307" w:rsidRPr="0022649D" w:rsidRDefault="00201307" w:rsidP="00201307">
      <w:pPr>
        <w:pStyle w:val="a6"/>
        <w:shd w:val="clear" w:color="auto" w:fill="FFFFFF"/>
        <w:spacing w:before="0" w:beforeAutospacing="0" w:after="240" w:afterAutospacing="0"/>
        <w:rPr>
          <w:rFonts w:ascii="Tahoma" w:hAnsi="Tahoma" w:cs="Tahoma"/>
          <w:color w:val="615E5C"/>
          <w:sz w:val="19"/>
          <w:szCs w:val="19"/>
          <w:lang w:val="en-US"/>
        </w:rPr>
      </w:pPr>
      <w:r w:rsidRPr="0022649D">
        <w:rPr>
          <w:rFonts w:ascii="Tahoma" w:hAnsi="Tahoma" w:cs="Tahoma"/>
          <w:color w:val="615E5C"/>
          <w:sz w:val="19"/>
          <w:szCs w:val="19"/>
          <w:lang w:val="en-US"/>
        </w:rPr>
        <w:t>To facilitate maintenance, cast resin CTs are fitted onto a pivoting plate.  The fixing points of the plate can receive a wide range of CTs of different brands. Two sets of CTs can be installed on a panel for distance or differential protection. </w:t>
      </w:r>
    </w:p>
    <w:p w:rsidR="00201307" w:rsidRPr="0022649D" w:rsidRDefault="00201307" w:rsidP="00415D14">
      <w:pPr>
        <w:pStyle w:val="textline3"/>
        <w:shd w:val="clear" w:color="auto" w:fill="F6F5ED"/>
        <w:spacing w:before="0" w:beforeAutospacing="0" w:after="120" w:afterAutospacing="0"/>
        <w:rPr>
          <w:rStyle w:val="a5"/>
          <w:rFonts w:ascii="Tahoma" w:hAnsi="Tahoma" w:cs="Tahoma"/>
          <w:sz w:val="19"/>
          <w:szCs w:val="19"/>
          <w:lang w:val="en-US"/>
        </w:rPr>
      </w:pPr>
      <w:r w:rsidRPr="0022649D">
        <w:rPr>
          <w:rStyle w:val="a5"/>
          <w:rFonts w:ascii="Tahoma" w:hAnsi="Tahoma" w:cs="Tahoma"/>
          <w:color w:val="006B5B"/>
          <w:sz w:val="19"/>
          <w:szCs w:val="19"/>
          <w:lang w:val="en-US"/>
        </w:rPr>
        <w:t>VOLTAGE TRANSFORMERS</w:t>
      </w:r>
    </w:p>
    <w:p w:rsidR="00201307" w:rsidRPr="0022649D" w:rsidRDefault="00201307" w:rsidP="00201307">
      <w:pPr>
        <w:pStyle w:val="a6"/>
        <w:shd w:val="clear" w:color="auto" w:fill="FFFFFF"/>
        <w:spacing w:before="0" w:beforeAutospacing="0" w:after="240" w:afterAutospacing="0"/>
        <w:rPr>
          <w:rFonts w:ascii="Tahoma" w:hAnsi="Tahoma" w:cs="Tahoma"/>
          <w:color w:val="615E5C"/>
          <w:sz w:val="19"/>
          <w:szCs w:val="19"/>
          <w:lang w:val="en-US"/>
        </w:rPr>
      </w:pPr>
      <w:r w:rsidRPr="0022649D">
        <w:rPr>
          <w:rFonts w:ascii="Tahoma" w:hAnsi="Tahoma" w:cs="Tahoma"/>
          <w:color w:val="615E5C"/>
          <w:sz w:val="19"/>
          <w:szCs w:val="19"/>
          <w:lang w:val="en-US"/>
        </w:rPr>
        <w:t>VTs with replaceable primary fuses and a striker system can be mounted on central or lower draw-out units. The striker system is intended for sending a signal about a blown fuse into the SCADA system. Optionally, fixed or top installations of VTs are available.</w:t>
      </w:r>
    </w:p>
    <w:p w:rsidR="00415D14" w:rsidRDefault="00415D14">
      <w:pPr>
        <w:rPr>
          <w:noProof/>
          <w:sz w:val="19"/>
          <w:szCs w:val="19"/>
          <w:lang w:eastAsia="ru-RU"/>
        </w:rPr>
      </w:pPr>
      <w:r w:rsidRPr="0022649D">
        <w:rPr>
          <w:noProof/>
          <w:sz w:val="19"/>
          <w:szCs w:val="19"/>
          <w:lang w:val="en-US" w:eastAsia="ru-RU"/>
        </w:rPr>
        <w:t>*****</w:t>
      </w:r>
    </w:p>
    <w:p w:rsidR="0000637D" w:rsidRPr="0000637D" w:rsidRDefault="0000637D">
      <w:pPr>
        <w:rPr>
          <w:b/>
          <w:noProof/>
          <w:sz w:val="20"/>
          <w:szCs w:val="20"/>
          <w:u w:val="single"/>
          <w:lang w:eastAsia="ru-RU"/>
        </w:rPr>
        <w:sectPr w:rsidR="0000637D" w:rsidRPr="0000637D" w:rsidSect="004C481F">
          <w:pgSz w:w="11906" w:h="16838"/>
          <w:pgMar w:top="720" w:right="720" w:bottom="720" w:left="720" w:header="708" w:footer="708" w:gutter="0"/>
          <w:cols w:space="708"/>
          <w:docGrid w:linePitch="360"/>
        </w:sectPr>
      </w:pPr>
      <w:r w:rsidRPr="0000637D">
        <w:rPr>
          <w:b/>
          <w:noProof/>
          <w:sz w:val="20"/>
          <w:szCs w:val="20"/>
          <w:u w:val="single"/>
          <w:lang w:eastAsia="ru-RU"/>
        </w:rPr>
        <w:t>ПЕРЕВОД:</w:t>
      </w:r>
    </w:p>
    <w:p w:rsidR="00415D14" w:rsidRPr="0022649D" w:rsidRDefault="00415D14" w:rsidP="00B12400">
      <w:pPr>
        <w:pStyle w:val="textline3"/>
        <w:shd w:val="clear" w:color="auto" w:fill="F6F5ED"/>
        <w:spacing w:before="0" w:beforeAutospacing="0" w:after="120" w:afterAutospacing="0"/>
        <w:rPr>
          <w:rStyle w:val="a5"/>
          <w:rFonts w:ascii="Tahoma" w:hAnsi="Tahoma" w:cs="Tahoma"/>
          <w:color w:val="006B5B"/>
          <w:sz w:val="19"/>
          <w:szCs w:val="19"/>
          <w:lang w:val="en-US"/>
        </w:rPr>
      </w:pPr>
      <w:r w:rsidRPr="0022649D">
        <w:rPr>
          <w:rStyle w:val="a5"/>
          <w:rFonts w:ascii="Tahoma" w:hAnsi="Tahoma" w:cs="Tahoma"/>
          <w:color w:val="006B5B"/>
          <w:sz w:val="19"/>
          <w:szCs w:val="19"/>
          <w:lang w:val="en-US"/>
        </w:rPr>
        <w:lastRenderedPageBreak/>
        <w:t>АВТОМАТИЧЕСКИЕ ШТОРКИ</w:t>
      </w:r>
    </w:p>
    <w:p w:rsidR="00415D14" w:rsidRPr="0000637D" w:rsidRDefault="00415D14" w:rsidP="00415D14">
      <w:pPr>
        <w:pStyle w:val="a6"/>
        <w:shd w:val="clear" w:color="auto" w:fill="FFFFFF"/>
        <w:spacing w:before="0" w:beforeAutospacing="0" w:after="240" w:afterAutospacing="0"/>
        <w:rPr>
          <w:rFonts w:ascii="Tahoma" w:hAnsi="Tahoma" w:cs="Tahoma"/>
          <w:color w:val="615E5C"/>
          <w:sz w:val="19"/>
          <w:szCs w:val="19"/>
        </w:rPr>
      </w:pPr>
      <w:r w:rsidRPr="0000637D">
        <w:rPr>
          <w:rFonts w:ascii="Tahoma" w:hAnsi="Tahoma" w:cs="Tahoma"/>
          <w:color w:val="615E5C"/>
          <w:sz w:val="19"/>
          <w:szCs w:val="19"/>
        </w:rPr>
        <w:t xml:space="preserve">Индивидуально управляемые заземленные металлические шторки срабатывают автоматически при перемещении выключателя </w:t>
      </w:r>
      <w:proofErr w:type="gramStart"/>
      <w:r w:rsidRPr="0000637D">
        <w:rPr>
          <w:rFonts w:ascii="Tahoma" w:hAnsi="Tahoma" w:cs="Tahoma"/>
          <w:color w:val="615E5C"/>
          <w:sz w:val="19"/>
          <w:szCs w:val="19"/>
        </w:rPr>
        <w:t>из</w:t>
      </w:r>
      <w:proofErr w:type="gramEnd"/>
      <w:r w:rsidRPr="0000637D">
        <w:rPr>
          <w:rFonts w:ascii="Tahoma" w:hAnsi="Tahoma" w:cs="Tahoma"/>
          <w:color w:val="615E5C"/>
          <w:sz w:val="19"/>
          <w:szCs w:val="19"/>
        </w:rPr>
        <w:t xml:space="preserve"> контрольного в рабочее положение, и наоборот.</w:t>
      </w:r>
    </w:p>
    <w:p w:rsidR="00415D14" w:rsidRPr="0022649D" w:rsidRDefault="00415D14" w:rsidP="00415D14">
      <w:pPr>
        <w:pStyle w:val="a6"/>
        <w:shd w:val="clear" w:color="auto" w:fill="FFFFFF"/>
        <w:spacing w:before="0" w:beforeAutospacing="0" w:after="240" w:afterAutospacing="0"/>
        <w:rPr>
          <w:rFonts w:ascii="Tahoma" w:hAnsi="Tahoma" w:cs="Tahoma"/>
          <w:color w:val="615E5C"/>
          <w:sz w:val="19"/>
          <w:szCs w:val="19"/>
        </w:rPr>
      </w:pPr>
      <w:proofErr w:type="gramStart"/>
      <w:r w:rsidRPr="0000637D">
        <w:rPr>
          <w:rFonts w:ascii="Tahoma" w:hAnsi="Tahoma" w:cs="Tahoma"/>
          <w:color w:val="615E5C"/>
          <w:sz w:val="19"/>
          <w:szCs w:val="19"/>
        </w:rPr>
        <w:t xml:space="preserve">Шторки шинного и кабельного отсеков могут быть заблокированы по отдельности в закрытом положении для предотвращения случайного доступа к токоведущим частям.    </w:t>
      </w:r>
      <w:proofErr w:type="gramEnd"/>
    </w:p>
    <w:p w:rsidR="00415D14" w:rsidRPr="0022649D" w:rsidRDefault="00B12400" w:rsidP="00B12400">
      <w:pPr>
        <w:pStyle w:val="textline3"/>
        <w:shd w:val="clear" w:color="auto" w:fill="F6F5ED"/>
        <w:spacing w:before="0" w:beforeAutospacing="0" w:after="120" w:afterAutospacing="0"/>
        <w:rPr>
          <w:rStyle w:val="a5"/>
          <w:rFonts w:ascii="Tahoma" w:hAnsi="Tahoma" w:cs="Tahoma"/>
          <w:color w:val="006B5B"/>
          <w:sz w:val="19"/>
          <w:szCs w:val="19"/>
        </w:rPr>
      </w:pPr>
      <w:r w:rsidRPr="0022649D">
        <w:rPr>
          <w:rStyle w:val="a5"/>
          <w:rFonts w:ascii="Tahoma" w:hAnsi="Tahoma" w:cs="Tahoma"/>
          <w:color w:val="006B5B"/>
          <w:sz w:val="19"/>
          <w:szCs w:val="19"/>
        </w:rPr>
        <w:t>ОТСЕК СБОРНЫХ ШИН</w:t>
      </w:r>
    </w:p>
    <w:p w:rsidR="00415D14" w:rsidRPr="0022649D" w:rsidRDefault="00D564D6" w:rsidP="00415D14">
      <w:pPr>
        <w:pStyle w:val="a6"/>
        <w:shd w:val="clear" w:color="auto" w:fill="FFFFFF"/>
        <w:spacing w:before="0" w:beforeAutospacing="0" w:after="240" w:afterAutospacing="0"/>
        <w:rPr>
          <w:rFonts w:ascii="Tahoma" w:hAnsi="Tahoma" w:cs="Tahoma"/>
          <w:color w:val="615E5C"/>
          <w:sz w:val="19"/>
          <w:szCs w:val="19"/>
        </w:rPr>
      </w:pPr>
      <w:r w:rsidRPr="0022649D">
        <w:rPr>
          <w:rFonts w:ascii="Tahoma" w:hAnsi="Tahoma" w:cs="Tahoma"/>
          <w:color w:val="615E5C"/>
          <w:sz w:val="19"/>
          <w:szCs w:val="19"/>
        </w:rPr>
        <w:t xml:space="preserve">Сборные шины изготовлены из электротехнической меди и помещаются в специальном заземленном металлическом отсеке, имеющем наверху клапан снижения давления. Шинная система присоединена с помощью ответвлений к верхним силовым контактам выключателя. По желанию, сборные шины могут быть полностью изолированы. Шинный отсек каждой панели отделен от соседних панелей перегородками и изолирован проходными изоляторами. </w:t>
      </w:r>
    </w:p>
    <w:p w:rsidR="00D564D6" w:rsidRPr="0022649D" w:rsidRDefault="00D564D6" w:rsidP="00D564D6">
      <w:pPr>
        <w:pStyle w:val="textline3"/>
        <w:shd w:val="clear" w:color="auto" w:fill="F6F5ED"/>
        <w:spacing w:before="0" w:beforeAutospacing="0" w:after="120" w:afterAutospacing="0"/>
        <w:rPr>
          <w:rStyle w:val="a5"/>
          <w:rFonts w:ascii="Tahoma" w:hAnsi="Tahoma" w:cs="Tahoma"/>
          <w:color w:val="006B5B"/>
          <w:sz w:val="19"/>
          <w:szCs w:val="19"/>
        </w:rPr>
      </w:pPr>
      <w:r w:rsidRPr="0022649D">
        <w:rPr>
          <w:rStyle w:val="a5"/>
          <w:rFonts w:ascii="Tahoma" w:hAnsi="Tahoma" w:cs="Tahoma"/>
          <w:color w:val="006B5B"/>
          <w:sz w:val="19"/>
          <w:szCs w:val="19"/>
        </w:rPr>
        <w:t>ГАЗООТВОДЯЩИЙ КАНАЛ</w:t>
      </w:r>
    </w:p>
    <w:p w:rsidR="00D564D6" w:rsidRPr="0022649D" w:rsidRDefault="00D564D6" w:rsidP="00415D14">
      <w:pPr>
        <w:pStyle w:val="a6"/>
        <w:shd w:val="clear" w:color="auto" w:fill="FFFFFF"/>
        <w:spacing w:before="0" w:beforeAutospacing="0" w:after="240" w:afterAutospacing="0"/>
        <w:rPr>
          <w:rFonts w:ascii="Tahoma" w:hAnsi="Tahoma" w:cs="Tahoma"/>
          <w:color w:val="615E5C"/>
          <w:sz w:val="19"/>
          <w:szCs w:val="19"/>
        </w:rPr>
      </w:pPr>
      <w:r w:rsidRPr="0022649D">
        <w:rPr>
          <w:rFonts w:ascii="Tahoma" w:hAnsi="Tahoma" w:cs="Tahoma"/>
          <w:color w:val="615E5C"/>
          <w:sz w:val="19"/>
          <w:szCs w:val="19"/>
        </w:rPr>
        <w:t>Газоотводящий канал монтируется сверху над клапаном сброса избыточного давления каждой панели и тянется на протяжении длины всех секций. При дуговом замыкании давление газов нарастает, клапан сброса избыточного давления открывается, раскаленные газы выпускаются в канал и далее отводятся в специально предназначенное место.</w:t>
      </w:r>
    </w:p>
    <w:p w:rsidR="00ED63D3" w:rsidRPr="0022649D" w:rsidRDefault="00ED63D3" w:rsidP="00221590">
      <w:pPr>
        <w:pStyle w:val="textline3"/>
        <w:shd w:val="clear" w:color="auto" w:fill="F6F5ED"/>
        <w:spacing w:before="0" w:beforeAutospacing="0" w:after="120" w:afterAutospacing="0"/>
        <w:rPr>
          <w:rStyle w:val="a5"/>
          <w:rFonts w:ascii="Tahoma" w:hAnsi="Tahoma" w:cs="Tahoma"/>
          <w:color w:val="006B5B"/>
          <w:sz w:val="19"/>
          <w:szCs w:val="19"/>
        </w:rPr>
      </w:pPr>
      <w:r w:rsidRPr="0022649D">
        <w:rPr>
          <w:rStyle w:val="a5"/>
          <w:rFonts w:ascii="Tahoma" w:hAnsi="Tahoma" w:cs="Tahoma"/>
          <w:color w:val="006B5B"/>
          <w:sz w:val="19"/>
          <w:szCs w:val="19"/>
        </w:rPr>
        <w:t>ТРАНСФОРМАТОРЫ ТОКА</w:t>
      </w:r>
    </w:p>
    <w:p w:rsidR="00ED63D3" w:rsidRPr="0022649D" w:rsidRDefault="00ED63D3" w:rsidP="00415D14">
      <w:pPr>
        <w:pStyle w:val="a6"/>
        <w:shd w:val="clear" w:color="auto" w:fill="FFFFFF"/>
        <w:spacing w:before="0" w:beforeAutospacing="0" w:after="240" w:afterAutospacing="0"/>
        <w:rPr>
          <w:rFonts w:ascii="Tahoma" w:hAnsi="Tahoma" w:cs="Tahoma"/>
          <w:color w:val="615E5C"/>
          <w:sz w:val="19"/>
          <w:szCs w:val="19"/>
        </w:rPr>
      </w:pPr>
      <w:r w:rsidRPr="0022649D">
        <w:rPr>
          <w:rFonts w:ascii="Tahoma" w:hAnsi="Tahoma" w:cs="Tahoma"/>
          <w:color w:val="615E5C"/>
          <w:sz w:val="19"/>
          <w:szCs w:val="19"/>
        </w:rPr>
        <w:t xml:space="preserve">Для облегчения эксплуатации трансформаторы тока </w:t>
      </w:r>
      <w:r w:rsidR="00E230BD" w:rsidRPr="0022649D">
        <w:rPr>
          <w:rFonts w:ascii="Tahoma" w:hAnsi="Tahoma" w:cs="Tahoma"/>
          <w:color w:val="615E5C"/>
          <w:sz w:val="19"/>
          <w:szCs w:val="19"/>
        </w:rPr>
        <w:t>(</w:t>
      </w:r>
      <w:proofErr w:type="gramStart"/>
      <w:r w:rsidR="00E230BD" w:rsidRPr="0022649D">
        <w:rPr>
          <w:rFonts w:ascii="Tahoma" w:hAnsi="Tahoma" w:cs="Tahoma"/>
          <w:color w:val="615E5C"/>
          <w:sz w:val="19"/>
          <w:szCs w:val="19"/>
        </w:rPr>
        <w:t>ТТ</w:t>
      </w:r>
      <w:proofErr w:type="gramEnd"/>
      <w:r w:rsidR="00E230BD" w:rsidRPr="0022649D">
        <w:rPr>
          <w:rFonts w:ascii="Tahoma" w:hAnsi="Tahoma" w:cs="Tahoma"/>
          <w:color w:val="615E5C"/>
          <w:sz w:val="19"/>
          <w:szCs w:val="19"/>
        </w:rPr>
        <w:t xml:space="preserve">) в литом корпусе из эпоксидной смолы установлены на поворотной пластине. Точки крепления на пластине сделаны таким образом, что на них могут устанавливаться опорные измерительные </w:t>
      </w:r>
      <w:proofErr w:type="gramStart"/>
      <w:r w:rsidR="00E230BD" w:rsidRPr="0022649D">
        <w:rPr>
          <w:rFonts w:ascii="Tahoma" w:hAnsi="Tahoma" w:cs="Tahoma"/>
          <w:color w:val="615E5C"/>
          <w:sz w:val="19"/>
          <w:szCs w:val="19"/>
        </w:rPr>
        <w:t>ТТ</w:t>
      </w:r>
      <w:proofErr w:type="gramEnd"/>
      <w:r w:rsidR="00E230BD" w:rsidRPr="0022649D">
        <w:rPr>
          <w:rFonts w:ascii="Tahoma" w:hAnsi="Tahoma" w:cs="Tahoma"/>
          <w:color w:val="615E5C"/>
          <w:sz w:val="19"/>
          <w:szCs w:val="19"/>
        </w:rPr>
        <w:t xml:space="preserve"> любых производителей. В панели может быть установлено 2 набора </w:t>
      </w:r>
      <w:proofErr w:type="gramStart"/>
      <w:r w:rsidR="00E230BD" w:rsidRPr="0022649D">
        <w:rPr>
          <w:rFonts w:ascii="Tahoma" w:hAnsi="Tahoma" w:cs="Tahoma"/>
          <w:color w:val="615E5C"/>
          <w:sz w:val="19"/>
          <w:szCs w:val="19"/>
        </w:rPr>
        <w:t>ТТ</w:t>
      </w:r>
      <w:proofErr w:type="gramEnd"/>
      <w:r w:rsidR="00E230BD" w:rsidRPr="0022649D">
        <w:rPr>
          <w:rFonts w:ascii="Tahoma" w:hAnsi="Tahoma" w:cs="Tahoma"/>
          <w:color w:val="615E5C"/>
          <w:sz w:val="19"/>
          <w:szCs w:val="19"/>
        </w:rPr>
        <w:t xml:space="preserve"> для селективной защиты шин или дифференциальной защиты. </w:t>
      </w:r>
    </w:p>
    <w:p w:rsidR="00D651A8" w:rsidRPr="0022649D" w:rsidRDefault="00D651A8" w:rsidP="00D651A8">
      <w:pPr>
        <w:pStyle w:val="textline3"/>
        <w:shd w:val="clear" w:color="auto" w:fill="F6F5ED"/>
        <w:spacing w:before="0" w:beforeAutospacing="0" w:after="120" w:afterAutospacing="0"/>
        <w:rPr>
          <w:rStyle w:val="a5"/>
          <w:rFonts w:ascii="Tahoma" w:hAnsi="Tahoma" w:cs="Tahoma"/>
          <w:bCs w:val="0"/>
          <w:color w:val="006B5B"/>
          <w:sz w:val="19"/>
          <w:szCs w:val="19"/>
        </w:rPr>
      </w:pPr>
      <w:r w:rsidRPr="0022649D">
        <w:rPr>
          <w:rStyle w:val="a5"/>
          <w:rFonts w:ascii="Tahoma" w:hAnsi="Tahoma" w:cs="Tahoma"/>
          <w:bCs w:val="0"/>
          <w:color w:val="006B5B"/>
          <w:sz w:val="19"/>
          <w:szCs w:val="19"/>
        </w:rPr>
        <w:t>ТРАНСФОРМАТОРЫ НАПРЯЖЕНИЯ</w:t>
      </w:r>
    </w:p>
    <w:p w:rsidR="00D651A8" w:rsidRPr="0022649D" w:rsidRDefault="00D651A8" w:rsidP="00D651A8">
      <w:pPr>
        <w:autoSpaceDE w:val="0"/>
        <w:autoSpaceDN w:val="0"/>
        <w:adjustRightInd w:val="0"/>
        <w:spacing w:after="0" w:line="240" w:lineRule="auto"/>
        <w:rPr>
          <w:rFonts w:ascii="Tahoma" w:eastAsia="Times New Roman" w:hAnsi="Tahoma" w:cs="Tahoma"/>
          <w:color w:val="615E5C"/>
          <w:sz w:val="19"/>
          <w:szCs w:val="19"/>
          <w:lang w:eastAsia="ru-RU"/>
        </w:rPr>
      </w:pPr>
      <w:r w:rsidRPr="0022649D">
        <w:rPr>
          <w:rFonts w:ascii="Tahoma" w:eastAsia="Times New Roman" w:hAnsi="Tahoma" w:cs="Tahoma"/>
          <w:color w:val="615E5C"/>
          <w:sz w:val="19"/>
          <w:szCs w:val="19"/>
          <w:lang w:eastAsia="ru-RU"/>
        </w:rPr>
        <w:t xml:space="preserve">Трансформаторы напряжения (ТН) с заменяемыми защитными предохранителями с системой индикации с горевшего предохранителя могут устанавливаться на </w:t>
      </w:r>
      <w:proofErr w:type="spellStart"/>
      <w:r w:rsidRPr="0022649D">
        <w:rPr>
          <w:rFonts w:ascii="Tahoma" w:eastAsia="Times New Roman" w:hAnsi="Tahoma" w:cs="Tahoma"/>
          <w:color w:val="615E5C"/>
          <w:sz w:val="19"/>
          <w:szCs w:val="19"/>
          <w:lang w:eastAsia="ru-RU"/>
        </w:rPr>
        <w:t>выкатном</w:t>
      </w:r>
      <w:proofErr w:type="spellEnd"/>
      <w:r w:rsidRPr="0022649D">
        <w:rPr>
          <w:rFonts w:ascii="Tahoma" w:eastAsia="Times New Roman" w:hAnsi="Tahoma" w:cs="Tahoma"/>
          <w:color w:val="615E5C"/>
          <w:sz w:val="19"/>
          <w:szCs w:val="19"/>
          <w:lang w:eastAsia="ru-RU"/>
        </w:rPr>
        <w:t xml:space="preserve"> </w:t>
      </w:r>
      <w:proofErr w:type="gramStart"/>
      <w:r w:rsidRPr="0022649D">
        <w:rPr>
          <w:rFonts w:ascii="Tahoma" w:eastAsia="Times New Roman" w:hAnsi="Tahoma" w:cs="Tahoma"/>
          <w:color w:val="615E5C"/>
          <w:sz w:val="19"/>
          <w:szCs w:val="19"/>
          <w:lang w:eastAsia="ru-RU"/>
        </w:rPr>
        <w:t>элементе</w:t>
      </w:r>
      <w:proofErr w:type="gramEnd"/>
      <w:r w:rsidRPr="0022649D">
        <w:rPr>
          <w:rFonts w:ascii="Tahoma" w:eastAsia="Times New Roman" w:hAnsi="Tahoma" w:cs="Tahoma"/>
          <w:color w:val="615E5C"/>
          <w:sz w:val="19"/>
          <w:szCs w:val="19"/>
          <w:lang w:eastAsia="ru-RU"/>
        </w:rPr>
        <w:t xml:space="preserve"> как в кабельном отсеке, так и в отсеке выключателя. Система индикации сгоревшего предохранителя предназначена для отправления</w:t>
      </w:r>
    </w:p>
    <w:p w:rsidR="00AA647D" w:rsidRPr="0022649D" w:rsidRDefault="00D651A8" w:rsidP="00D651A8">
      <w:pPr>
        <w:autoSpaceDE w:val="0"/>
        <w:autoSpaceDN w:val="0"/>
        <w:adjustRightInd w:val="0"/>
        <w:spacing w:after="0" w:line="240" w:lineRule="auto"/>
        <w:rPr>
          <w:rFonts w:ascii="Tahoma" w:eastAsia="Times New Roman" w:hAnsi="Tahoma" w:cs="Tahoma"/>
          <w:color w:val="615E5C"/>
          <w:sz w:val="19"/>
          <w:szCs w:val="19"/>
          <w:lang w:eastAsia="ru-RU"/>
        </w:rPr>
      </w:pPr>
      <w:r w:rsidRPr="0022649D">
        <w:rPr>
          <w:rFonts w:ascii="Tahoma" w:eastAsia="Times New Roman" w:hAnsi="Tahoma" w:cs="Tahoma"/>
          <w:color w:val="615E5C"/>
          <w:sz w:val="19"/>
          <w:szCs w:val="19"/>
          <w:lang w:eastAsia="ru-RU"/>
        </w:rPr>
        <w:lastRenderedPageBreak/>
        <w:t>соответствующего сигнала в систему SCADA. По желанию заказчика, возможна стационарная установка трансформаторов напряжения или их установка наверху ячейки.</w:t>
      </w:r>
      <w:r w:rsidRPr="0022649D">
        <w:rPr>
          <w:noProof/>
          <w:sz w:val="19"/>
          <w:szCs w:val="19"/>
          <w:lang w:eastAsia="ru-RU"/>
        </w:rPr>
        <w:t xml:space="preserve"> </w:t>
      </w:r>
    </w:p>
    <w:sectPr w:rsidR="00AA647D" w:rsidRPr="0022649D" w:rsidSect="00415D1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B4"/>
    <w:rsid w:val="0000637D"/>
    <w:rsid w:val="00022E0C"/>
    <w:rsid w:val="00201307"/>
    <w:rsid w:val="00221590"/>
    <w:rsid w:val="0022649D"/>
    <w:rsid w:val="00415D14"/>
    <w:rsid w:val="004C481F"/>
    <w:rsid w:val="00752C1B"/>
    <w:rsid w:val="00830CB4"/>
    <w:rsid w:val="00875F42"/>
    <w:rsid w:val="00941F4E"/>
    <w:rsid w:val="00AA647D"/>
    <w:rsid w:val="00B12400"/>
    <w:rsid w:val="00D564D6"/>
    <w:rsid w:val="00D651A8"/>
    <w:rsid w:val="00E230BD"/>
    <w:rsid w:val="00ED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F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F4E"/>
    <w:rPr>
      <w:rFonts w:ascii="Tahoma" w:hAnsi="Tahoma" w:cs="Tahoma"/>
      <w:sz w:val="16"/>
      <w:szCs w:val="16"/>
    </w:rPr>
  </w:style>
  <w:style w:type="paragraph" w:customStyle="1" w:styleId="textline3">
    <w:name w:val="textline3"/>
    <w:basedOn w:val="a"/>
    <w:rsid w:val="0020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1307"/>
    <w:rPr>
      <w:b/>
      <w:bCs/>
    </w:rPr>
  </w:style>
  <w:style w:type="paragraph" w:styleId="a6">
    <w:name w:val="Normal (Web)"/>
    <w:basedOn w:val="a"/>
    <w:uiPriority w:val="99"/>
    <w:semiHidden/>
    <w:unhideWhenUsed/>
    <w:rsid w:val="002013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F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F4E"/>
    <w:rPr>
      <w:rFonts w:ascii="Tahoma" w:hAnsi="Tahoma" w:cs="Tahoma"/>
      <w:sz w:val="16"/>
      <w:szCs w:val="16"/>
    </w:rPr>
  </w:style>
  <w:style w:type="paragraph" w:customStyle="1" w:styleId="textline3">
    <w:name w:val="textline3"/>
    <w:basedOn w:val="a"/>
    <w:rsid w:val="00201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01307"/>
    <w:rPr>
      <w:b/>
      <w:bCs/>
    </w:rPr>
  </w:style>
  <w:style w:type="paragraph" w:styleId="a6">
    <w:name w:val="Normal (Web)"/>
    <w:basedOn w:val="a"/>
    <w:uiPriority w:val="99"/>
    <w:semiHidden/>
    <w:unhideWhenUsed/>
    <w:rsid w:val="002013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TEE</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Александрова</dc:creator>
  <cp:keywords/>
  <dc:description/>
  <cp:lastModifiedBy>Юлия Александрова</cp:lastModifiedBy>
  <cp:revision>16</cp:revision>
  <dcterms:created xsi:type="dcterms:W3CDTF">2014-10-11T10:55:00Z</dcterms:created>
  <dcterms:modified xsi:type="dcterms:W3CDTF">2015-02-11T18:59:00Z</dcterms:modified>
</cp:coreProperties>
</file>