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8F" w:rsidRDefault="0043678F" w:rsidP="0043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3678F">
        <w:rPr>
          <w:rFonts w:ascii="Times New Roman" w:hAnsi="Times New Roman" w:cs="Times New Roman"/>
          <w:sz w:val="24"/>
          <w:szCs w:val="24"/>
        </w:rPr>
        <w:t>Сегодня существует множество производителей контактных линз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78F">
        <w:rPr>
          <w:rFonts w:ascii="Times New Roman" w:hAnsi="Times New Roman" w:cs="Times New Roman"/>
          <w:sz w:val="24"/>
          <w:szCs w:val="24"/>
        </w:rPr>
        <w:t xml:space="preserve"> и продукция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каждого из них имеет свои особенности. Одни линзы подходят всем, </w:t>
      </w:r>
      <w:r w:rsidR="00DC5295">
        <w:rPr>
          <w:rFonts w:ascii="Times New Roman" w:hAnsi="Times New Roman" w:cs="Times New Roman"/>
          <w:sz w:val="24"/>
          <w:szCs w:val="24"/>
        </w:rPr>
        <w:t xml:space="preserve">а </w:t>
      </w:r>
      <w:r w:rsidRPr="0043678F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предпочитает </w:t>
      </w:r>
      <w:r w:rsidR="00BA0359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3678F">
        <w:rPr>
          <w:rFonts w:ascii="Times New Roman" w:hAnsi="Times New Roman" w:cs="Times New Roman"/>
          <w:sz w:val="24"/>
          <w:szCs w:val="24"/>
        </w:rPr>
        <w:t>определённая категория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78F">
        <w:rPr>
          <w:rFonts w:ascii="Times New Roman" w:hAnsi="Times New Roman" w:cs="Times New Roman"/>
          <w:sz w:val="24"/>
          <w:szCs w:val="24"/>
        </w:rPr>
        <w:t xml:space="preserve"> Я предлагаю рассмотреть продукцию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</w:rPr>
        <w:t>производителей, как английск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3678F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678F">
        <w:rPr>
          <w:rFonts w:ascii="Times New Roman" w:hAnsi="Times New Roman" w:cs="Times New Roman"/>
          <w:sz w:val="24"/>
          <w:szCs w:val="24"/>
        </w:rPr>
        <w:t xml:space="preserve"> Hydron и фирм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78F">
        <w:rPr>
          <w:rFonts w:ascii="Times New Roman" w:hAnsi="Times New Roman" w:cs="Times New Roman"/>
          <w:sz w:val="24"/>
          <w:szCs w:val="24"/>
        </w:rPr>
        <w:t xml:space="preserve"> Bausch&amp;Lomb. </w:t>
      </w:r>
    </w:p>
    <w:p w:rsidR="00615EB4" w:rsidRPr="0043678F" w:rsidRDefault="0043678F" w:rsidP="0043678F">
      <w:pPr>
        <w:jc w:val="both"/>
        <w:rPr>
          <w:rFonts w:ascii="Times New Roman" w:hAnsi="Times New Roman" w:cs="Times New Roman"/>
          <w:sz w:val="24"/>
          <w:szCs w:val="24"/>
        </w:rPr>
      </w:pPr>
      <w:r w:rsidRPr="0043678F">
        <w:rPr>
          <w:rFonts w:ascii="Times New Roman" w:hAnsi="Times New Roman" w:cs="Times New Roman"/>
          <w:sz w:val="24"/>
          <w:szCs w:val="24"/>
        </w:rPr>
        <w:br/>
        <w:t>Благодаря высокому качеству продукции об</w:t>
      </w:r>
      <w:r>
        <w:rPr>
          <w:rFonts w:ascii="Times New Roman" w:hAnsi="Times New Roman" w:cs="Times New Roman"/>
          <w:sz w:val="24"/>
          <w:szCs w:val="24"/>
        </w:rPr>
        <w:t>е марки завоевали прочное доверие своей целевой аудитории</w:t>
      </w:r>
      <w:r w:rsidRPr="004367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</w:rPr>
        <w:t xml:space="preserve">Продукция Bausch&amp;Lomb имеет прекрасное соотношение цена-качество. Возьмём, например, линзы Optima FW (Bausch&amp;Lomb). Благодаря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сверхтонкости они обеспечивают прекрасный доступ кислорода к роговой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оболочке глаза, а гладкая поверхность позволяет видеть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43678F">
        <w:rPr>
          <w:rFonts w:ascii="Times New Roman" w:hAnsi="Times New Roman" w:cs="Times New Roman"/>
          <w:sz w:val="24"/>
          <w:szCs w:val="24"/>
        </w:rPr>
        <w:t>чётко. К тому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78F">
        <w:rPr>
          <w:rFonts w:ascii="Times New Roman" w:hAnsi="Times New Roman" w:cs="Times New Roman"/>
          <w:sz w:val="24"/>
          <w:szCs w:val="24"/>
        </w:rPr>
        <w:t xml:space="preserve">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они устойчивы к образованию белковых отложений, которые благодаря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ежеквартальной замене этих линз почти не имеют шансов накопиться. И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всё-таки, к сожалению, этот вариант подходит не всем. Всего по одной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причине: из-за довольно низкого содержания влаги. Если к склонности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внешней оболочки глаз добавит ещё и длительное время бодрствования, то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содержание влаги 38% может оказаться недостаточным. Такая категория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пользователей нуждается в линзах с более высоким содержанием влаги.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Наример, линзы Hydron Omniflex, которые имеют содержание влаги 70%. Это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более комфортно для глаз, которые склонны пересыхать, а также для многих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людей, которые проводят много времени за компьютером. Впрочем, обычно </w:t>
      </w:r>
      <w:r w:rsidRPr="0043678F">
        <w:rPr>
          <w:rFonts w:ascii="Times New Roman" w:hAnsi="Times New Roman" w:cs="Times New Roman"/>
          <w:sz w:val="24"/>
          <w:szCs w:val="24"/>
        </w:rPr>
        <w:br/>
        <w:t xml:space="preserve">переносимость глаза тех или иных контактных линз проверяется на </w:t>
      </w:r>
      <w:r w:rsidRPr="0043678F">
        <w:rPr>
          <w:rFonts w:ascii="Times New Roman" w:hAnsi="Times New Roman" w:cs="Times New Roman"/>
          <w:sz w:val="24"/>
          <w:szCs w:val="24"/>
        </w:rPr>
        <w:br/>
        <w:t>практике. И тогда каждый выбирает те, которые подходят именно ему.</w:t>
      </w:r>
    </w:p>
    <w:sectPr w:rsidR="00615EB4" w:rsidRPr="0043678F" w:rsidSect="006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3678F"/>
    <w:rsid w:val="001244D6"/>
    <w:rsid w:val="0043678F"/>
    <w:rsid w:val="00615EB4"/>
    <w:rsid w:val="00BA0359"/>
    <w:rsid w:val="00DC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4</cp:revision>
  <dcterms:created xsi:type="dcterms:W3CDTF">2015-02-12T21:17:00Z</dcterms:created>
  <dcterms:modified xsi:type="dcterms:W3CDTF">2015-02-12T21:19:00Z</dcterms:modified>
</cp:coreProperties>
</file>