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Look w:val="04A0" w:firstRow="1" w:lastRow="0" w:firstColumn="1" w:lastColumn="0" w:noHBand="0" w:noVBand="1"/>
      </w:tblPr>
      <w:tblGrid>
        <w:gridCol w:w="5229"/>
        <w:gridCol w:w="3787"/>
      </w:tblGrid>
      <w:tr w:rsidR="00D04507" w:rsidRPr="00EA55BB" w:rsidTr="00BC3C62">
        <w:tc>
          <w:tcPr>
            <w:tcW w:w="5229" w:type="dxa"/>
          </w:tcPr>
          <w:p w:rsidR="00D04507" w:rsidRPr="00EA55BB" w:rsidRDefault="00D04507" w:rsidP="004F6862">
            <w:pPr>
              <w:shd w:val="clear" w:color="auto" w:fill="FFFFFF"/>
              <w:spacing w:line="384" w:lineRule="atLeast"/>
              <w:rPr>
                <w:rFonts w:ascii="Times New Roman" w:eastAsia="Times New Roman" w:hAnsi="Times New Roman" w:cs="Times New Roman"/>
                <w:b/>
                <w:color w:val="000000"/>
                <w:sz w:val="24"/>
                <w:szCs w:val="24"/>
                <w:lang w:val="en-US" w:eastAsia="ru-RU"/>
              </w:rPr>
            </w:pPr>
            <w:bookmarkStart w:id="0" w:name="_GoBack"/>
            <w:bookmarkEnd w:id="0"/>
            <w:r w:rsidRPr="00EA55BB">
              <w:rPr>
                <w:rFonts w:ascii="Times New Roman" w:eastAsia="Times New Roman" w:hAnsi="Times New Roman" w:cs="Times New Roman"/>
                <w:b/>
                <w:color w:val="000000"/>
                <w:sz w:val="24"/>
                <w:szCs w:val="24"/>
                <w:lang w:val="en-US" w:eastAsia="ru-RU"/>
              </w:rPr>
              <w:t>En</w:t>
            </w:r>
          </w:p>
        </w:tc>
        <w:tc>
          <w:tcPr>
            <w:tcW w:w="3787" w:type="dxa"/>
          </w:tcPr>
          <w:p w:rsidR="00D04507" w:rsidRPr="00EA55BB" w:rsidRDefault="00D04507" w:rsidP="004F6862">
            <w:pPr>
              <w:shd w:val="clear" w:color="auto" w:fill="FFFFFF"/>
              <w:spacing w:line="384" w:lineRule="atLeast"/>
              <w:rPr>
                <w:rFonts w:ascii="Times New Roman" w:eastAsia="Times New Roman" w:hAnsi="Times New Roman" w:cs="Times New Roman"/>
                <w:b/>
                <w:color w:val="000000"/>
                <w:sz w:val="24"/>
                <w:szCs w:val="24"/>
                <w:lang w:val="en-US" w:eastAsia="ru-RU"/>
              </w:rPr>
            </w:pPr>
            <w:r w:rsidRPr="00EA55BB">
              <w:rPr>
                <w:rFonts w:ascii="Times New Roman" w:eastAsia="Times New Roman" w:hAnsi="Times New Roman" w:cs="Times New Roman"/>
                <w:b/>
                <w:color w:val="000000"/>
                <w:sz w:val="24"/>
                <w:szCs w:val="24"/>
                <w:lang w:val="en-US" w:eastAsia="ru-RU"/>
              </w:rPr>
              <w:t>Ru</w:t>
            </w:r>
          </w:p>
        </w:tc>
      </w:tr>
      <w:tr w:rsidR="00D04507" w:rsidRPr="00035D58" w:rsidTr="00BC3C62">
        <w:tc>
          <w:tcPr>
            <w:tcW w:w="5229" w:type="dxa"/>
          </w:tcPr>
          <w:p w:rsidR="00D04507" w:rsidRPr="00EA55BB" w:rsidRDefault="00D04507" w:rsidP="004F6862">
            <w:pPr>
              <w:shd w:val="clear" w:color="auto" w:fill="FFFFFF"/>
              <w:spacing w:line="384" w:lineRule="atLeast"/>
              <w:rPr>
                <w:rFonts w:ascii="Times New Roman" w:eastAsia="Times New Roman" w:hAnsi="Times New Roman" w:cs="Times New Roman"/>
                <w:color w:val="000000"/>
                <w:sz w:val="24"/>
                <w:szCs w:val="24"/>
                <w:u w:val="single"/>
                <w:lang w:val="en-US" w:eastAsia="ru-RU"/>
              </w:rPr>
            </w:pPr>
            <w:r w:rsidRPr="00D04507">
              <w:rPr>
                <w:rFonts w:ascii="Times New Roman" w:eastAsia="Times New Roman" w:hAnsi="Times New Roman" w:cs="Times New Roman"/>
                <w:color w:val="000000"/>
                <w:sz w:val="24"/>
                <w:szCs w:val="24"/>
                <w:u w:val="single"/>
                <w:lang w:val="en-US" w:eastAsia="ru-RU"/>
              </w:rPr>
              <w:t>The roster of critics is growing as state-level push back against the</w:t>
            </w:r>
            <w:r w:rsidRPr="00EA55BB">
              <w:rPr>
                <w:rFonts w:ascii="Times New Roman" w:eastAsia="Times New Roman" w:hAnsi="Times New Roman" w:cs="Times New Roman"/>
                <w:color w:val="000000"/>
                <w:sz w:val="24"/>
                <w:szCs w:val="24"/>
                <w:u w:val="single"/>
                <w:lang w:val="en-US" w:eastAsia="ru-RU"/>
              </w:rPr>
              <w:t> National Security Agency</w:t>
            </w:r>
            <w:r w:rsidRPr="00D04507">
              <w:rPr>
                <w:rFonts w:ascii="Times New Roman" w:eastAsia="Times New Roman" w:hAnsi="Times New Roman" w:cs="Times New Roman"/>
                <w:color w:val="000000"/>
                <w:sz w:val="24"/>
                <w:szCs w:val="24"/>
                <w:u w:val="single"/>
                <w:lang w:val="en-US" w:eastAsia="ru-RU"/>
              </w:rPr>
              <w:t> gathers momentum</w:t>
            </w:r>
          </w:p>
        </w:tc>
        <w:tc>
          <w:tcPr>
            <w:tcW w:w="3787" w:type="dxa"/>
          </w:tcPr>
          <w:p w:rsidR="00D04507" w:rsidRPr="00A95477" w:rsidRDefault="00A95477" w:rsidP="004F6862">
            <w:pPr>
              <w:shd w:val="clear" w:color="auto" w:fill="FFFFFF"/>
              <w:spacing w:line="384" w:lineRule="atLeast"/>
              <w:rPr>
                <w:rFonts w:ascii="Times New Roman" w:eastAsia="Times New Roman" w:hAnsi="Times New Roman" w:cs="Times New Roman"/>
                <w:color w:val="000000"/>
                <w:sz w:val="24"/>
                <w:szCs w:val="24"/>
                <w:u w:val="single"/>
                <w:lang w:eastAsia="ru-RU"/>
              </w:rPr>
            </w:pPr>
            <w:r w:rsidRPr="00A95477">
              <w:rPr>
                <w:rFonts w:ascii="Times New Roman" w:eastAsia="Times New Roman" w:hAnsi="Times New Roman" w:cs="Times New Roman"/>
                <w:color w:val="000000"/>
                <w:sz w:val="24"/>
                <w:szCs w:val="24"/>
                <w:u w:val="single"/>
                <w:lang w:eastAsia="ru-RU"/>
              </w:rPr>
              <w:t>Все больше сторонников набирает движение против Агентства Национальной Безопасности.</w:t>
            </w:r>
          </w:p>
        </w:tc>
      </w:tr>
      <w:tr w:rsidR="00D04507" w:rsidRPr="00A73460" w:rsidTr="00BC3C62">
        <w:tc>
          <w:tcPr>
            <w:tcW w:w="5229" w:type="dxa"/>
          </w:tcPr>
          <w:p w:rsidR="00D04507" w:rsidRPr="00EA55BB" w:rsidRDefault="00D04507" w:rsidP="004F6862">
            <w:pPr>
              <w:shd w:val="clear" w:color="auto" w:fill="FFFFFF"/>
              <w:spacing w:line="384" w:lineRule="atLeast"/>
              <w:rPr>
                <w:rFonts w:ascii="Times New Roman" w:eastAsia="Times New Roman" w:hAnsi="Times New Roman" w:cs="Times New Roman"/>
                <w:color w:val="000000"/>
                <w:sz w:val="24"/>
                <w:szCs w:val="24"/>
                <w:lang w:val="en-US" w:eastAsia="ru-RU"/>
              </w:rPr>
            </w:pPr>
            <w:r w:rsidRPr="00D04507">
              <w:rPr>
                <w:rFonts w:ascii="Times New Roman" w:eastAsia="Times New Roman" w:hAnsi="Times New Roman" w:cs="Times New Roman"/>
                <w:color w:val="000000"/>
                <w:sz w:val="24"/>
                <w:szCs w:val="24"/>
                <w:lang w:val="en-US" w:eastAsia="ru-RU"/>
              </w:rPr>
              <w:t>An</w:t>
            </w:r>
            <w:r w:rsidRPr="00EA55BB">
              <w:rPr>
                <w:rFonts w:ascii="Times New Roman" w:eastAsia="Times New Roman" w:hAnsi="Times New Roman" w:cs="Times New Roman"/>
                <w:color w:val="000000"/>
                <w:sz w:val="24"/>
                <w:szCs w:val="24"/>
                <w:lang w:val="en-US" w:eastAsia="ru-RU"/>
              </w:rPr>
              <w:t> </w:t>
            </w:r>
            <w:hyperlink r:id="rId6" w:tgtFrame="_blank" w:history="1">
              <w:r w:rsidRPr="00EA55BB">
                <w:rPr>
                  <w:rFonts w:ascii="Times New Roman" w:eastAsia="Times New Roman" w:hAnsi="Times New Roman" w:cs="Times New Roman"/>
                  <w:color w:val="000000"/>
                  <w:sz w:val="24"/>
                  <w:szCs w:val="24"/>
                  <w:lang w:val="en-US" w:eastAsia="ru-RU"/>
                </w:rPr>
                <w:t>Indiana sheriff</w:t>
              </w:r>
            </w:hyperlink>
            <w:r w:rsidRPr="00EA55BB">
              <w:rPr>
                <w:rFonts w:ascii="Times New Roman" w:eastAsia="Times New Roman" w:hAnsi="Times New Roman" w:cs="Times New Roman"/>
                <w:color w:val="000000"/>
                <w:sz w:val="24"/>
                <w:szCs w:val="24"/>
                <w:lang w:val="en-US" w:eastAsia="ru-RU"/>
              </w:rPr>
              <w:t> </w:t>
            </w:r>
            <w:r w:rsidRPr="00D04507">
              <w:rPr>
                <w:rFonts w:ascii="Times New Roman" w:eastAsia="Times New Roman" w:hAnsi="Times New Roman" w:cs="Times New Roman"/>
                <w:color w:val="000000"/>
                <w:sz w:val="24"/>
                <w:szCs w:val="24"/>
                <w:lang w:val="en-US" w:eastAsia="ru-RU"/>
              </w:rPr>
              <w:t>and an</w:t>
            </w:r>
            <w:r w:rsidRPr="00EA55BB">
              <w:rPr>
                <w:rFonts w:ascii="Times New Roman" w:eastAsia="Times New Roman" w:hAnsi="Times New Roman" w:cs="Times New Roman"/>
                <w:color w:val="000000"/>
                <w:sz w:val="24"/>
                <w:szCs w:val="24"/>
                <w:lang w:val="en-US" w:eastAsia="ru-RU"/>
              </w:rPr>
              <w:t> </w:t>
            </w:r>
            <w:hyperlink r:id="rId7" w:tgtFrame="_blank" w:history="1">
              <w:r w:rsidRPr="00EA55BB">
                <w:rPr>
                  <w:rFonts w:ascii="Times New Roman" w:eastAsia="Times New Roman" w:hAnsi="Times New Roman" w:cs="Times New Roman"/>
                  <w:color w:val="000000"/>
                  <w:sz w:val="24"/>
                  <w:szCs w:val="24"/>
                  <w:lang w:val="en-US" w:eastAsia="ru-RU"/>
                </w:rPr>
                <w:t>OregonOccupy organization</w:t>
              </w:r>
            </w:hyperlink>
            <w:r w:rsidRPr="00EA55BB">
              <w:rPr>
                <w:rFonts w:ascii="Times New Roman" w:eastAsia="Times New Roman" w:hAnsi="Times New Roman" w:cs="Times New Roman"/>
                <w:color w:val="000000"/>
                <w:sz w:val="24"/>
                <w:szCs w:val="24"/>
                <w:lang w:val="en-US" w:eastAsia="ru-RU"/>
              </w:rPr>
              <w:t> </w:t>
            </w:r>
            <w:r w:rsidRPr="00D04507">
              <w:rPr>
                <w:rFonts w:ascii="Times New Roman" w:eastAsia="Times New Roman" w:hAnsi="Times New Roman" w:cs="Times New Roman"/>
                <w:color w:val="000000"/>
                <w:sz w:val="24"/>
                <w:szCs w:val="24"/>
                <w:lang w:val="en-US" w:eastAsia="ru-RU"/>
              </w:rPr>
              <w:t xml:space="preserve">recently voiced their support for denying state-level assistance to the agency’s warrantless electronic data collection activities. But perhaps more telling for privacy advocates is that lawmakers in 10 states are on record opposing the NSA and warrantless federal </w:t>
            </w:r>
            <w:r w:rsidR="00535A2A" w:rsidRPr="00D04507">
              <w:rPr>
                <w:rFonts w:ascii="Times New Roman" w:eastAsia="Times New Roman" w:hAnsi="Times New Roman" w:cs="Times New Roman"/>
                <w:color w:val="000000"/>
                <w:sz w:val="24"/>
                <w:szCs w:val="24"/>
                <w:lang w:val="en-US" w:eastAsia="ru-RU"/>
              </w:rPr>
              <w:t>on record</w:t>
            </w:r>
            <w:r w:rsidRPr="00D04507">
              <w:rPr>
                <w:rFonts w:ascii="Times New Roman" w:eastAsia="Times New Roman" w:hAnsi="Times New Roman" w:cs="Times New Roman"/>
                <w:color w:val="000000"/>
                <w:sz w:val="24"/>
                <w:szCs w:val="24"/>
                <w:lang w:val="en-US" w:eastAsia="ru-RU"/>
              </w:rPr>
              <w:t>.</w:t>
            </w:r>
          </w:p>
        </w:tc>
        <w:tc>
          <w:tcPr>
            <w:tcW w:w="3787" w:type="dxa"/>
          </w:tcPr>
          <w:p w:rsidR="00D04507" w:rsidRPr="00A73460" w:rsidRDefault="00A73460" w:rsidP="00FC136F">
            <w:pPr>
              <w:shd w:val="clear" w:color="auto" w:fill="FFFFFF"/>
              <w:spacing w:line="38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Шериф штата Индиана и организация «Оккупируй Орегон» недавно высказались в поддержку запрета деятельности агентства по получению электронной информации без ордера. Но что более важно для адвокатов по защите частной собственности, законодатели десяти штатов публично выступают против</w:t>
            </w:r>
            <w:r w:rsidR="00535A2A">
              <w:rPr>
                <w:rFonts w:ascii="Times New Roman" w:eastAsia="Times New Roman" w:hAnsi="Times New Roman" w:cs="Times New Roman"/>
                <w:color w:val="000000"/>
                <w:sz w:val="24"/>
                <w:szCs w:val="24"/>
                <w:lang w:eastAsia="ru-RU"/>
              </w:rPr>
              <w:t xml:space="preserve"> </w:t>
            </w:r>
            <w:r w:rsidR="00FC136F">
              <w:rPr>
                <w:rFonts w:ascii="Times New Roman" w:eastAsia="Times New Roman" w:hAnsi="Times New Roman" w:cs="Times New Roman"/>
                <w:color w:val="000000"/>
                <w:sz w:val="24"/>
                <w:szCs w:val="24"/>
                <w:lang w:eastAsia="ru-RU"/>
              </w:rPr>
              <w:t>АНБ</w:t>
            </w:r>
            <w:r w:rsidR="00535A2A">
              <w:rPr>
                <w:rFonts w:ascii="Times New Roman" w:eastAsia="Times New Roman" w:hAnsi="Times New Roman" w:cs="Times New Roman"/>
                <w:color w:val="000000"/>
                <w:sz w:val="24"/>
                <w:szCs w:val="24"/>
                <w:lang w:eastAsia="ru-RU"/>
              </w:rPr>
              <w:t xml:space="preserve"> и надзора на федеральном уровне без получения ордера.</w:t>
            </w:r>
          </w:p>
        </w:tc>
      </w:tr>
      <w:tr w:rsidR="00D04507" w:rsidRPr="002C0CD9" w:rsidTr="00BC3C62">
        <w:tc>
          <w:tcPr>
            <w:tcW w:w="5229" w:type="dxa"/>
          </w:tcPr>
          <w:p w:rsidR="00D04507" w:rsidRPr="00EA55BB" w:rsidRDefault="00D04507" w:rsidP="004F6862">
            <w:pPr>
              <w:shd w:val="clear" w:color="auto" w:fill="FFFFFF"/>
              <w:spacing w:line="384" w:lineRule="atLeast"/>
              <w:rPr>
                <w:rFonts w:ascii="Times New Roman" w:eastAsia="Times New Roman" w:hAnsi="Times New Roman" w:cs="Times New Roman"/>
                <w:color w:val="000000"/>
                <w:sz w:val="24"/>
                <w:szCs w:val="24"/>
                <w:lang w:val="en-US" w:eastAsia="ru-RU"/>
              </w:rPr>
            </w:pPr>
            <w:r w:rsidRPr="00D04507">
              <w:rPr>
                <w:rFonts w:ascii="Times New Roman" w:eastAsia="Times New Roman" w:hAnsi="Times New Roman" w:cs="Times New Roman"/>
                <w:color w:val="000000"/>
                <w:sz w:val="24"/>
                <w:szCs w:val="24"/>
                <w:lang w:val="en-US" w:eastAsia="ru-RU"/>
              </w:rPr>
              <w:t>In</w:t>
            </w:r>
            <w:r w:rsidRPr="00EA55BB">
              <w:rPr>
                <w:rFonts w:ascii="Times New Roman" w:eastAsia="Times New Roman" w:hAnsi="Times New Roman" w:cs="Times New Roman"/>
                <w:color w:val="000000"/>
                <w:sz w:val="24"/>
                <w:szCs w:val="24"/>
                <w:lang w:val="en-US" w:eastAsia="ru-RU"/>
              </w:rPr>
              <w:t> Mississippi</w:t>
            </w:r>
            <w:r w:rsidRPr="00D04507">
              <w:rPr>
                <w:rFonts w:ascii="Times New Roman" w:eastAsia="Times New Roman" w:hAnsi="Times New Roman" w:cs="Times New Roman"/>
                <w:color w:val="000000"/>
                <w:sz w:val="24"/>
                <w:szCs w:val="24"/>
                <w:lang w:val="en-US" w:eastAsia="ru-RU"/>
              </w:rPr>
              <w:t>,</w:t>
            </w:r>
            <w:r w:rsidRPr="00EA55BB">
              <w:rPr>
                <w:rFonts w:ascii="Times New Roman" w:eastAsia="Times New Roman" w:hAnsi="Times New Roman" w:cs="Times New Roman"/>
                <w:color w:val="000000"/>
                <w:sz w:val="24"/>
                <w:szCs w:val="24"/>
                <w:lang w:val="en-US" w:eastAsia="ru-RU"/>
              </w:rPr>
              <w:t> Republican state Sen. Chris McDaniel </w:t>
            </w:r>
            <w:r w:rsidRPr="00D04507">
              <w:rPr>
                <w:rFonts w:ascii="Times New Roman" w:eastAsia="Times New Roman" w:hAnsi="Times New Roman" w:cs="Times New Roman"/>
                <w:color w:val="000000"/>
                <w:sz w:val="24"/>
                <w:szCs w:val="24"/>
                <w:lang w:val="en-US" w:eastAsia="ru-RU"/>
              </w:rPr>
              <w:t>introduced a bill on Jan. 20, the</w:t>
            </w:r>
            <w:r w:rsidRPr="00EA55BB">
              <w:rPr>
                <w:rFonts w:ascii="Times New Roman" w:eastAsia="Times New Roman" w:hAnsi="Times New Roman" w:cs="Times New Roman"/>
                <w:color w:val="000000"/>
                <w:sz w:val="24"/>
                <w:szCs w:val="24"/>
                <w:lang w:val="en-US" w:eastAsia="ru-RU"/>
              </w:rPr>
              <w:t> </w:t>
            </w:r>
            <w:hyperlink r:id="rId8" w:tgtFrame="_blank" w:history="1">
              <w:r w:rsidRPr="00EA55BB">
                <w:rPr>
                  <w:rFonts w:ascii="Times New Roman" w:eastAsia="Times New Roman" w:hAnsi="Times New Roman" w:cs="Times New Roman"/>
                  <w:color w:val="000000"/>
                  <w:sz w:val="24"/>
                  <w:szCs w:val="24"/>
                  <w:lang w:val="en-US" w:eastAsia="ru-RU"/>
                </w:rPr>
                <w:t>Fourth Amendment Protection Act</w:t>
              </w:r>
            </w:hyperlink>
            <w:r w:rsidRPr="00D04507">
              <w:rPr>
                <w:rFonts w:ascii="Times New Roman" w:eastAsia="Times New Roman" w:hAnsi="Times New Roman" w:cs="Times New Roman"/>
                <w:color w:val="000000"/>
                <w:sz w:val="24"/>
                <w:szCs w:val="24"/>
                <w:lang w:val="en-US" w:eastAsia="ru-RU"/>
              </w:rPr>
              <w:t>, which aims to “prohibit any state action which implements the federal NSA program.”</w:t>
            </w:r>
          </w:p>
        </w:tc>
        <w:tc>
          <w:tcPr>
            <w:tcW w:w="3787" w:type="dxa"/>
          </w:tcPr>
          <w:p w:rsidR="00D04507" w:rsidRPr="002C0CD9" w:rsidRDefault="002C0CD9" w:rsidP="00FC136F">
            <w:pPr>
              <w:shd w:val="clear" w:color="auto" w:fill="FFFFFF"/>
              <w:spacing w:line="38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республиканском штате Миссисипи сенатор Крис МакДэниел 20 января представил законопроект – Акт о Защите Четвертой Поправки – целью которого является «запрет любой активность в штате на основании федеральной программы </w:t>
            </w:r>
            <w:r w:rsidR="00FC136F">
              <w:rPr>
                <w:rFonts w:ascii="Times New Roman" w:eastAsia="Times New Roman" w:hAnsi="Times New Roman" w:cs="Times New Roman"/>
                <w:color w:val="000000"/>
                <w:sz w:val="24"/>
                <w:szCs w:val="24"/>
                <w:lang w:eastAsia="ru-RU"/>
              </w:rPr>
              <w:t>АНБ»</w:t>
            </w:r>
            <w:r>
              <w:rPr>
                <w:rFonts w:ascii="Times New Roman" w:eastAsia="Times New Roman" w:hAnsi="Times New Roman" w:cs="Times New Roman"/>
                <w:color w:val="000000"/>
                <w:sz w:val="24"/>
                <w:szCs w:val="24"/>
                <w:lang w:eastAsia="ru-RU"/>
              </w:rPr>
              <w:t>.</w:t>
            </w:r>
          </w:p>
        </w:tc>
      </w:tr>
      <w:tr w:rsidR="00D04507" w:rsidRPr="00FC136F" w:rsidTr="00BC3C62">
        <w:tc>
          <w:tcPr>
            <w:tcW w:w="5229" w:type="dxa"/>
          </w:tcPr>
          <w:p w:rsidR="00D04507" w:rsidRPr="00EA55BB" w:rsidRDefault="00D04507" w:rsidP="00D04507">
            <w:pPr>
              <w:shd w:val="clear" w:color="auto" w:fill="FFFFFF"/>
              <w:spacing w:line="384" w:lineRule="atLeast"/>
              <w:rPr>
                <w:rFonts w:ascii="Times New Roman" w:eastAsia="Times New Roman" w:hAnsi="Times New Roman" w:cs="Times New Roman"/>
                <w:color w:val="000000"/>
                <w:sz w:val="24"/>
                <w:szCs w:val="24"/>
                <w:lang w:val="en-US" w:eastAsia="ru-RU"/>
              </w:rPr>
            </w:pPr>
            <w:r w:rsidRPr="00D04507">
              <w:rPr>
                <w:rFonts w:ascii="Times New Roman" w:eastAsia="Times New Roman" w:hAnsi="Times New Roman" w:cs="Times New Roman"/>
                <w:color w:val="000000"/>
                <w:sz w:val="24"/>
                <w:szCs w:val="24"/>
                <w:lang w:val="en-US" w:eastAsia="ru-RU"/>
              </w:rPr>
              <w:t>McDaniel’s bill makes Mississippi one of 10 states with pending legislation geared toward limiting the federal government’s spying powers.</w:t>
            </w:r>
          </w:p>
        </w:tc>
        <w:tc>
          <w:tcPr>
            <w:tcW w:w="3787" w:type="dxa"/>
          </w:tcPr>
          <w:p w:rsidR="00D04507" w:rsidRPr="00FC136F" w:rsidRDefault="00FC136F" w:rsidP="004F6862">
            <w:pPr>
              <w:shd w:val="clear" w:color="auto" w:fill="FFFFFF"/>
              <w:spacing w:after="129" w:line="38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Законопроект МакДэниела делает Миссисипи одним из десяти штатов со сдерживающим законодательством, направленным на ограничение шпионских полномочий федерального правительства.</w:t>
            </w:r>
          </w:p>
        </w:tc>
      </w:tr>
      <w:tr w:rsidR="00D04507" w:rsidRPr="004C65D3" w:rsidTr="00BC3C62">
        <w:tc>
          <w:tcPr>
            <w:tcW w:w="5229" w:type="dxa"/>
          </w:tcPr>
          <w:p w:rsidR="00D04507" w:rsidRPr="00EA55BB" w:rsidRDefault="00D04507" w:rsidP="004F6862">
            <w:pPr>
              <w:shd w:val="clear" w:color="auto" w:fill="FFFFFF"/>
              <w:spacing w:line="384" w:lineRule="atLeast"/>
              <w:rPr>
                <w:rFonts w:ascii="Times New Roman" w:eastAsia="Times New Roman" w:hAnsi="Times New Roman" w:cs="Times New Roman"/>
                <w:color w:val="000000"/>
                <w:sz w:val="24"/>
                <w:szCs w:val="24"/>
                <w:lang w:val="en-US" w:eastAsia="ru-RU"/>
              </w:rPr>
            </w:pPr>
            <w:r w:rsidRPr="00D04507">
              <w:rPr>
                <w:rFonts w:ascii="Times New Roman" w:eastAsia="Times New Roman" w:hAnsi="Times New Roman" w:cs="Times New Roman"/>
                <w:color w:val="000000"/>
                <w:sz w:val="24"/>
                <w:szCs w:val="24"/>
                <w:lang w:val="en-US" w:eastAsia="ru-RU"/>
              </w:rPr>
              <w:t>Bills,</w:t>
            </w:r>
            <w:r w:rsidRPr="00EA55BB">
              <w:rPr>
                <w:rFonts w:ascii="Times New Roman" w:eastAsia="Times New Roman" w:hAnsi="Times New Roman" w:cs="Times New Roman"/>
                <w:color w:val="000000"/>
                <w:sz w:val="24"/>
                <w:szCs w:val="24"/>
                <w:lang w:val="en-US" w:eastAsia="ru-RU"/>
              </w:rPr>
              <w:t> </w:t>
            </w:r>
            <w:hyperlink r:id="rId9" w:tgtFrame="_blank" w:history="1">
              <w:r w:rsidRPr="00EA55BB">
                <w:rPr>
                  <w:rFonts w:ascii="Times New Roman" w:eastAsia="Times New Roman" w:hAnsi="Times New Roman" w:cs="Times New Roman"/>
                  <w:color w:val="000000"/>
                  <w:sz w:val="24"/>
                  <w:szCs w:val="24"/>
                  <w:lang w:val="en-US" w:eastAsia="ru-RU"/>
                </w:rPr>
                <w:t>modeled</w:t>
              </w:r>
            </w:hyperlink>
            <w:r w:rsidRPr="00EA55BB">
              <w:rPr>
                <w:rFonts w:ascii="Times New Roman" w:eastAsia="Times New Roman" w:hAnsi="Times New Roman" w:cs="Times New Roman"/>
                <w:color w:val="000000"/>
                <w:sz w:val="24"/>
                <w:szCs w:val="24"/>
                <w:lang w:val="en-US" w:eastAsia="ru-RU"/>
              </w:rPr>
              <w:t> </w:t>
            </w:r>
            <w:r w:rsidRPr="00D04507">
              <w:rPr>
                <w:rFonts w:ascii="Times New Roman" w:eastAsia="Times New Roman" w:hAnsi="Times New Roman" w:cs="Times New Roman"/>
                <w:color w:val="000000"/>
                <w:sz w:val="24"/>
                <w:szCs w:val="24"/>
                <w:lang w:val="en-US" w:eastAsia="ru-RU"/>
              </w:rPr>
              <w:t>on legislation drafted by the</w:t>
            </w:r>
            <w:r w:rsidRPr="00EA55BB">
              <w:rPr>
                <w:rFonts w:ascii="Times New Roman" w:eastAsia="Times New Roman" w:hAnsi="Times New Roman" w:cs="Times New Roman"/>
                <w:color w:val="000000"/>
                <w:sz w:val="24"/>
                <w:szCs w:val="24"/>
                <w:lang w:val="en-US" w:eastAsia="ru-RU"/>
              </w:rPr>
              <w:t> </w:t>
            </w:r>
            <w:hyperlink r:id="rId10" w:tgtFrame="_blank" w:history="1">
              <w:r w:rsidRPr="00EA55BB">
                <w:rPr>
                  <w:rFonts w:ascii="Times New Roman" w:eastAsia="Times New Roman" w:hAnsi="Times New Roman" w:cs="Times New Roman"/>
                  <w:color w:val="000000"/>
                  <w:sz w:val="24"/>
                  <w:szCs w:val="24"/>
                  <w:lang w:val="en-US" w:eastAsia="ru-RU"/>
                </w:rPr>
                <w:t>OffNow.org</w:t>
              </w:r>
            </w:hyperlink>
            <w:r w:rsidRPr="00EA55BB">
              <w:rPr>
                <w:rFonts w:ascii="Times New Roman" w:eastAsia="Times New Roman" w:hAnsi="Times New Roman" w:cs="Times New Roman"/>
                <w:color w:val="000000"/>
                <w:sz w:val="24"/>
                <w:szCs w:val="24"/>
                <w:lang w:val="en-US" w:eastAsia="ru-RU"/>
              </w:rPr>
              <w:t> </w:t>
            </w:r>
            <w:r w:rsidRPr="00D04507">
              <w:rPr>
                <w:rFonts w:ascii="Times New Roman" w:eastAsia="Times New Roman" w:hAnsi="Times New Roman" w:cs="Times New Roman"/>
                <w:color w:val="000000"/>
                <w:sz w:val="24"/>
                <w:szCs w:val="24"/>
                <w:lang w:val="en-US" w:eastAsia="ru-RU"/>
              </w:rPr>
              <w:t>coalition, also are pending in</w:t>
            </w:r>
            <w:r w:rsidRPr="00EA55BB">
              <w:rPr>
                <w:rFonts w:ascii="Times New Roman" w:eastAsia="Times New Roman" w:hAnsi="Times New Roman" w:cs="Times New Roman"/>
                <w:color w:val="000000"/>
                <w:sz w:val="24"/>
                <w:szCs w:val="24"/>
                <w:lang w:val="en-US" w:eastAsia="ru-RU"/>
              </w:rPr>
              <w:t xml:space="preserve"> </w:t>
            </w:r>
            <w:hyperlink r:id="rId11" w:history="1">
              <w:r w:rsidRPr="00EA55BB">
                <w:rPr>
                  <w:rFonts w:ascii="Times New Roman" w:eastAsia="Times New Roman" w:hAnsi="Times New Roman" w:cs="Times New Roman"/>
                  <w:color w:val="000000"/>
                  <w:sz w:val="24"/>
                  <w:szCs w:val="24"/>
                  <w:lang w:val="en-US" w:eastAsia="ru-RU"/>
                </w:rPr>
                <w:t>Arizona</w:t>
              </w:r>
            </w:hyperlink>
            <w:r w:rsidRPr="00D04507">
              <w:rPr>
                <w:rFonts w:ascii="Times New Roman" w:eastAsia="Times New Roman" w:hAnsi="Times New Roman" w:cs="Times New Roman"/>
                <w:color w:val="000000"/>
                <w:sz w:val="24"/>
                <w:szCs w:val="24"/>
                <w:lang w:val="en-US" w:eastAsia="ru-RU"/>
              </w:rPr>
              <w:t xml:space="preserve">, California, Indiana, Kansas, Missouri, </w:t>
            </w:r>
            <w:r w:rsidRPr="00D04507">
              <w:rPr>
                <w:rFonts w:ascii="Times New Roman" w:eastAsia="Times New Roman" w:hAnsi="Times New Roman" w:cs="Times New Roman"/>
                <w:color w:val="000000"/>
                <w:sz w:val="24"/>
                <w:szCs w:val="24"/>
                <w:lang w:val="en-US" w:eastAsia="ru-RU"/>
              </w:rPr>
              <w:lastRenderedPageBreak/>
              <w:t>New Hamps</w:t>
            </w:r>
            <w:r w:rsidR="00EA55BB">
              <w:rPr>
                <w:rFonts w:ascii="Times New Roman" w:eastAsia="Times New Roman" w:hAnsi="Times New Roman" w:cs="Times New Roman"/>
                <w:color w:val="000000"/>
                <w:sz w:val="24"/>
                <w:szCs w:val="24"/>
                <w:lang w:val="en-US" w:eastAsia="ru-RU"/>
              </w:rPr>
              <w:t>h</w:t>
            </w:r>
            <w:r w:rsidRPr="00D04507">
              <w:rPr>
                <w:rFonts w:ascii="Times New Roman" w:eastAsia="Times New Roman" w:hAnsi="Times New Roman" w:cs="Times New Roman"/>
                <w:color w:val="000000"/>
                <w:sz w:val="24"/>
                <w:szCs w:val="24"/>
                <w:lang w:val="en-US" w:eastAsia="ru-RU"/>
              </w:rPr>
              <w:t>ire, Oklahoma, Tennessee and</w:t>
            </w:r>
            <w:r w:rsidRPr="00EA55BB">
              <w:rPr>
                <w:rFonts w:ascii="Times New Roman" w:eastAsia="Times New Roman" w:hAnsi="Times New Roman" w:cs="Times New Roman"/>
                <w:color w:val="000000"/>
                <w:sz w:val="24"/>
                <w:szCs w:val="24"/>
                <w:lang w:val="en-US" w:eastAsia="ru-RU"/>
              </w:rPr>
              <w:t> </w:t>
            </w:r>
            <w:hyperlink r:id="rId12" w:history="1">
              <w:r w:rsidRPr="00EA55BB">
                <w:rPr>
                  <w:rFonts w:ascii="Times New Roman" w:eastAsia="Times New Roman" w:hAnsi="Times New Roman" w:cs="Times New Roman"/>
                  <w:color w:val="000000"/>
                  <w:sz w:val="24"/>
                  <w:szCs w:val="24"/>
                  <w:lang w:val="en-US" w:eastAsia="ru-RU"/>
                </w:rPr>
                <w:t>Washington</w:t>
              </w:r>
            </w:hyperlink>
            <w:r w:rsidRPr="00D04507">
              <w:rPr>
                <w:rFonts w:ascii="Times New Roman" w:eastAsia="Times New Roman" w:hAnsi="Times New Roman" w:cs="Times New Roman"/>
                <w:color w:val="000000"/>
                <w:sz w:val="24"/>
                <w:szCs w:val="24"/>
                <w:lang w:val="en-US" w:eastAsia="ru-RU"/>
              </w:rPr>
              <w:t> state.</w:t>
            </w:r>
          </w:p>
        </w:tc>
        <w:tc>
          <w:tcPr>
            <w:tcW w:w="3787" w:type="dxa"/>
          </w:tcPr>
          <w:p w:rsidR="00D04507" w:rsidRPr="004C65D3" w:rsidRDefault="004C65D3" w:rsidP="004C65D3">
            <w:pPr>
              <w:shd w:val="clear" w:color="auto" w:fill="FFFFFF"/>
              <w:spacing w:line="38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Акты, основанные на законодательстве, приведенном на</w:t>
            </w:r>
            <w:r w:rsidRPr="004C65D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сайте объединения </w:t>
            </w:r>
            <w:r>
              <w:rPr>
                <w:rFonts w:ascii="Times New Roman" w:eastAsia="Times New Roman" w:hAnsi="Times New Roman" w:cs="Times New Roman"/>
                <w:color w:val="000000"/>
                <w:sz w:val="24"/>
                <w:szCs w:val="24"/>
                <w:lang w:val="en-US" w:eastAsia="ru-RU"/>
              </w:rPr>
              <w:t>OffNow</w:t>
            </w:r>
            <w:r w:rsidRPr="004C65D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org</w:t>
            </w:r>
            <w:r>
              <w:rPr>
                <w:rFonts w:ascii="Times New Roman" w:eastAsia="Times New Roman" w:hAnsi="Times New Roman" w:cs="Times New Roman"/>
                <w:color w:val="000000"/>
                <w:sz w:val="24"/>
                <w:szCs w:val="24"/>
                <w:lang w:eastAsia="ru-RU"/>
              </w:rPr>
              <w:t xml:space="preserve">, также являются сдерживающими </w:t>
            </w:r>
            <w:r>
              <w:rPr>
                <w:rFonts w:ascii="Times New Roman" w:eastAsia="Times New Roman" w:hAnsi="Times New Roman" w:cs="Times New Roman"/>
                <w:color w:val="000000"/>
                <w:sz w:val="24"/>
                <w:szCs w:val="24"/>
                <w:lang w:eastAsia="ru-RU"/>
              </w:rPr>
              <w:lastRenderedPageBreak/>
              <w:t>в Аризоне, Калифорнии, Индиане, Канзасе, Миссури, Нью Гемпшире, Оклахоме, Теннеси и штате Вашингтон.</w:t>
            </w:r>
          </w:p>
        </w:tc>
      </w:tr>
      <w:tr w:rsidR="00D04507" w:rsidRPr="00BF5ACC" w:rsidTr="00BC3C62">
        <w:tc>
          <w:tcPr>
            <w:tcW w:w="5229" w:type="dxa"/>
          </w:tcPr>
          <w:p w:rsidR="00D04507" w:rsidRPr="00EA55BB" w:rsidRDefault="00EA55BB" w:rsidP="00D04507">
            <w:pPr>
              <w:shd w:val="clear" w:color="auto" w:fill="FFFFFF"/>
              <w:spacing w:line="384" w:lineRule="atLeast"/>
              <w:rPr>
                <w:rFonts w:ascii="Times New Roman" w:eastAsia="Times New Roman" w:hAnsi="Times New Roman" w:cs="Times New Roman"/>
                <w:color w:val="000000"/>
                <w:sz w:val="24"/>
                <w:szCs w:val="24"/>
                <w:lang w:val="en-US" w:eastAsia="ru-RU"/>
              </w:rPr>
            </w:pPr>
            <w:r w:rsidRPr="00D04507">
              <w:rPr>
                <w:rFonts w:ascii="Times New Roman" w:eastAsia="Times New Roman" w:hAnsi="Times New Roman" w:cs="Times New Roman"/>
                <w:color w:val="000000"/>
                <w:sz w:val="24"/>
                <w:szCs w:val="24"/>
                <w:lang w:val="en-US" w:eastAsia="ru-RU"/>
              </w:rPr>
              <w:lastRenderedPageBreak/>
              <w:t>OffNow.org is a state level organization challenging the federal government’s warrantless electronic surveillance activities.</w:t>
            </w:r>
          </w:p>
        </w:tc>
        <w:tc>
          <w:tcPr>
            <w:tcW w:w="3787" w:type="dxa"/>
          </w:tcPr>
          <w:p w:rsidR="00D04507" w:rsidRPr="00BF5ACC" w:rsidRDefault="00BF5ACC" w:rsidP="004F6862">
            <w:pPr>
              <w:shd w:val="clear" w:color="auto" w:fill="FFFFFF"/>
              <w:spacing w:after="129" w:line="384" w:lineRule="atLeast"/>
              <w:rPr>
                <w:rFonts w:ascii="Times New Roman" w:eastAsia="Times New Roman" w:hAnsi="Times New Roman" w:cs="Times New Roman"/>
                <w:color w:val="000000"/>
                <w:sz w:val="24"/>
                <w:szCs w:val="24"/>
                <w:lang w:eastAsia="ru-RU"/>
              </w:rPr>
            </w:pPr>
            <w:r w:rsidRPr="00D04507">
              <w:rPr>
                <w:rFonts w:ascii="Times New Roman" w:eastAsia="Times New Roman" w:hAnsi="Times New Roman" w:cs="Times New Roman"/>
                <w:color w:val="000000"/>
                <w:sz w:val="24"/>
                <w:szCs w:val="24"/>
                <w:lang w:val="en-US" w:eastAsia="ru-RU"/>
              </w:rPr>
              <w:t>OffNow</w:t>
            </w:r>
            <w:r w:rsidRPr="00BF5ACC">
              <w:rPr>
                <w:rFonts w:ascii="Times New Roman" w:eastAsia="Times New Roman" w:hAnsi="Times New Roman" w:cs="Times New Roman"/>
                <w:color w:val="000000"/>
                <w:sz w:val="24"/>
                <w:szCs w:val="24"/>
                <w:lang w:eastAsia="ru-RU"/>
              </w:rPr>
              <w:t>.</w:t>
            </w:r>
            <w:r w:rsidRPr="00D04507">
              <w:rPr>
                <w:rFonts w:ascii="Times New Roman" w:eastAsia="Times New Roman" w:hAnsi="Times New Roman" w:cs="Times New Roman"/>
                <w:color w:val="000000"/>
                <w:sz w:val="24"/>
                <w:szCs w:val="24"/>
                <w:lang w:val="en-US" w:eastAsia="ru-RU"/>
              </w:rPr>
              <w:t>org</w:t>
            </w:r>
            <w:r>
              <w:rPr>
                <w:rFonts w:ascii="Times New Roman" w:eastAsia="Times New Roman" w:hAnsi="Times New Roman" w:cs="Times New Roman"/>
                <w:color w:val="000000"/>
                <w:sz w:val="24"/>
                <w:szCs w:val="24"/>
                <w:lang w:eastAsia="ru-RU"/>
              </w:rPr>
              <w:t xml:space="preserve"> – организация федерального уровня противопоставляющая себя деятельности федерального агентства по получению электронной информации без ордера</w:t>
            </w:r>
          </w:p>
        </w:tc>
      </w:tr>
      <w:tr w:rsidR="00D04507" w:rsidRPr="00BF5ACC" w:rsidTr="00BC3C62">
        <w:tc>
          <w:tcPr>
            <w:tcW w:w="5229" w:type="dxa"/>
          </w:tcPr>
          <w:p w:rsidR="00D04507" w:rsidRPr="00EA55BB" w:rsidRDefault="00D04507" w:rsidP="004F6862">
            <w:pPr>
              <w:shd w:val="clear" w:color="auto" w:fill="FFFFFF"/>
              <w:spacing w:line="384" w:lineRule="atLeast"/>
              <w:rPr>
                <w:rFonts w:ascii="Times New Roman" w:eastAsia="Times New Roman" w:hAnsi="Times New Roman" w:cs="Times New Roman"/>
                <w:color w:val="000000"/>
                <w:sz w:val="24"/>
                <w:szCs w:val="24"/>
                <w:lang w:val="en-US" w:eastAsia="ru-RU"/>
              </w:rPr>
            </w:pPr>
            <w:r w:rsidRPr="00EA55BB">
              <w:rPr>
                <w:rFonts w:ascii="Times New Roman" w:eastAsia="Times New Roman" w:hAnsi="Times New Roman" w:cs="Times New Roman"/>
                <w:color w:val="000000"/>
                <w:sz w:val="24"/>
                <w:szCs w:val="24"/>
                <w:lang w:val="en-US" w:eastAsia="ru-RU"/>
              </w:rPr>
              <w:t>Michael Maharrey</w:t>
            </w:r>
            <w:r w:rsidRPr="00D04507">
              <w:rPr>
                <w:rFonts w:ascii="Times New Roman" w:eastAsia="Times New Roman" w:hAnsi="Times New Roman" w:cs="Times New Roman"/>
                <w:color w:val="000000"/>
                <w:sz w:val="24"/>
                <w:szCs w:val="24"/>
                <w:lang w:val="en-US" w:eastAsia="ru-RU"/>
              </w:rPr>
              <w:t>, a spokesman for OffNow.org,</w:t>
            </w:r>
            <w:r w:rsidRPr="00EA55BB">
              <w:rPr>
                <w:rFonts w:ascii="Times New Roman" w:eastAsia="Times New Roman" w:hAnsi="Times New Roman" w:cs="Times New Roman"/>
                <w:color w:val="000000"/>
                <w:sz w:val="24"/>
                <w:szCs w:val="24"/>
                <w:lang w:val="en-US" w:eastAsia="ru-RU"/>
              </w:rPr>
              <w:t> </w:t>
            </w:r>
            <w:r w:rsidRPr="00D04507">
              <w:rPr>
                <w:rFonts w:ascii="Times New Roman" w:eastAsia="Times New Roman" w:hAnsi="Times New Roman" w:cs="Times New Roman"/>
                <w:color w:val="000000"/>
                <w:sz w:val="24"/>
                <w:szCs w:val="24"/>
                <w:lang w:val="en-US" w:eastAsia="ru-RU"/>
              </w:rPr>
              <w:t>said he was not aware that any lawmakers in Mississippi were considering introducing the bill until he saw it posted on the state Legislature’s website.</w:t>
            </w:r>
          </w:p>
        </w:tc>
        <w:tc>
          <w:tcPr>
            <w:tcW w:w="3787" w:type="dxa"/>
          </w:tcPr>
          <w:p w:rsidR="00D04507" w:rsidRPr="00BF5ACC" w:rsidRDefault="00BF5ACC" w:rsidP="00BF5ACC">
            <w:pPr>
              <w:shd w:val="clear" w:color="auto" w:fill="FFFFFF"/>
              <w:spacing w:line="384" w:lineRule="atLeast"/>
              <w:rPr>
                <w:rFonts w:ascii="Times New Roman" w:eastAsia="Times New Roman" w:hAnsi="Times New Roman" w:cs="Times New Roman"/>
                <w:bCs/>
                <w:color w:val="000000"/>
                <w:sz w:val="24"/>
                <w:szCs w:val="24"/>
                <w:lang w:eastAsia="ru-RU"/>
              </w:rPr>
            </w:pPr>
            <w:r w:rsidRPr="00BF5ACC">
              <w:rPr>
                <w:rFonts w:ascii="Times New Roman" w:eastAsia="Times New Roman" w:hAnsi="Times New Roman" w:cs="Times New Roman"/>
                <w:bCs/>
                <w:color w:val="000000"/>
                <w:sz w:val="24"/>
                <w:szCs w:val="24"/>
                <w:lang w:eastAsia="ru-RU"/>
              </w:rPr>
              <w:t xml:space="preserve">Майкл Махарри, представитель </w:t>
            </w:r>
            <w:r w:rsidRPr="00BF5ACC">
              <w:rPr>
                <w:rFonts w:ascii="Times New Roman" w:eastAsia="Times New Roman" w:hAnsi="Times New Roman" w:cs="Times New Roman"/>
                <w:bCs/>
                <w:color w:val="000000"/>
                <w:sz w:val="24"/>
                <w:szCs w:val="24"/>
                <w:lang w:val="en-US" w:eastAsia="ru-RU"/>
              </w:rPr>
              <w:t>OffNow</w:t>
            </w:r>
            <w:r w:rsidRPr="00BF5ACC">
              <w:rPr>
                <w:rFonts w:ascii="Times New Roman" w:eastAsia="Times New Roman" w:hAnsi="Times New Roman" w:cs="Times New Roman"/>
                <w:bCs/>
                <w:color w:val="000000"/>
                <w:sz w:val="24"/>
                <w:szCs w:val="24"/>
                <w:lang w:eastAsia="ru-RU"/>
              </w:rPr>
              <w:t>.</w:t>
            </w:r>
            <w:r w:rsidRPr="00BF5ACC">
              <w:rPr>
                <w:rFonts w:ascii="Times New Roman" w:eastAsia="Times New Roman" w:hAnsi="Times New Roman" w:cs="Times New Roman"/>
                <w:bCs/>
                <w:color w:val="000000"/>
                <w:sz w:val="24"/>
                <w:szCs w:val="24"/>
                <w:lang w:val="en-US" w:eastAsia="ru-RU"/>
              </w:rPr>
              <w:t>org</w:t>
            </w:r>
            <w:r w:rsidRPr="00BF5ACC">
              <w:rPr>
                <w:rFonts w:ascii="Times New Roman" w:eastAsia="Times New Roman" w:hAnsi="Times New Roman" w:cs="Times New Roman"/>
                <w:bCs/>
                <w:color w:val="000000"/>
                <w:sz w:val="24"/>
                <w:szCs w:val="24"/>
                <w:lang w:eastAsia="ru-RU"/>
              </w:rPr>
              <w:t xml:space="preserve">, сказал, что не знал о том, что </w:t>
            </w:r>
            <w:r>
              <w:rPr>
                <w:rFonts w:ascii="Times New Roman" w:eastAsia="Times New Roman" w:hAnsi="Times New Roman" w:cs="Times New Roman"/>
                <w:bCs/>
                <w:color w:val="000000"/>
                <w:sz w:val="24"/>
                <w:szCs w:val="24"/>
                <w:lang w:eastAsia="ru-RU"/>
              </w:rPr>
              <w:t>кто-либо из законодателей учитывал материалы его сайта в подготовке акта пока сам не увидел его размещенным на сайте законодательного органа штата.</w:t>
            </w:r>
          </w:p>
        </w:tc>
      </w:tr>
      <w:tr w:rsidR="00D04507" w:rsidRPr="00BF5ACC" w:rsidTr="00BC3C62">
        <w:tc>
          <w:tcPr>
            <w:tcW w:w="5229" w:type="dxa"/>
          </w:tcPr>
          <w:p w:rsidR="00D04507" w:rsidRPr="00EA55BB" w:rsidRDefault="00D04507" w:rsidP="00D04507">
            <w:pPr>
              <w:shd w:val="clear" w:color="auto" w:fill="FFFFFF"/>
              <w:spacing w:line="384" w:lineRule="atLeast"/>
              <w:rPr>
                <w:rFonts w:ascii="Times New Roman" w:eastAsia="Times New Roman" w:hAnsi="Times New Roman" w:cs="Times New Roman"/>
                <w:color w:val="000000"/>
                <w:sz w:val="24"/>
                <w:szCs w:val="24"/>
                <w:lang w:val="en-US" w:eastAsia="ru-RU"/>
              </w:rPr>
            </w:pPr>
            <w:r w:rsidRPr="00D04507">
              <w:rPr>
                <w:rFonts w:ascii="Times New Roman" w:eastAsia="Times New Roman" w:hAnsi="Times New Roman" w:cs="Times New Roman"/>
                <w:color w:val="000000"/>
                <w:sz w:val="24"/>
                <w:szCs w:val="24"/>
                <w:lang w:val="en-US" w:eastAsia="ru-RU"/>
              </w:rPr>
              <w:t>“It was a total surprise,” Maharrey said.</w:t>
            </w:r>
          </w:p>
        </w:tc>
        <w:tc>
          <w:tcPr>
            <w:tcW w:w="3787" w:type="dxa"/>
          </w:tcPr>
          <w:p w:rsidR="00D04507" w:rsidRPr="00BF5ACC" w:rsidRDefault="00BF5ACC" w:rsidP="004F6862">
            <w:pPr>
              <w:shd w:val="clear" w:color="auto" w:fill="FFFFFF"/>
              <w:spacing w:after="129" w:line="38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 было полной неожиданностью», - сказал Махарри.</w:t>
            </w:r>
          </w:p>
        </w:tc>
      </w:tr>
      <w:tr w:rsidR="00D04507" w:rsidRPr="00BF0315" w:rsidTr="00BC3C62">
        <w:tc>
          <w:tcPr>
            <w:tcW w:w="5229" w:type="dxa"/>
          </w:tcPr>
          <w:p w:rsidR="00D04507" w:rsidRPr="00EA55BB" w:rsidRDefault="00D04507" w:rsidP="004F6862">
            <w:pPr>
              <w:shd w:val="clear" w:color="auto" w:fill="FFFFFF"/>
              <w:spacing w:line="384" w:lineRule="atLeast"/>
              <w:rPr>
                <w:rFonts w:ascii="Times New Roman" w:eastAsia="Times New Roman" w:hAnsi="Times New Roman" w:cs="Times New Roman"/>
                <w:color w:val="000000"/>
                <w:sz w:val="24"/>
                <w:szCs w:val="24"/>
                <w:lang w:val="en-US" w:eastAsia="ru-RU"/>
              </w:rPr>
            </w:pPr>
            <w:r w:rsidRPr="00D04507">
              <w:rPr>
                <w:rFonts w:ascii="Times New Roman" w:eastAsia="Times New Roman" w:hAnsi="Times New Roman" w:cs="Times New Roman"/>
                <w:color w:val="000000"/>
                <w:sz w:val="24"/>
                <w:szCs w:val="24"/>
                <w:lang w:val="en-US" w:eastAsia="ru-RU"/>
              </w:rPr>
              <w:t>If passed this session, McDaniel’s bill would take effect on July 1. The bill is pending before the</w:t>
            </w:r>
            <w:r w:rsidRPr="00EA55BB">
              <w:rPr>
                <w:rFonts w:ascii="Times New Roman" w:eastAsia="Times New Roman" w:hAnsi="Times New Roman" w:cs="Times New Roman"/>
                <w:color w:val="000000"/>
                <w:sz w:val="24"/>
                <w:szCs w:val="24"/>
                <w:lang w:val="en-US" w:eastAsia="ru-RU"/>
              </w:rPr>
              <w:t> Mississippi Senate Rules Committee</w:t>
            </w:r>
            <w:r w:rsidRPr="00D04507">
              <w:rPr>
                <w:rFonts w:ascii="Times New Roman" w:eastAsia="Times New Roman" w:hAnsi="Times New Roman" w:cs="Times New Roman"/>
                <w:color w:val="000000"/>
                <w:sz w:val="24"/>
                <w:szCs w:val="24"/>
                <w:lang w:val="en-US" w:eastAsia="ru-RU"/>
              </w:rPr>
              <w:t>, where it will need to pass of before moving to the state Senate.</w:t>
            </w:r>
          </w:p>
        </w:tc>
        <w:tc>
          <w:tcPr>
            <w:tcW w:w="3787" w:type="dxa"/>
          </w:tcPr>
          <w:p w:rsidR="00D04507" w:rsidRPr="00BF0315" w:rsidRDefault="00BF0315" w:rsidP="004F6862">
            <w:pPr>
              <w:shd w:val="clear" w:color="auto" w:fill="FFFFFF"/>
              <w:spacing w:line="38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его примут на этих слушаниях, акт МакДэниела вступит в силу с 1 июля. Акт ждет решения Комитета по Правилам Сената штата Миссисипи, который он должен пройти прежде чем попасть в сенат штата.</w:t>
            </w:r>
          </w:p>
        </w:tc>
      </w:tr>
      <w:tr w:rsidR="00D04507" w:rsidRPr="00436B0C" w:rsidTr="00BC3C62">
        <w:tc>
          <w:tcPr>
            <w:tcW w:w="5229" w:type="dxa"/>
          </w:tcPr>
          <w:p w:rsidR="00D04507" w:rsidRPr="00EA55BB" w:rsidRDefault="00D04507" w:rsidP="004F6862">
            <w:pPr>
              <w:shd w:val="clear" w:color="auto" w:fill="FFFFFF"/>
              <w:spacing w:line="384" w:lineRule="atLeast"/>
              <w:rPr>
                <w:rFonts w:ascii="Times New Roman" w:eastAsia="Times New Roman" w:hAnsi="Times New Roman" w:cs="Times New Roman"/>
                <w:color w:val="000000"/>
                <w:sz w:val="24"/>
                <w:szCs w:val="24"/>
                <w:lang w:val="en-US" w:eastAsia="ru-RU"/>
              </w:rPr>
            </w:pPr>
            <w:r w:rsidRPr="00D04507">
              <w:rPr>
                <w:rFonts w:ascii="Times New Roman" w:eastAsia="Times New Roman" w:hAnsi="Times New Roman" w:cs="Times New Roman"/>
                <w:color w:val="000000"/>
                <w:sz w:val="24"/>
                <w:szCs w:val="24"/>
                <w:lang w:val="en-US" w:eastAsia="ru-RU"/>
              </w:rPr>
              <w:t>Maharrey told</w:t>
            </w:r>
            <w:r w:rsidRPr="00EA55BB">
              <w:rPr>
                <w:rFonts w:ascii="Times New Roman" w:eastAsia="Times New Roman" w:hAnsi="Times New Roman" w:cs="Times New Roman"/>
                <w:color w:val="000000"/>
                <w:sz w:val="24"/>
                <w:szCs w:val="24"/>
                <w:lang w:val="en-US" w:eastAsia="ru-RU"/>
              </w:rPr>
              <w:t> Watchdog.org</w:t>
            </w:r>
            <w:r w:rsidRPr="00D04507">
              <w:rPr>
                <w:rFonts w:ascii="Times New Roman" w:eastAsia="Times New Roman" w:hAnsi="Times New Roman" w:cs="Times New Roman"/>
                <w:color w:val="000000"/>
                <w:sz w:val="24"/>
                <w:szCs w:val="24"/>
                <w:lang w:val="en-US" w:eastAsia="ru-RU"/>
              </w:rPr>
              <w:t> he expected at least two more states to join their ranks in the next two weeks. He also said he viewed California and Arizona as states with the strongest chance of passing the legislation.</w:t>
            </w:r>
          </w:p>
        </w:tc>
        <w:tc>
          <w:tcPr>
            <w:tcW w:w="3787" w:type="dxa"/>
          </w:tcPr>
          <w:p w:rsidR="00D04507" w:rsidRPr="00436B0C" w:rsidRDefault="00436B0C" w:rsidP="004F6862">
            <w:pPr>
              <w:shd w:val="clear" w:color="auto" w:fill="FFFFFF"/>
              <w:spacing w:line="38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Махарри рассказал сайту </w:t>
            </w:r>
            <w:r w:rsidRPr="00EA55BB">
              <w:rPr>
                <w:rFonts w:ascii="Times New Roman" w:eastAsia="Times New Roman" w:hAnsi="Times New Roman" w:cs="Times New Roman"/>
                <w:color w:val="000000"/>
                <w:sz w:val="24"/>
                <w:szCs w:val="24"/>
                <w:lang w:val="en-US" w:eastAsia="ru-RU"/>
              </w:rPr>
              <w:t>Watchdog</w:t>
            </w:r>
            <w:r w:rsidRPr="00436B0C">
              <w:rPr>
                <w:rFonts w:ascii="Times New Roman" w:eastAsia="Times New Roman" w:hAnsi="Times New Roman" w:cs="Times New Roman"/>
                <w:color w:val="000000"/>
                <w:sz w:val="24"/>
                <w:szCs w:val="24"/>
                <w:lang w:eastAsia="ru-RU"/>
              </w:rPr>
              <w:t>.</w:t>
            </w:r>
            <w:r w:rsidRPr="00EA55BB">
              <w:rPr>
                <w:rFonts w:ascii="Times New Roman" w:eastAsia="Times New Roman" w:hAnsi="Times New Roman" w:cs="Times New Roman"/>
                <w:color w:val="000000"/>
                <w:sz w:val="24"/>
                <w:szCs w:val="24"/>
                <w:lang w:val="en-US" w:eastAsia="ru-RU"/>
              </w:rPr>
              <w:t>org</w:t>
            </w:r>
            <w:r>
              <w:rPr>
                <w:rFonts w:ascii="Times New Roman" w:eastAsia="Times New Roman" w:hAnsi="Times New Roman" w:cs="Times New Roman"/>
                <w:color w:val="000000"/>
                <w:sz w:val="24"/>
                <w:szCs w:val="24"/>
                <w:lang w:eastAsia="ru-RU"/>
              </w:rPr>
              <w:t xml:space="preserve">, что ожидал, что еще как минимум два штата последуют их примеру в течение следующих двух недель. Он также сказал, что оценивал Калифорнию </w:t>
            </w:r>
            <w:r>
              <w:rPr>
                <w:rFonts w:ascii="Times New Roman" w:eastAsia="Times New Roman" w:hAnsi="Times New Roman" w:cs="Times New Roman"/>
                <w:color w:val="000000"/>
                <w:sz w:val="24"/>
                <w:szCs w:val="24"/>
                <w:lang w:eastAsia="ru-RU"/>
              </w:rPr>
              <w:lastRenderedPageBreak/>
              <w:t>и Аризону, как штаты с наибольшей вероятностью принятия законопроекта.</w:t>
            </w:r>
          </w:p>
        </w:tc>
      </w:tr>
      <w:tr w:rsidR="00D04507" w:rsidRPr="00A95477" w:rsidTr="00BC3C62">
        <w:tc>
          <w:tcPr>
            <w:tcW w:w="5229" w:type="dxa"/>
          </w:tcPr>
          <w:p w:rsidR="00D04507" w:rsidRPr="00EA55BB" w:rsidRDefault="00D04507" w:rsidP="00D04507">
            <w:pPr>
              <w:shd w:val="clear" w:color="auto" w:fill="FFFFFF"/>
              <w:spacing w:line="384" w:lineRule="atLeast"/>
              <w:rPr>
                <w:rFonts w:ascii="Times New Roman" w:eastAsia="Times New Roman" w:hAnsi="Times New Roman" w:cs="Times New Roman"/>
                <w:color w:val="000000"/>
                <w:sz w:val="24"/>
                <w:szCs w:val="24"/>
                <w:lang w:val="en-US" w:eastAsia="ru-RU"/>
              </w:rPr>
            </w:pPr>
            <w:r w:rsidRPr="00D04507">
              <w:rPr>
                <w:rFonts w:ascii="Times New Roman" w:eastAsia="Times New Roman" w:hAnsi="Times New Roman" w:cs="Times New Roman"/>
                <w:color w:val="000000"/>
                <w:sz w:val="24"/>
                <w:szCs w:val="24"/>
                <w:lang w:val="en-US" w:eastAsia="ru-RU"/>
              </w:rPr>
              <w:lastRenderedPageBreak/>
              <w:t>“Americans are not happy about being spied on and not happy about their data being collected,” said Maharrey.</w:t>
            </w:r>
          </w:p>
        </w:tc>
        <w:tc>
          <w:tcPr>
            <w:tcW w:w="3787" w:type="dxa"/>
          </w:tcPr>
          <w:p w:rsidR="00D04507" w:rsidRPr="00A95477" w:rsidRDefault="00A95477" w:rsidP="004F6862">
            <w:pPr>
              <w:shd w:val="clear" w:color="auto" w:fill="FFFFFF"/>
              <w:spacing w:after="129" w:line="38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Махарри также сказал: «Американцам не нравится, когда за ними шпионят и когда собирают о них информацию».</w:t>
            </w:r>
          </w:p>
        </w:tc>
      </w:tr>
    </w:tbl>
    <w:p w:rsidR="001A502B" w:rsidRPr="00A95477" w:rsidRDefault="001A502B" w:rsidP="00D04507">
      <w:pPr>
        <w:rPr>
          <w:sz w:val="24"/>
          <w:szCs w:val="24"/>
        </w:rPr>
      </w:pPr>
    </w:p>
    <w:sectPr w:rsidR="001A502B" w:rsidRPr="00A95477" w:rsidSect="00F610C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05C" w:rsidRPr="003A343D" w:rsidRDefault="0065405C" w:rsidP="00496422">
      <w:pPr>
        <w:spacing w:after="0" w:line="240" w:lineRule="auto"/>
      </w:pPr>
      <w:r>
        <w:separator/>
      </w:r>
    </w:p>
  </w:endnote>
  <w:endnote w:type="continuationSeparator" w:id="0">
    <w:p w:rsidR="0065405C" w:rsidRPr="003A343D" w:rsidRDefault="0065405C" w:rsidP="0049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05C" w:rsidRPr="003A343D" w:rsidRDefault="0065405C" w:rsidP="00496422">
      <w:pPr>
        <w:spacing w:after="0" w:line="240" w:lineRule="auto"/>
      </w:pPr>
      <w:r>
        <w:separator/>
      </w:r>
    </w:p>
  </w:footnote>
  <w:footnote w:type="continuationSeparator" w:id="0">
    <w:p w:rsidR="0065405C" w:rsidRPr="003A343D" w:rsidRDefault="0065405C" w:rsidP="004964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07"/>
    <w:rsid w:val="000071E2"/>
    <w:rsid w:val="0001648D"/>
    <w:rsid w:val="00025C5C"/>
    <w:rsid w:val="00035D58"/>
    <w:rsid w:val="000811CC"/>
    <w:rsid w:val="0009370F"/>
    <w:rsid w:val="00097E75"/>
    <w:rsid w:val="00122542"/>
    <w:rsid w:val="001A0A95"/>
    <w:rsid w:val="001A502B"/>
    <w:rsid w:val="001B5025"/>
    <w:rsid w:val="001C5DA0"/>
    <w:rsid w:val="001E3CAA"/>
    <w:rsid w:val="001E7E5F"/>
    <w:rsid w:val="002030D5"/>
    <w:rsid w:val="00214DA4"/>
    <w:rsid w:val="00214DDC"/>
    <w:rsid w:val="00224D6F"/>
    <w:rsid w:val="0023215A"/>
    <w:rsid w:val="00252A77"/>
    <w:rsid w:val="00253BD0"/>
    <w:rsid w:val="00270A5F"/>
    <w:rsid w:val="00285A63"/>
    <w:rsid w:val="002945C0"/>
    <w:rsid w:val="002C0CD9"/>
    <w:rsid w:val="002C10F4"/>
    <w:rsid w:val="002E34F9"/>
    <w:rsid w:val="002F3635"/>
    <w:rsid w:val="003147A6"/>
    <w:rsid w:val="00326F6F"/>
    <w:rsid w:val="003509DC"/>
    <w:rsid w:val="00363213"/>
    <w:rsid w:val="0039031D"/>
    <w:rsid w:val="003A262D"/>
    <w:rsid w:val="003C11AB"/>
    <w:rsid w:val="003C786C"/>
    <w:rsid w:val="003D1C2F"/>
    <w:rsid w:val="003D623A"/>
    <w:rsid w:val="004008BB"/>
    <w:rsid w:val="00404869"/>
    <w:rsid w:val="0040519C"/>
    <w:rsid w:val="004116D2"/>
    <w:rsid w:val="00435C4C"/>
    <w:rsid w:val="00436B0C"/>
    <w:rsid w:val="00475B22"/>
    <w:rsid w:val="00476066"/>
    <w:rsid w:val="004767C0"/>
    <w:rsid w:val="00496422"/>
    <w:rsid w:val="004A7EA3"/>
    <w:rsid w:val="004C65D3"/>
    <w:rsid w:val="004E26C4"/>
    <w:rsid w:val="00535A2A"/>
    <w:rsid w:val="005764B6"/>
    <w:rsid w:val="00595810"/>
    <w:rsid w:val="005C109B"/>
    <w:rsid w:val="005D0D11"/>
    <w:rsid w:val="006315C3"/>
    <w:rsid w:val="0063342F"/>
    <w:rsid w:val="00636070"/>
    <w:rsid w:val="00646139"/>
    <w:rsid w:val="0065405C"/>
    <w:rsid w:val="00657057"/>
    <w:rsid w:val="006A64DF"/>
    <w:rsid w:val="006B7654"/>
    <w:rsid w:val="00730BC2"/>
    <w:rsid w:val="00741F13"/>
    <w:rsid w:val="00756262"/>
    <w:rsid w:val="00765459"/>
    <w:rsid w:val="00770065"/>
    <w:rsid w:val="007C355A"/>
    <w:rsid w:val="007D449E"/>
    <w:rsid w:val="007D6C6E"/>
    <w:rsid w:val="007F4CE2"/>
    <w:rsid w:val="008029F2"/>
    <w:rsid w:val="00835CF4"/>
    <w:rsid w:val="00861A73"/>
    <w:rsid w:val="00873904"/>
    <w:rsid w:val="00893880"/>
    <w:rsid w:val="008A7188"/>
    <w:rsid w:val="008A7AEF"/>
    <w:rsid w:val="008D0A30"/>
    <w:rsid w:val="008D4B3D"/>
    <w:rsid w:val="008D7F8C"/>
    <w:rsid w:val="008F677A"/>
    <w:rsid w:val="009122B5"/>
    <w:rsid w:val="00941181"/>
    <w:rsid w:val="0097224C"/>
    <w:rsid w:val="00983BB5"/>
    <w:rsid w:val="009A0512"/>
    <w:rsid w:val="00A01FBC"/>
    <w:rsid w:val="00A04E09"/>
    <w:rsid w:val="00A4461F"/>
    <w:rsid w:val="00A474AC"/>
    <w:rsid w:val="00A73460"/>
    <w:rsid w:val="00A95477"/>
    <w:rsid w:val="00AA1F0E"/>
    <w:rsid w:val="00AB4980"/>
    <w:rsid w:val="00AF7261"/>
    <w:rsid w:val="00B03020"/>
    <w:rsid w:val="00B164EB"/>
    <w:rsid w:val="00B62AD8"/>
    <w:rsid w:val="00B7675E"/>
    <w:rsid w:val="00B8334B"/>
    <w:rsid w:val="00BC3C62"/>
    <w:rsid w:val="00BD3E10"/>
    <w:rsid w:val="00BD653A"/>
    <w:rsid w:val="00BD7FBE"/>
    <w:rsid w:val="00BE4BDF"/>
    <w:rsid w:val="00BE7ECD"/>
    <w:rsid w:val="00BF0315"/>
    <w:rsid w:val="00BF5ACC"/>
    <w:rsid w:val="00C125F0"/>
    <w:rsid w:val="00C34536"/>
    <w:rsid w:val="00C35A65"/>
    <w:rsid w:val="00C5023F"/>
    <w:rsid w:val="00C56C89"/>
    <w:rsid w:val="00C63731"/>
    <w:rsid w:val="00C72C3D"/>
    <w:rsid w:val="00C81154"/>
    <w:rsid w:val="00CB0481"/>
    <w:rsid w:val="00CC3172"/>
    <w:rsid w:val="00CD53B6"/>
    <w:rsid w:val="00D04507"/>
    <w:rsid w:val="00D24083"/>
    <w:rsid w:val="00D25BAC"/>
    <w:rsid w:val="00D4457E"/>
    <w:rsid w:val="00D66339"/>
    <w:rsid w:val="00D870E3"/>
    <w:rsid w:val="00DA6B37"/>
    <w:rsid w:val="00E06D3F"/>
    <w:rsid w:val="00E17063"/>
    <w:rsid w:val="00E24608"/>
    <w:rsid w:val="00E44A6F"/>
    <w:rsid w:val="00E600EC"/>
    <w:rsid w:val="00E62302"/>
    <w:rsid w:val="00E677E8"/>
    <w:rsid w:val="00E953AD"/>
    <w:rsid w:val="00EA55BB"/>
    <w:rsid w:val="00EB586C"/>
    <w:rsid w:val="00EB65AE"/>
    <w:rsid w:val="00EC38B2"/>
    <w:rsid w:val="00ED0D55"/>
    <w:rsid w:val="00F41162"/>
    <w:rsid w:val="00F42987"/>
    <w:rsid w:val="00F43F46"/>
    <w:rsid w:val="00F610CB"/>
    <w:rsid w:val="00F6190D"/>
    <w:rsid w:val="00F9534E"/>
    <w:rsid w:val="00FA3E08"/>
    <w:rsid w:val="00FB3A2C"/>
    <w:rsid w:val="00FC136F"/>
    <w:rsid w:val="00FC796A"/>
    <w:rsid w:val="00FD1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HIDDENFIRSTCOLUMN">
    <w:name w:val="HIDDEN_FIRST_COLUMN"/>
    <w:basedOn w:val="a1"/>
    <w:uiPriority w:val="99"/>
    <w:rsid w:val="008D0A30"/>
    <w:pPr>
      <w:spacing w:after="0" w:line="240" w:lineRule="auto"/>
    </w:pPr>
    <w:rPr>
      <w:rFonts w:asciiTheme="minorHAnsi" w:hAnsiTheme="minorHAnsi"/>
      <w:sz w:val="22"/>
      <w:lang w:val="en-US"/>
    </w:rPr>
    <w:tblPr/>
  </w:style>
  <w:style w:type="character" w:customStyle="1" w:styleId="HIDDENTEXT">
    <w:name w:val="HIDDEN_TEXT"/>
    <w:basedOn w:val="a0"/>
    <w:uiPriority w:val="1"/>
    <w:qFormat/>
    <w:rsid w:val="00E953AD"/>
    <w:rPr>
      <w:vanish/>
    </w:rPr>
  </w:style>
  <w:style w:type="character" w:customStyle="1" w:styleId="Ident">
    <w:name w:val="Ident"/>
    <w:basedOn w:val="a0"/>
    <w:uiPriority w:val="1"/>
    <w:qFormat/>
    <w:rsid w:val="008F677A"/>
    <w:rPr>
      <w:rFonts w:ascii="Tahoma" w:hAnsi="Tahoma"/>
      <w:b/>
      <w:strike/>
      <w:dstrike w:val="0"/>
      <w:vanish/>
      <w:sz w:val="16"/>
    </w:rPr>
  </w:style>
  <w:style w:type="paragraph" w:styleId="a3">
    <w:name w:val="Normal (Web)"/>
    <w:basedOn w:val="a"/>
    <w:uiPriority w:val="99"/>
    <w:semiHidden/>
    <w:unhideWhenUsed/>
    <w:rsid w:val="00D04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04507"/>
  </w:style>
  <w:style w:type="character" w:styleId="a4">
    <w:name w:val="Strong"/>
    <w:basedOn w:val="a0"/>
    <w:uiPriority w:val="99"/>
    <w:qFormat/>
    <w:rsid w:val="00D04507"/>
    <w:rPr>
      <w:b/>
      <w:bCs/>
    </w:rPr>
  </w:style>
  <w:style w:type="character" w:styleId="a5">
    <w:name w:val="Hyperlink"/>
    <w:basedOn w:val="a0"/>
    <w:uiPriority w:val="99"/>
    <w:unhideWhenUsed/>
    <w:rsid w:val="00D04507"/>
    <w:rPr>
      <w:color w:val="0000FF"/>
      <w:u w:val="single"/>
    </w:rPr>
  </w:style>
  <w:style w:type="paragraph" w:customStyle="1" w:styleId="wp-caption-text">
    <w:name w:val="wp-caption-text"/>
    <w:basedOn w:val="a"/>
    <w:rsid w:val="00D045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045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4507"/>
    <w:rPr>
      <w:rFonts w:ascii="Tahoma" w:hAnsi="Tahoma" w:cs="Tahoma"/>
      <w:sz w:val="16"/>
      <w:szCs w:val="16"/>
    </w:rPr>
  </w:style>
  <w:style w:type="table" w:styleId="a8">
    <w:name w:val="Table Grid"/>
    <w:basedOn w:val="a1"/>
    <w:uiPriority w:val="59"/>
    <w:rsid w:val="00D04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49642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96422"/>
  </w:style>
  <w:style w:type="paragraph" w:styleId="ab">
    <w:name w:val="footer"/>
    <w:basedOn w:val="a"/>
    <w:link w:val="ac"/>
    <w:uiPriority w:val="99"/>
    <w:semiHidden/>
    <w:unhideWhenUsed/>
    <w:rsid w:val="0049642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96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842791">
      <w:bodyDiv w:val="1"/>
      <w:marLeft w:val="0"/>
      <w:marRight w:val="0"/>
      <w:marTop w:val="0"/>
      <w:marBottom w:val="0"/>
      <w:divBdr>
        <w:top w:val="none" w:sz="0" w:space="0" w:color="auto"/>
        <w:left w:val="none" w:sz="0" w:space="0" w:color="auto"/>
        <w:bottom w:val="none" w:sz="0" w:space="0" w:color="auto"/>
        <w:right w:val="none" w:sz="0" w:space="0" w:color="auto"/>
      </w:divBdr>
      <w:divsChild>
        <w:div w:id="933709101">
          <w:marLeft w:val="0"/>
          <w:marRight w:val="171"/>
          <w:marTop w:val="0"/>
          <w:marBottom w:val="8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llstatus.ls.state.ms.us/2014/pdf/history/SB/SB2438.x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ffnow.org/2014/01/27/occupy-eugene-joins-offnow-coalition/" TargetMode="External"/><Relationship Id="rId12" Type="http://schemas.openxmlformats.org/officeDocument/2006/relationships/hyperlink" Target="http://watchdog.org/124305/n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ffnow.org/2014/01/27/indiana-sheriff-endorses-indiana-4th-amendment-protection-act-sb231/" TargetMode="External"/><Relationship Id="rId11" Type="http://schemas.openxmlformats.org/officeDocument/2006/relationships/hyperlink" Target="http://watchdog.org/125238/nsa-3/" TargetMode="External"/><Relationship Id="rId5" Type="http://schemas.openxmlformats.org/officeDocument/2006/relationships/endnotes" Target="endnotes.xml"/><Relationship Id="rId10" Type="http://schemas.openxmlformats.org/officeDocument/2006/relationships/hyperlink" Target="http://offnow.org/" TargetMode="External"/><Relationship Id="rId4" Type="http://schemas.openxmlformats.org/officeDocument/2006/relationships/footnotes" Target="footnotes.xml"/><Relationship Id="rId9" Type="http://schemas.openxmlformats.org/officeDocument/2006/relationships/hyperlink" Target="http://offnow.org/action/stat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Words>
  <Characters>3761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2014-11-16T16:55:00Z</dcterms:created>
  <dcterms:modified xsi:type="dcterms:W3CDTF">2015-02-17T18:11:00Z</dcterms:modified>
</cp:coreProperties>
</file>