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46" w:rsidRDefault="00E36646" w:rsidP="00E36646">
      <w:pPr>
        <w:pStyle w:val="2"/>
        <w:numPr>
          <w:ilvl w:val="1"/>
          <w:numId w:val="1"/>
        </w:numPr>
        <w:tabs>
          <w:tab w:val="left" w:pos="1229"/>
        </w:tabs>
        <w:ind w:hanging="1080"/>
        <w:rPr>
          <w:b w:val="0"/>
          <w:bCs w:val="0"/>
        </w:rPr>
      </w:pPr>
      <w:r>
        <w:rPr>
          <w:spacing w:val="-1"/>
        </w:rPr>
        <w:t>Integration</w:t>
      </w:r>
      <w:r>
        <w:rPr>
          <w:spacing w:val="-22"/>
        </w:rPr>
        <w:t xml:space="preserve"> </w:t>
      </w:r>
      <w:r>
        <w:rPr>
          <w:spacing w:val="-1"/>
        </w:rPr>
        <w:t>Cable</w:t>
      </w:r>
    </w:p>
    <w:p w:rsidR="00E36646" w:rsidRDefault="00E36646" w:rsidP="00E36646">
      <w:pPr>
        <w:pStyle w:val="a3"/>
        <w:spacing w:before="182" w:line="243" w:lineRule="auto"/>
        <w:ind w:left="1223" w:right="4731" w:hanging="1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4786630</wp:posOffset>
            </wp:positionH>
            <wp:positionV relativeFrom="paragraph">
              <wp:posOffset>307975</wp:posOffset>
            </wp:positionV>
            <wp:extent cx="600710" cy="359410"/>
            <wp:effectExtent l="0" t="0" r="8890" b="2540"/>
            <wp:wrapNone/>
            <wp:docPr id="10" name="Рисунок 10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5704205</wp:posOffset>
            </wp:positionH>
            <wp:positionV relativeFrom="paragraph">
              <wp:posOffset>307975</wp:posOffset>
            </wp:positionV>
            <wp:extent cx="600075" cy="359410"/>
            <wp:effectExtent l="0" t="0" r="9525" b="2540"/>
            <wp:wrapNone/>
            <wp:docPr id="9" name="Рисунок 9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6621780</wp:posOffset>
            </wp:positionH>
            <wp:positionV relativeFrom="paragraph">
              <wp:posOffset>307975</wp:posOffset>
            </wp:positionV>
            <wp:extent cx="600075" cy="359410"/>
            <wp:effectExtent l="0" t="0" r="9525" b="2540"/>
            <wp:wrapNone/>
            <wp:docPr id="8" name="Рисунок 8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89535</wp:posOffset>
                </wp:positionV>
                <wp:extent cx="2830830" cy="626110"/>
                <wp:effectExtent l="0" t="1905" r="1905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6"/>
                              <w:gridCol w:w="1349"/>
                              <w:gridCol w:w="1349"/>
                              <w:gridCol w:w="192"/>
                            </w:tblGrid>
                            <w:tr w:rsidR="00E36646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234" w:type="dxa"/>
                                  <w:gridSpan w:val="3"/>
                                  <w:tcBorders>
                                    <w:top w:val="single" w:sz="12" w:space="0" w:color="DADADA"/>
                                    <w:left w:val="single" w:sz="8" w:space="0" w:color="000000"/>
                                    <w:bottom w:val="single" w:sz="12" w:space="0" w:color="DADADA"/>
                                    <w:right w:val="single" w:sz="12" w:space="0" w:color="DADADA"/>
                                  </w:tcBorders>
                                  <w:shd w:val="clear" w:color="auto" w:fill="DADADA"/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5"/>
                                    <w:ind w:left="1556" w:right="1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Models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12" w:space="0" w:color="DADADA"/>
                                    <w:left w:val="single" w:sz="12" w:space="0" w:color="DADADA"/>
                                    <w:bottom w:val="single" w:sz="12" w:space="0" w:color="DADADA"/>
                                    <w:right w:val="single" w:sz="8" w:space="0" w:color="000000"/>
                                  </w:tcBorders>
                                  <w:shd w:val="clear" w:color="auto" w:fill="DADADA"/>
                                </w:tcPr>
                                <w:p w:rsidR="00E36646" w:rsidRDefault="00E36646"/>
                              </w:tc>
                            </w:tr>
                            <w:tr w:rsidR="00E36646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536" w:type="dxa"/>
                                  <w:tcBorders>
                                    <w:top w:val="single" w:sz="12" w:space="0" w:color="DADADA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307" w:right="15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605155" cy="363220"/>
                                        <wp:effectExtent l="0" t="0" r="4445" b="0"/>
                                        <wp:docPr id="6" name="Рисунок 6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DADADA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221" w:right="1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605155" cy="363220"/>
                                        <wp:effectExtent l="0" t="0" r="4445" b="0"/>
                                        <wp:docPr id="5" name="Рисунок 5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gridSpan w:val="2"/>
                                  <w:tcBorders>
                                    <w:top w:val="single" w:sz="12" w:space="0" w:color="DADADA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317" w:right="15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605155" cy="363220"/>
                                        <wp:effectExtent l="0" t="0" r="4445" b="0"/>
                                        <wp:docPr id="4" name="Рисунок 4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36646" w:rsidRDefault="00E36646" w:rsidP="00E36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60.45pt;margin-top:7.05pt;width:222.9pt;height:4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muuwIAAKkFAAAOAAAAZHJzL2Uyb0RvYy54bWysVFuOmzAU/a/UPVj+Z3gMIQENGc2EUFWa&#10;PqRpF+CACVbBprYTmFZdS1fRr0pdQ5bUa5PXzPxUbRFCF/v63Mc5vlfXQ9ugLZWKCZ5i/8LDiPJC&#10;lIyvU/zxQ+7MMFKa8JI0gtMUP1CFr+cvX1z1XUIDUYumpBIBCFdJ36W41rpLXFcVNW2JuhAd5bBZ&#10;CdkSDb9y7ZaS9IDeNm7geZHbC1l2UhRUKVjNxk08t/hVRQv9rqoU1ahJMeSm7Vfa78p83fkVSdaS&#10;dDUr9mmQv8iiJYxD0CNURjRBG8meQbWskEKJSl8UonVFVbGC2hqgGt97Us19TTpqa4HmqO7YJvX/&#10;YIu32/cSsTLFU4w4aYGi3ffdr93P3Q80Nd3pO5WA030Hbnq4FQOwbCtV3Z0oPinExaImfE1vpBR9&#10;TUkJ2fnmpHt2dMRRBmTVvxElhCEbLSzQUMnWtA6agQAdWHo4MkMHjQpYDGaXHrwYFbAXBZHvW+pc&#10;khxOd1LpV1S0yBgplsC8RSfbO6VNNiQ5uJhgXOSsaSz7DX+0AI7jCsSGo2bPZGHJ/Bp78XK2nIVO&#10;GERLJ/SyzLnJF6ET5f50kl1mi0XmfzNx/TCpWVlSbsIchOWHf0bcXuKjJI7SUqJhpYEzKSm5Xi0a&#10;ibYEhJ3bx/Ycdk5u7uM0bBOglicl+UHo3Qaxk0ezqRPm4cSJp97M8fz4No68MA6z/HFJd4zTfy8J&#10;9SmOJ8FkFNMp6Se1efZ5XhtJWqZhdDSsTfHs6EQSI8ElLy21mrBmtM9aYdI/tQLoPhBtBWs0OqpV&#10;D6sBUIyKV6J8AOlKAcoCEcK8A6MW8gtGPcyOFKvPGyIpRs1rDvI3g+ZgyIOxOhiEF3A0xRqj0Vzo&#10;cSBtOsnWNSCPF4yLG7giFbPqPWWxv1gwD2wR+9llBs75v/U6Tdj5bwAAAP//AwBQSwMEFAAGAAgA&#10;AAAhABGWa4HfAAAACwEAAA8AAABkcnMvZG93bnJldi54bWxMj8FugzAMhu+T+g6RK+22JqAJVkao&#10;qmk7TZpG2WHHQFxAJQ4jacvefuG03mz9n35/znezGdgFJ9dbkhBtBDCkxuqeWglf1dvDEzDnFWk1&#10;WEIJv+hgV6zucpVpe6USLwffslBCLlMSOu/HjHPXdGiU29gRKWRHOxnlwzq1XE/qGsrNwGMhEm5U&#10;T+FCp0Z86bA5Hc5Gwv6bytf+56P+LI9lX1VbQe/JScr79bx/BuZx9v8wLPpBHYrgVNszaccGCWks&#10;tgENwWMEbAGiJEmB1csUp8CLnN/+UPwBAAD//wMAUEsBAi0AFAAGAAgAAAAhALaDOJL+AAAA4QEA&#10;ABMAAAAAAAAAAAAAAAAAAAAAAFtDb250ZW50X1R5cGVzXS54bWxQSwECLQAUAAYACAAAACEAOP0h&#10;/9YAAACUAQAACwAAAAAAAAAAAAAAAAAvAQAAX3JlbHMvLnJlbHNQSwECLQAUAAYACAAAACEA4jr5&#10;rrsCAACpBQAADgAAAAAAAAAAAAAAAAAuAgAAZHJzL2Uyb0RvYy54bWxQSwECLQAUAAYACAAAACEA&#10;EZZrgd8AAAAL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6"/>
                        <w:gridCol w:w="1349"/>
                        <w:gridCol w:w="1349"/>
                        <w:gridCol w:w="192"/>
                      </w:tblGrid>
                      <w:tr w:rsidR="00E36646">
                        <w:trPr>
                          <w:trHeight w:hRule="exact" w:val="278"/>
                        </w:trPr>
                        <w:tc>
                          <w:tcPr>
                            <w:tcW w:w="4234" w:type="dxa"/>
                            <w:gridSpan w:val="3"/>
                            <w:tcBorders>
                              <w:top w:val="single" w:sz="12" w:space="0" w:color="DADADA"/>
                              <w:left w:val="single" w:sz="8" w:space="0" w:color="000000"/>
                              <w:bottom w:val="single" w:sz="12" w:space="0" w:color="DADADA"/>
                              <w:right w:val="single" w:sz="12" w:space="0" w:color="DADADA"/>
                            </w:tcBorders>
                            <w:shd w:val="clear" w:color="auto" w:fill="DADADA"/>
                          </w:tcPr>
                          <w:p w:rsidR="00E36646" w:rsidRDefault="00E36646">
                            <w:pPr>
                              <w:pStyle w:val="TableParagraph"/>
                              <w:spacing w:before="5"/>
                              <w:ind w:left="1556" w:right="151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Models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12" w:space="0" w:color="DADADA"/>
                              <w:left w:val="single" w:sz="12" w:space="0" w:color="DADADA"/>
                              <w:bottom w:val="single" w:sz="12" w:space="0" w:color="DADADA"/>
                              <w:right w:val="single" w:sz="8" w:space="0" w:color="000000"/>
                            </w:tcBorders>
                            <w:shd w:val="clear" w:color="auto" w:fill="DADADA"/>
                          </w:tcPr>
                          <w:p w:rsidR="00E36646" w:rsidRDefault="00E36646"/>
                        </w:tc>
                      </w:tr>
                      <w:tr w:rsidR="00E36646">
                        <w:trPr>
                          <w:trHeight w:hRule="exact" w:val="686"/>
                        </w:trPr>
                        <w:tc>
                          <w:tcPr>
                            <w:tcW w:w="1536" w:type="dxa"/>
                            <w:tcBorders>
                              <w:top w:val="single" w:sz="12" w:space="0" w:color="DADADA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307" w:right="15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05155" cy="363220"/>
                                  <wp:effectExtent l="0" t="0" r="4445" b="0"/>
                                  <wp:docPr id="6" name="Рисунок 6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DADADA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221" w:right="13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05155" cy="363220"/>
                                  <wp:effectExtent l="0" t="0" r="4445" b="0"/>
                                  <wp:docPr id="5" name="Рисунок 5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1" w:type="dxa"/>
                            <w:gridSpan w:val="2"/>
                            <w:tcBorders>
                              <w:top w:val="single" w:sz="12" w:space="0" w:color="DADADA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317" w:right="15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05155" cy="363220"/>
                                  <wp:effectExtent l="0" t="0" r="4445" b="0"/>
                                  <wp:docPr id="4" name="Рисунок 4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36646" w:rsidRDefault="00E36646" w:rsidP="00E36646"/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13"/>
        </w:rPr>
        <w:t xml:space="preserve"> </w:t>
      </w:r>
      <w:hyperlink w:anchor="_bookmark25" w:history="1">
        <w:r>
          <w:rPr>
            <w:color w:val="0000FF"/>
            <w:spacing w:val="-1"/>
          </w:rPr>
          <w:t>Integration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  <w:spacing w:val="-1"/>
          </w:rPr>
          <w:t>Cable</w:t>
        </w:r>
      </w:hyperlink>
      <w:r>
        <w:rPr>
          <w:color w:val="0000FF"/>
          <w:spacing w:val="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operate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up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Accuracii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system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laboratory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2"/>
        </w:rPr>
        <w:t>workshop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(</w:t>
      </w:r>
      <w:r>
        <w:rPr>
          <w:rFonts w:ascii="Wingdings" w:eastAsia="Wingdings" w:hAnsi="Wingdings" w:cs="Wingdings"/>
          <w:color w:val="000000"/>
          <w:spacing w:val="-1"/>
        </w:rPr>
        <w:t></w:t>
      </w:r>
      <w:r>
        <w:rPr>
          <w:rFonts w:ascii="Wingdings" w:eastAsia="Wingdings" w:hAnsi="Wingdings" w:cs="Wingdings"/>
          <w:color w:val="000000"/>
          <w:spacing w:val="-140"/>
        </w:rPr>
        <w:t></w:t>
      </w:r>
      <w:r>
        <w:rPr>
          <w:color w:val="000000"/>
          <w:spacing w:val="-1"/>
        </w:rPr>
        <w:t>Section</w:t>
      </w:r>
      <w:r>
        <w:rPr>
          <w:color w:val="000000"/>
          <w:spacing w:val="-3"/>
        </w:rPr>
        <w:t xml:space="preserve"> </w:t>
      </w:r>
      <w:hyperlink w:anchor="_bookmark47" w:history="1">
        <w:r>
          <w:rPr>
            <w:color w:val="0000FF"/>
          </w:rPr>
          <w:t>4.3</w:t>
        </w:r>
      </w:hyperlink>
      <w:r>
        <w:rPr>
          <w:color w:val="0000FF"/>
          <w:spacing w:val="-5"/>
        </w:rPr>
        <w:t xml:space="preserve"> </w:t>
      </w:r>
      <w:hyperlink w:anchor="_bookmark47" w:history="1">
        <w:r>
          <w:rPr>
            <w:color w:val="0000FF"/>
            <w:spacing w:val="-2"/>
          </w:rPr>
          <w:t>Wiring</w:t>
        </w:r>
      </w:hyperlink>
      <w:r>
        <w:rPr>
          <w:color w:val="000000"/>
          <w:spacing w:val="-2"/>
        </w:rPr>
        <w:t>).</w:t>
      </w:r>
    </w:p>
    <w:p w:rsidR="00E36646" w:rsidRDefault="00E36646" w:rsidP="00E36646">
      <w:pPr>
        <w:pStyle w:val="a3"/>
        <w:spacing w:before="95"/>
        <w:ind w:left="1223" w:right="4730"/>
        <w:jc w:val="both"/>
      </w:pPr>
      <w:r>
        <w:t>The</w:t>
      </w:r>
      <w:r>
        <w:rPr>
          <w:spacing w:val="56"/>
        </w:rPr>
        <w:t xml:space="preserve"> </w:t>
      </w:r>
      <w:hyperlink w:anchor="_bookmark25" w:history="1">
        <w:r>
          <w:rPr>
            <w:color w:val="0000FF"/>
            <w:spacing w:val="-2"/>
          </w:rPr>
          <w:t>Integration</w:t>
        </w:r>
        <w:r>
          <w:rPr>
            <w:color w:val="0000FF"/>
            <w:spacing w:val="55"/>
          </w:rPr>
          <w:t xml:space="preserve"> </w:t>
        </w:r>
        <w:r>
          <w:rPr>
            <w:color w:val="0000FF"/>
            <w:spacing w:val="-1"/>
          </w:rPr>
          <w:t>Cable</w:t>
        </w:r>
      </w:hyperlink>
      <w:r>
        <w:rPr>
          <w:color w:val="0000FF"/>
          <w:spacing w:val="56"/>
        </w:rPr>
        <w:t xml:space="preserve"> </w:t>
      </w:r>
      <w:r>
        <w:rPr>
          <w:color w:val="000000"/>
          <w:spacing w:val="-1"/>
        </w:rPr>
        <w:t>can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supplied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 xml:space="preserve">ended </w:t>
      </w:r>
      <w:r>
        <w:rPr>
          <w:color w:val="000000"/>
          <w:spacing w:val="-1"/>
        </w:rPr>
        <w:t>wires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enable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customizing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 wiring.</w:t>
      </w:r>
    </w:p>
    <w:p w:rsidR="00E36646" w:rsidRDefault="00E36646" w:rsidP="00E36646">
      <w:pPr>
        <w:pStyle w:val="7"/>
        <w:rPr>
          <w:i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1494790</wp:posOffset>
            </wp:positionH>
            <wp:positionV relativeFrom="paragraph">
              <wp:posOffset>69215</wp:posOffset>
            </wp:positionV>
            <wp:extent cx="360045" cy="360045"/>
            <wp:effectExtent l="0" t="0" r="1905" b="1905"/>
            <wp:wrapNone/>
            <wp:docPr id="3" name="Рисунок 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95"/>
        </w:rPr>
        <w:t>NOTE</w:t>
      </w:r>
    </w:p>
    <w:p w:rsidR="00E36646" w:rsidRDefault="00E36646" w:rsidP="00E36646">
      <w:pPr>
        <w:pStyle w:val="7"/>
        <w:spacing w:before="75" w:line="236" w:lineRule="exact"/>
        <w:ind w:right="991"/>
        <w:rPr>
          <w:i w:val="0"/>
        </w:rPr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hyperlink w:anchor="_bookmark25" w:history="1">
        <w:r>
          <w:rPr>
            <w:color w:val="0000FF"/>
            <w:spacing w:val="-2"/>
            <w:w w:val="95"/>
          </w:rPr>
          <w:t>Integration</w:t>
        </w:r>
        <w:r>
          <w:rPr>
            <w:color w:val="0000FF"/>
            <w:spacing w:val="-3"/>
            <w:w w:val="95"/>
          </w:rPr>
          <w:t xml:space="preserve"> </w:t>
        </w:r>
        <w:r>
          <w:rPr>
            <w:color w:val="0000FF"/>
            <w:spacing w:val="-1"/>
            <w:w w:val="95"/>
          </w:rPr>
          <w:t>Cable</w:t>
        </w:r>
      </w:hyperlink>
      <w:r>
        <w:rPr>
          <w:color w:val="0000FF"/>
          <w:spacing w:val="-6"/>
          <w:w w:val="95"/>
        </w:rPr>
        <w:t xml:space="preserve"> </w:t>
      </w:r>
      <w:r>
        <w:rPr>
          <w:color w:val="000000"/>
          <w:w w:val="95"/>
        </w:rPr>
        <w:t>is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  <w:spacing w:val="-1"/>
          <w:w w:val="95"/>
        </w:rPr>
        <w:t>an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spacing w:val="-2"/>
          <w:w w:val="95"/>
        </w:rPr>
        <w:t>optional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  <w:spacing w:val="-2"/>
          <w:w w:val="95"/>
        </w:rPr>
        <w:t>accessory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  <w:spacing w:val="-2"/>
          <w:w w:val="95"/>
        </w:rPr>
        <w:t xml:space="preserve">and supplied according </w:t>
      </w:r>
      <w:r>
        <w:rPr>
          <w:color w:val="000000"/>
          <w:spacing w:val="-3"/>
          <w:w w:val="95"/>
        </w:rPr>
        <w:t>to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  <w:spacing w:val="-2"/>
          <w:w w:val="95"/>
        </w:rPr>
        <w:t>specific</w:t>
      </w:r>
      <w:r>
        <w:rPr>
          <w:color w:val="000000"/>
          <w:spacing w:val="95"/>
          <w:w w:val="95"/>
        </w:rPr>
        <w:t xml:space="preserve"> </w:t>
      </w:r>
      <w:r>
        <w:rPr>
          <w:color w:val="000000"/>
          <w:spacing w:val="-1"/>
          <w:w w:val="95"/>
        </w:rPr>
        <w:t>customer</w:t>
      </w:r>
      <w:r>
        <w:rPr>
          <w:color w:val="000000"/>
          <w:w w:val="95"/>
        </w:rPr>
        <w:t xml:space="preserve"> </w:t>
      </w:r>
      <w:r>
        <w:rPr>
          <w:color w:val="000000"/>
          <w:spacing w:val="-1"/>
          <w:w w:val="95"/>
        </w:rPr>
        <w:t>order.</w:t>
      </w:r>
    </w:p>
    <w:p w:rsidR="00E36646" w:rsidRDefault="00E36646" w:rsidP="00E36646">
      <w:pPr>
        <w:spacing w:line="200" w:lineRule="exact"/>
        <w:rPr>
          <w:sz w:val="20"/>
          <w:szCs w:val="20"/>
        </w:rPr>
      </w:pPr>
    </w:p>
    <w:p w:rsidR="00E36646" w:rsidRDefault="00E36646" w:rsidP="00E36646">
      <w:pPr>
        <w:spacing w:before="18" w:line="240" w:lineRule="exact"/>
        <w:rPr>
          <w:sz w:val="24"/>
          <w:szCs w:val="24"/>
        </w:rPr>
      </w:pPr>
    </w:p>
    <w:p w:rsidR="00E36646" w:rsidRDefault="00E36646" w:rsidP="00E36646">
      <w:pPr>
        <w:pStyle w:val="a3"/>
        <w:spacing w:before="0"/>
        <w:ind w:left="1223"/>
        <w:jc w:val="both"/>
      </w:pPr>
      <w:r>
        <w:t>The</w:t>
      </w:r>
      <w:r>
        <w:rPr>
          <w:spacing w:val="-1"/>
        </w:rPr>
        <w:t xml:space="preserve"> </w:t>
      </w:r>
      <w:hyperlink w:anchor="_bookmark25" w:history="1">
        <w:r>
          <w:rPr>
            <w:color w:val="0000FF"/>
            <w:spacing w:val="-2"/>
          </w:rPr>
          <w:t>Integration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  <w:spacing w:val="-1"/>
          </w:rPr>
          <w:t>Cable</w:t>
        </w:r>
      </w:hyperlink>
      <w:r>
        <w:rPr>
          <w:color w:val="0000FF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supplied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1"/>
        </w:rPr>
        <w:t xml:space="preserve"> following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lengths:</w:t>
      </w:r>
    </w:p>
    <w:p w:rsidR="00E36646" w:rsidRDefault="00E36646" w:rsidP="00E36646">
      <w:pPr>
        <w:pStyle w:val="a3"/>
        <w:numPr>
          <w:ilvl w:val="2"/>
          <w:numId w:val="1"/>
        </w:numPr>
        <w:tabs>
          <w:tab w:val="left" w:pos="1680"/>
        </w:tabs>
        <w:spacing w:before="94"/>
      </w:pPr>
      <w:r>
        <w:rPr>
          <w:color w:val="000000"/>
        </w:rPr>
        <w:t>5m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(15’)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Integration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P/N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WC1000009A</w:t>
      </w:r>
    </w:p>
    <w:p w:rsidR="00E36646" w:rsidRDefault="00E36646" w:rsidP="00E36646">
      <w:pPr>
        <w:pStyle w:val="a3"/>
        <w:numPr>
          <w:ilvl w:val="2"/>
          <w:numId w:val="1"/>
        </w:numPr>
        <w:tabs>
          <w:tab w:val="left" w:pos="1680"/>
        </w:tabs>
      </w:pPr>
      <w:r>
        <w:rPr>
          <w:color w:val="000000"/>
        </w:rPr>
        <w:t>15m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(45’)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Integration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Cable </w:t>
      </w:r>
      <w:r>
        <w:rPr>
          <w:color w:val="000000"/>
        </w:rPr>
        <w:t xml:space="preserve">– </w:t>
      </w:r>
      <w:r>
        <w:rPr>
          <w:color w:val="000000"/>
          <w:spacing w:val="-2"/>
        </w:rPr>
        <w:t>P/N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WC1000010A</w:t>
      </w:r>
    </w:p>
    <w:p w:rsidR="00E36646" w:rsidRDefault="00E36646" w:rsidP="00E36646">
      <w:pPr>
        <w:pStyle w:val="7"/>
        <w:spacing w:before="113"/>
        <w:rPr>
          <w:i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1494790</wp:posOffset>
            </wp:positionH>
            <wp:positionV relativeFrom="paragraph">
              <wp:posOffset>84455</wp:posOffset>
            </wp:positionV>
            <wp:extent cx="360045" cy="360045"/>
            <wp:effectExtent l="0" t="0" r="1905" b="1905"/>
            <wp:wrapNone/>
            <wp:docPr id="2" name="Рисунок 2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95"/>
        </w:rPr>
        <w:t>NOTE</w:t>
      </w:r>
    </w:p>
    <w:p w:rsidR="00E36646" w:rsidRDefault="00E36646" w:rsidP="00E36646">
      <w:pPr>
        <w:pStyle w:val="7"/>
        <w:spacing w:before="64" w:line="244" w:lineRule="exact"/>
        <w:ind w:left="2269" w:right="861" w:hanging="1"/>
        <w:rPr>
          <w:i w:val="0"/>
        </w:rPr>
      </w:pPr>
      <w:r>
        <w:rPr>
          <w:spacing w:val="-2"/>
          <w:w w:val="95"/>
        </w:rPr>
        <w:t>Camera</w:t>
      </w:r>
      <w:r>
        <w:rPr>
          <w:w w:val="95"/>
        </w:rPr>
        <w:t xml:space="preserve"> </w:t>
      </w:r>
      <w:r>
        <w:rPr>
          <w:spacing w:val="-1"/>
          <w:w w:val="95"/>
        </w:rPr>
        <w:t>model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image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w w:val="95"/>
        </w:rPr>
        <w:t xml:space="preserve"> </w:t>
      </w:r>
      <w:r>
        <w:rPr>
          <w:spacing w:val="-2"/>
          <w:w w:val="95"/>
        </w:rPr>
        <w:t>demonstration</w:t>
      </w:r>
      <w:r>
        <w:rPr>
          <w:spacing w:val="-1"/>
          <w:w w:val="95"/>
        </w:rPr>
        <w:t xml:space="preserve"> purposes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only.</w:t>
      </w:r>
      <w:r>
        <w:rPr>
          <w:spacing w:val="-2"/>
          <w:w w:val="95"/>
        </w:rPr>
        <w:t xml:space="preserve"> Wiring</w:t>
      </w:r>
      <w:r>
        <w:rPr>
          <w:w w:val="95"/>
        </w:rPr>
        <w:t xml:space="preserve"> </w:t>
      </w:r>
      <w:r>
        <w:rPr>
          <w:spacing w:val="-2"/>
          <w:w w:val="95"/>
        </w:rPr>
        <w:t>instructions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apply</w:t>
      </w:r>
      <w:r>
        <w:rPr>
          <w:spacing w:val="7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models.</w:t>
      </w:r>
    </w:p>
    <w:p w:rsidR="00E36646" w:rsidRDefault="00E36646" w:rsidP="00E36646">
      <w:pPr>
        <w:spacing w:line="200" w:lineRule="exact"/>
        <w:rPr>
          <w:sz w:val="20"/>
          <w:szCs w:val="20"/>
        </w:rPr>
      </w:pPr>
    </w:p>
    <w:p w:rsidR="00E36646" w:rsidRDefault="00E36646" w:rsidP="00E36646">
      <w:pPr>
        <w:spacing w:before="17" w:line="220" w:lineRule="exact"/>
      </w:pPr>
    </w:p>
    <w:p w:rsidR="00E36646" w:rsidRDefault="00E36646" w:rsidP="00E36646">
      <w:pPr>
        <w:pStyle w:val="6"/>
        <w:tabs>
          <w:tab w:val="left" w:pos="1439"/>
        </w:tabs>
        <w:ind w:right="10"/>
        <w:jc w:val="center"/>
        <w:rPr>
          <w:b w:val="0"/>
          <w:bCs w:val="0"/>
          <w:i w:val="0"/>
        </w:rPr>
      </w:pPr>
      <w:r>
        <w:rPr>
          <w:spacing w:val="10"/>
          <w:w w:val="80"/>
        </w:rPr>
        <w:t>Figu</w:t>
      </w:r>
      <w:r>
        <w:rPr>
          <w:spacing w:val="11"/>
          <w:w w:val="80"/>
        </w:rPr>
        <w:t>r</w:t>
      </w:r>
      <w:r>
        <w:rPr>
          <w:spacing w:val="10"/>
          <w:w w:val="80"/>
        </w:rPr>
        <w:t>e</w:t>
      </w:r>
      <w:r>
        <w:rPr>
          <w:spacing w:val="28"/>
          <w:w w:val="80"/>
        </w:rPr>
        <w:t xml:space="preserve"> </w:t>
      </w:r>
      <w:r>
        <w:rPr>
          <w:w w:val="80"/>
        </w:rPr>
        <w:t>3</w:t>
      </w:r>
      <w:r>
        <w:rPr>
          <w:spacing w:val="-28"/>
          <w:w w:val="80"/>
        </w:rPr>
        <w:t xml:space="preserve"> </w:t>
      </w:r>
      <w:r>
        <w:rPr>
          <w:spacing w:val="6"/>
          <w:w w:val="80"/>
        </w:rPr>
        <w:t>-</w:t>
      </w:r>
      <w:proofErr w:type="gramStart"/>
      <w:r>
        <w:rPr>
          <w:spacing w:val="5"/>
          <w:w w:val="80"/>
        </w:rPr>
        <w:t>9</w:t>
      </w:r>
      <w:r>
        <w:rPr>
          <w:spacing w:val="-28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w w:val="80"/>
        </w:rPr>
        <w:tab/>
      </w:r>
      <w:hyperlink w:anchor="_bookmark25" w:history="1">
        <w:r>
          <w:rPr>
            <w:w w:val="80"/>
          </w:rPr>
          <w:t>I</w:t>
        </w:r>
        <w:r>
          <w:rPr>
            <w:spacing w:val="-20"/>
            <w:w w:val="80"/>
          </w:rPr>
          <w:t xml:space="preserve"> </w:t>
        </w:r>
        <w:r>
          <w:rPr>
            <w:spacing w:val="11"/>
            <w:w w:val="80"/>
          </w:rPr>
          <w:t>n</w:t>
        </w:r>
        <w:r>
          <w:rPr>
            <w:spacing w:val="12"/>
            <w:w w:val="80"/>
          </w:rPr>
          <w:t>t</w:t>
        </w:r>
        <w:r>
          <w:rPr>
            <w:spacing w:val="11"/>
            <w:w w:val="80"/>
          </w:rPr>
          <w:t>eg</w:t>
        </w:r>
        <w:r>
          <w:rPr>
            <w:spacing w:val="12"/>
            <w:w w:val="80"/>
          </w:rPr>
          <w:t>r</w:t>
        </w:r>
        <w:r>
          <w:rPr>
            <w:spacing w:val="11"/>
            <w:w w:val="80"/>
          </w:rPr>
          <w:t>at</w:t>
        </w:r>
        <w:r>
          <w:rPr>
            <w:spacing w:val="13"/>
            <w:w w:val="80"/>
          </w:rPr>
          <w:t>i</w:t>
        </w:r>
        <w:r>
          <w:rPr>
            <w:spacing w:val="11"/>
            <w:w w:val="80"/>
          </w:rPr>
          <w:t>on</w:t>
        </w:r>
        <w:r>
          <w:rPr>
            <w:w w:val="80"/>
          </w:rPr>
          <w:t xml:space="preserve"> </w:t>
        </w:r>
        <w:r>
          <w:rPr>
            <w:spacing w:val="8"/>
            <w:w w:val="80"/>
          </w:rPr>
          <w:t xml:space="preserve"> </w:t>
        </w:r>
        <w:r>
          <w:rPr>
            <w:spacing w:val="10"/>
            <w:w w:val="80"/>
          </w:rPr>
          <w:t>Cab</w:t>
        </w:r>
        <w:r>
          <w:rPr>
            <w:spacing w:val="12"/>
            <w:w w:val="80"/>
          </w:rPr>
          <w:t>l</w:t>
        </w:r>
        <w:r>
          <w:rPr>
            <w:spacing w:val="10"/>
            <w:w w:val="80"/>
          </w:rPr>
          <w:t>e</w:t>
        </w:r>
      </w:hyperlink>
    </w:p>
    <w:p w:rsidR="00E36646" w:rsidRDefault="00E36646" w:rsidP="00E36646">
      <w:pPr>
        <w:spacing w:before="69"/>
        <w:ind w:left="154" w:right="10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481445" cy="3187065"/>
            <wp:effectExtent l="0" t="0" r="0" b="0"/>
            <wp:docPr id="1" name="Рисунок 1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46" w:rsidRDefault="00E36646">
      <w:pPr>
        <w:sectPr w:rsidR="00E36646" w:rsidSect="00E3664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36646" w:rsidRDefault="00E36646" w:rsidP="00E36646">
      <w:pPr>
        <w:pStyle w:val="2"/>
        <w:numPr>
          <w:ilvl w:val="1"/>
          <w:numId w:val="1"/>
        </w:numPr>
        <w:tabs>
          <w:tab w:val="left" w:pos="1229"/>
        </w:tabs>
        <w:ind w:hanging="1080"/>
        <w:rPr>
          <w:b w:val="0"/>
          <w:bCs w:val="0"/>
        </w:rPr>
      </w:pPr>
      <w:bookmarkStart w:id="0" w:name="_Toc390695304"/>
      <w:r>
        <w:rPr>
          <w:spacing w:val="-1"/>
          <w:lang w:val="ru-RU"/>
        </w:rPr>
        <w:lastRenderedPageBreak/>
        <w:t>Интегрированный кабель</w:t>
      </w:r>
      <w:bookmarkEnd w:id="0"/>
    </w:p>
    <w:p w:rsidR="00E36646" w:rsidRPr="004179D5" w:rsidRDefault="00E36646" w:rsidP="00E36646">
      <w:pPr>
        <w:pStyle w:val="a3"/>
        <w:spacing w:before="182" w:line="243" w:lineRule="auto"/>
        <w:ind w:left="1223" w:right="4731" w:hanging="1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143F7A31" wp14:editId="623F5628">
            <wp:simplePos x="0" y="0"/>
            <wp:positionH relativeFrom="page">
              <wp:posOffset>4786630</wp:posOffset>
            </wp:positionH>
            <wp:positionV relativeFrom="paragraph">
              <wp:posOffset>307975</wp:posOffset>
            </wp:positionV>
            <wp:extent cx="600710" cy="359410"/>
            <wp:effectExtent l="0" t="0" r="8890" b="2540"/>
            <wp:wrapNone/>
            <wp:docPr id="20" name="Рисунок 20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ю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32D92AC0" wp14:editId="5049E902">
            <wp:simplePos x="0" y="0"/>
            <wp:positionH relativeFrom="page">
              <wp:posOffset>5704205</wp:posOffset>
            </wp:positionH>
            <wp:positionV relativeFrom="paragraph">
              <wp:posOffset>307975</wp:posOffset>
            </wp:positionV>
            <wp:extent cx="600075" cy="359410"/>
            <wp:effectExtent l="0" t="0" r="9525" b="2540"/>
            <wp:wrapNone/>
            <wp:docPr id="19" name="Рисунок 19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3E7CC2B9" wp14:editId="53471A9B">
            <wp:simplePos x="0" y="0"/>
            <wp:positionH relativeFrom="page">
              <wp:posOffset>6621780</wp:posOffset>
            </wp:positionH>
            <wp:positionV relativeFrom="paragraph">
              <wp:posOffset>307975</wp:posOffset>
            </wp:positionV>
            <wp:extent cx="600075" cy="359410"/>
            <wp:effectExtent l="0" t="0" r="9525" b="2540"/>
            <wp:wrapNone/>
            <wp:docPr id="18" name="Рисунок 18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ю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D49F9F" wp14:editId="1CFC8582">
                <wp:simplePos x="0" y="0"/>
                <wp:positionH relativeFrom="page">
                  <wp:posOffset>4577715</wp:posOffset>
                </wp:positionH>
                <wp:positionV relativeFrom="paragraph">
                  <wp:posOffset>89535</wp:posOffset>
                </wp:positionV>
                <wp:extent cx="2830830" cy="626110"/>
                <wp:effectExtent l="0" t="1905" r="1905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6"/>
                              <w:gridCol w:w="1349"/>
                              <w:gridCol w:w="1349"/>
                              <w:gridCol w:w="192"/>
                            </w:tblGrid>
                            <w:tr w:rsidR="00E36646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234" w:type="dxa"/>
                                  <w:gridSpan w:val="3"/>
                                  <w:tcBorders>
                                    <w:top w:val="single" w:sz="12" w:space="0" w:color="DADADA"/>
                                    <w:left w:val="single" w:sz="8" w:space="0" w:color="000000"/>
                                    <w:bottom w:val="single" w:sz="12" w:space="0" w:color="DADADA"/>
                                    <w:right w:val="single" w:sz="12" w:space="0" w:color="DADADA"/>
                                  </w:tcBorders>
                                  <w:shd w:val="clear" w:color="auto" w:fill="DADADA"/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5"/>
                                    <w:ind w:left="1556" w:right="1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Models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12" w:space="0" w:color="DADADA"/>
                                    <w:left w:val="single" w:sz="12" w:space="0" w:color="DADADA"/>
                                    <w:bottom w:val="single" w:sz="12" w:space="0" w:color="DADADA"/>
                                    <w:right w:val="single" w:sz="8" w:space="0" w:color="000000"/>
                                  </w:tcBorders>
                                  <w:shd w:val="clear" w:color="auto" w:fill="DADADA"/>
                                </w:tcPr>
                                <w:p w:rsidR="00E36646" w:rsidRDefault="00E36646"/>
                              </w:tc>
                            </w:tr>
                            <w:tr w:rsidR="00E36646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536" w:type="dxa"/>
                                  <w:tcBorders>
                                    <w:top w:val="single" w:sz="12" w:space="0" w:color="DADADA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307" w:right="15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E04B2E8" wp14:editId="25503E4F">
                                        <wp:extent cx="605155" cy="363220"/>
                                        <wp:effectExtent l="0" t="0" r="4445" b="0"/>
                                        <wp:docPr id="16" name="Рисунок 16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DADADA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221" w:right="1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27326E2" wp14:editId="66A758D5">
                                        <wp:extent cx="605155" cy="363220"/>
                                        <wp:effectExtent l="0" t="0" r="4445" b="0"/>
                                        <wp:docPr id="15" name="Рисунок 15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gridSpan w:val="2"/>
                                  <w:tcBorders>
                                    <w:top w:val="single" w:sz="12" w:space="0" w:color="DADADA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E36646" w:rsidRDefault="00E36646">
                                  <w:pPr>
                                    <w:pStyle w:val="TableParagraph"/>
                                    <w:spacing w:before="34"/>
                                    <w:ind w:left="317" w:right="15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D07CE14" wp14:editId="6F79A1EA">
                                        <wp:extent cx="605155" cy="363220"/>
                                        <wp:effectExtent l="0" t="0" r="4445" b="0"/>
                                        <wp:docPr id="14" name="Рисунок 14" descr="ю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ю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155" cy="36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36646" w:rsidRDefault="00E36646" w:rsidP="00E36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360.45pt;margin-top:7.05pt;width:222.9pt;height:49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xrwAIAALIFAAAOAAAAZHJzL2Uyb0RvYy54bWysVF2OmzAQfq/UO1h+Z/lZkgBastoNoaq0&#10;/ZG2PYADJlgFm9pOyLbqWXqKPlXqGXKkjk1IsrsvVVuE0GCPP8/M981cXe/aBm2pVEzwFPsXHkaU&#10;F6JkfJ3ijx9yJ8JIacJL0ghOU/xAFb6ev3xx1XcJDUQtmpJKBCBcJX2X4lrrLnFdVdS0JepCdJTD&#10;ZiVkSzT8yrVbStIDetu4gedN3V7IspOioErBajZs4rnFrypa6HdVpahGTYohNm2/0n5X5uvOr0iy&#10;lqSrWXEIg/xFFC1hHC49QmVEE7SR7BlUywoplKj0RSFaV1QVK6jNAbLxvSfZ3NekozYXKI7qjmVS&#10;/w+2eLt9LxErgbsZRpy0wNH++/7X/uf+B4IlqE/fqQTc7jtw1LtbsQNfm6vq7kTxSSEuFjXha3oj&#10;pehrSkqIzzcn3bOjA44yIKv+jSjhHrLRwgLtKtma4kE5EKADTw9HbuhOowIWg+jSgxejAvamwdT3&#10;LXkuScbTnVT6FRUtMkaKJXBv0cn2TmkTDUlGF3MZFzlrGst/wx8tgOOwAnfDUbNnorB0fo29eBkt&#10;o9AJg+nSCb0sc27yRehMc382yS6zxSLzv5l7/TCpWVlSbq4ZpeWHf0bdQeSDKI7iUqJhpYEzISm5&#10;Xi0aibYEpJ3bx9Ycdk5u7uMwbBEglycp+UHo3Qaxk0+jmRPm4cSJZ17keH58G0+9MA6z/HFKd4zT&#10;f08J9SmOJ8FkENMp6Ce5efZ5nhtJWqZheDSsTXF0dCKJkeCSl5ZaTVgz2GelMOGfSgF0j0RbwRqN&#10;DmrVu9Vu6I2xD1aifAAFSwECAy3C4AOjFvILRj0MkRSrzxsiKUbNaw5dYCbOaMjRWI0G4QUcTbHG&#10;aDAXephMm06ydQ3IQ59xcQOdUjErYtNSQxSH/oLBYHM5DDEzec7/rddp1M5/AwAA//8DAFBLAwQU&#10;AAYACAAAACEAEZZrgd8AAAALAQAADwAAAGRycy9kb3ducmV2LnhtbEyPwW6DMAyG75P6DpEr7bYm&#10;oAlWRqiqaTtNmkbZYcdAXEAlDiNpy95+4bTebP2ffn/Od7MZ2AUn11uSEG0EMKTG6p5aCV/V28MT&#10;MOcVaTVYQgm/6GBXrO5ylWl7pRIvB9+yUEIuUxI678eMc9d0aJTb2BEpZEc7GeXDOrVcT+oays3A&#10;YyESblRP4UKnRnzpsDkdzkbC/pvK1/7no/4sj2VfVVtB78lJyvv1vH8G5nH2/zAs+kEdiuBU2zNp&#10;xwYJaSy2AQ3BYwRsAaIkSYHVyxSnwIuc3/5Q/AEAAP//AwBQSwECLQAUAAYACAAAACEAtoM4kv4A&#10;AADhAQAAEwAAAAAAAAAAAAAAAAAAAAAAW0NvbnRlbnRfVHlwZXNdLnhtbFBLAQItABQABgAIAAAA&#10;IQA4/SH/1gAAAJQBAAALAAAAAAAAAAAAAAAAAC8BAABfcmVscy8ucmVsc1BLAQItABQABgAIAAAA&#10;IQB8pyxrwAIAALIFAAAOAAAAAAAAAAAAAAAAAC4CAABkcnMvZTJvRG9jLnhtbFBLAQItABQABgAI&#10;AAAAIQARlmuB3wAAAAs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6"/>
                        <w:gridCol w:w="1349"/>
                        <w:gridCol w:w="1349"/>
                        <w:gridCol w:w="192"/>
                      </w:tblGrid>
                      <w:tr w:rsidR="00E36646">
                        <w:trPr>
                          <w:trHeight w:hRule="exact" w:val="278"/>
                        </w:trPr>
                        <w:tc>
                          <w:tcPr>
                            <w:tcW w:w="4234" w:type="dxa"/>
                            <w:gridSpan w:val="3"/>
                            <w:tcBorders>
                              <w:top w:val="single" w:sz="12" w:space="0" w:color="DADADA"/>
                              <w:left w:val="single" w:sz="8" w:space="0" w:color="000000"/>
                              <w:bottom w:val="single" w:sz="12" w:space="0" w:color="DADADA"/>
                              <w:right w:val="single" w:sz="12" w:space="0" w:color="DADADA"/>
                            </w:tcBorders>
                            <w:shd w:val="clear" w:color="auto" w:fill="DADADA"/>
                          </w:tcPr>
                          <w:p w:rsidR="00E36646" w:rsidRDefault="00E36646">
                            <w:pPr>
                              <w:pStyle w:val="TableParagraph"/>
                              <w:spacing w:before="5"/>
                              <w:ind w:left="1556" w:right="151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Models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12" w:space="0" w:color="DADADA"/>
                              <w:left w:val="single" w:sz="12" w:space="0" w:color="DADADA"/>
                              <w:bottom w:val="single" w:sz="12" w:space="0" w:color="DADADA"/>
                              <w:right w:val="single" w:sz="8" w:space="0" w:color="000000"/>
                            </w:tcBorders>
                            <w:shd w:val="clear" w:color="auto" w:fill="DADADA"/>
                          </w:tcPr>
                          <w:p w:rsidR="00E36646" w:rsidRDefault="00E36646"/>
                        </w:tc>
                      </w:tr>
                      <w:tr w:rsidR="00E36646">
                        <w:trPr>
                          <w:trHeight w:hRule="exact" w:val="686"/>
                        </w:trPr>
                        <w:tc>
                          <w:tcPr>
                            <w:tcW w:w="1536" w:type="dxa"/>
                            <w:tcBorders>
                              <w:top w:val="single" w:sz="12" w:space="0" w:color="DADADA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307" w:right="15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E04B2E8" wp14:editId="25503E4F">
                                  <wp:extent cx="605155" cy="363220"/>
                                  <wp:effectExtent l="0" t="0" r="4445" b="0"/>
                                  <wp:docPr id="16" name="Рисунок 16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DADADA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221" w:right="13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27326E2" wp14:editId="66A758D5">
                                  <wp:extent cx="605155" cy="363220"/>
                                  <wp:effectExtent l="0" t="0" r="4445" b="0"/>
                                  <wp:docPr id="15" name="Рисунок 15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1" w:type="dxa"/>
                            <w:gridSpan w:val="2"/>
                            <w:tcBorders>
                              <w:top w:val="single" w:sz="12" w:space="0" w:color="DADADA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E36646" w:rsidRDefault="00E36646">
                            <w:pPr>
                              <w:pStyle w:val="TableParagraph"/>
                              <w:spacing w:before="34"/>
                              <w:ind w:left="317" w:right="15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D07CE14" wp14:editId="6F79A1EA">
                                  <wp:extent cx="605155" cy="363220"/>
                                  <wp:effectExtent l="0" t="0" r="4445" b="0"/>
                                  <wp:docPr id="14" name="Рисунок 14" descr="ю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ю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36646" w:rsidRDefault="00E36646" w:rsidP="00E36646"/>
                  </w:txbxContent>
                </v:textbox>
                <w10:wrap anchorx="page"/>
              </v:shape>
            </w:pict>
          </mc:Fallback>
        </mc:AlternateContent>
      </w:r>
      <w:hyperlink w:anchor="_bookmark25" w:history="1">
        <w:r w:rsidRPr="004179D5">
          <w:rPr>
            <w:color w:val="0000FF"/>
            <w:spacing w:val="-1"/>
            <w:lang w:val="ru-RU"/>
          </w:rPr>
          <w:t>Интегрированный кабель</w:t>
        </w:r>
      </w:hyperlink>
      <w:r w:rsidRPr="004179D5">
        <w:rPr>
          <w:color w:val="0000FF"/>
          <w:spacing w:val="8"/>
          <w:lang w:val="ru-RU"/>
        </w:rPr>
        <w:t xml:space="preserve"> </w:t>
      </w:r>
      <w:r>
        <w:rPr>
          <w:color w:val="000000"/>
          <w:lang w:val="ru-RU"/>
        </w:rPr>
        <w:t>используется</w:t>
      </w:r>
      <w:r w:rsidRPr="004179D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4179D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установки</w:t>
      </w:r>
      <w:r w:rsidRPr="004179D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эксплуатации системы</w:t>
      </w:r>
      <w:r w:rsidRPr="004179D5">
        <w:rPr>
          <w:color w:val="000000"/>
          <w:lang w:val="ru-RU"/>
        </w:rPr>
        <w:t xml:space="preserve"> </w:t>
      </w:r>
      <w:r>
        <w:rPr>
          <w:color w:val="000000"/>
          <w:spacing w:val="-2"/>
        </w:rPr>
        <w:t>Accuracii</w:t>
      </w:r>
      <w:r w:rsidRPr="004179D5">
        <w:rPr>
          <w:color w:val="000000"/>
          <w:spacing w:val="15"/>
          <w:lang w:val="ru-RU"/>
        </w:rPr>
        <w:t xml:space="preserve"> </w:t>
      </w:r>
      <w:r>
        <w:rPr>
          <w:color w:val="000000"/>
          <w:spacing w:val="15"/>
          <w:lang w:val="ru-RU"/>
        </w:rPr>
        <w:t>в</w:t>
      </w:r>
      <w:r w:rsidRPr="004179D5">
        <w:rPr>
          <w:color w:val="000000"/>
          <w:spacing w:val="15"/>
          <w:lang w:val="ru-RU"/>
        </w:rPr>
        <w:t xml:space="preserve"> </w:t>
      </w:r>
      <w:r>
        <w:rPr>
          <w:color w:val="000000"/>
          <w:spacing w:val="15"/>
          <w:lang w:val="ru-RU"/>
        </w:rPr>
        <w:t>лабораториях</w:t>
      </w:r>
      <w:r w:rsidRPr="004179D5">
        <w:rPr>
          <w:color w:val="000000"/>
          <w:spacing w:val="15"/>
          <w:lang w:val="ru-RU"/>
        </w:rPr>
        <w:t xml:space="preserve"> </w:t>
      </w:r>
      <w:r>
        <w:rPr>
          <w:color w:val="000000"/>
          <w:spacing w:val="15"/>
          <w:lang w:val="ru-RU"/>
        </w:rPr>
        <w:t>или</w:t>
      </w:r>
      <w:r w:rsidRPr="004179D5">
        <w:rPr>
          <w:color w:val="000000"/>
          <w:spacing w:val="15"/>
          <w:lang w:val="ru-RU"/>
        </w:rPr>
        <w:t xml:space="preserve"> </w:t>
      </w:r>
      <w:r>
        <w:rPr>
          <w:color w:val="000000"/>
          <w:spacing w:val="15"/>
          <w:lang w:val="ru-RU"/>
        </w:rPr>
        <w:t>мастерских</w:t>
      </w:r>
      <w:r w:rsidRPr="004179D5">
        <w:rPr>
          <w:color w:val="000000"/>
          <w:spacing w:val="15"/>
          <w:lang w:val="ru-RU"/>
        </w:rPr>
        <w:t xml:space="preserve"> </w:t>
      </w:r>
      <w:r w:rsidRPr="004179D5">
        <w:rPr>
          <w:color w:val="000000"/>
          <w:spacing w:val="-1"/>
          <w:lang w:val="ru-RU"/>
        </w:rPr>
        <w:t>(</w:t>
      </w:r>
      <w:r>
        <w:rPr>
          <w:rFonts w:ascii="Wingdings" w:eastAsia="Wingdings" w:hAnsi="Wingdings" w:cs="Wingdings"/>
          <w:color w:val="000000"/>
          <w:spacing w:val="-1"/>
        </w:rPr>
        <w:t></w:t>
      </w:r>
      <w:r>
        <w:rPr>
          <w:rFonts w:ascii="Wingdings" w:eastAsia="Wingdings" w:hAnsi="Wingdings" w:cs="Wingdings"/>
          <w:color w:val="000000"/>
          <w:spacing w:val="-140"/>
        </w:rPr>
        <w:t></w:t>
      </w:r>
      <w:r>
        <w:rPr>
          <w:color w:val="000000"/>
          <w:spacing w:val="-1"/>
          <w:lang w:val="ru-RU"/>
        </w:rPr>
        <w:t>Раздел</w:t>
      </w:r>
      <w:r w:rsidRPr="004179D5">
        <w:rPr>
          <w:color w:val="000000"/>
          <w:spacing w:val="-3"/>
          <w:lang w:val="ru-RU"/>
        </w:rPr>
        <w:t xml:space="preserve"> </w:t>
      </w:r>
      <w:hyperlink w:anchor="_bookmark47" w:history="1">
        <w:r w:rsidRPr="004179D5">
          <w:rPr>
            <w:color w:val="0000FF"/>
            <w:lang w:val="ru-RU"/>
          </w:rPr>
          <w:t>4.3</w:t>
        </w:r>
      </w:hyperlink>
      <w:r w:rsidRPr="004179D5">
        <w:rPr>
          <w:color w:val="0000FF"/>
          <w:spacing w:val="-5"/>
          <w:lang w:val="ru-RU"/>
        </w:rPr>
        <w:t xml:space="preserve"> </w:t>
      </w:r>
      <w:hyperlink w:anchor="_bookmark47" w:history="1">
        <w:r>
          <w:rPr>
            <w:color w:val="0000FF"/>
            <w:spacing w:val="-2"/>
            <w:lang w:val="ru-RU"/>
          </w:rPr>
          <w:t>Монтаж системы</w:t>
        </w:r>
      </w:hyperlink>
      <w:r w:rsidRPr="004179D5">
        <w:rPr>
          <w:color w:val="000000"/>
          <w:spacing w:val="-2"/>
          <w:lang w:val="ru-RU"/>
        </w:rPr>
        <w:t>).</w:t>
      </w:r>
    </w:p>
    <w:p w:rsidR="00E36646" w:rsidRPr="008C38CA" w:rsidRDefault="00E36646" w:rsidP="00E36646">
      <w:pPr>
        <w:pStyle w:val="a3"/>
        <w:spacing w:before="95"/>
        <w:ind w:left="1223" w:right="454"/>
        <w:jc w:val="both"/>
        <w:rPr>
          <w:lang w:val="ru-RU"/>
        </w:rPr>
      </w:pPr>
      <w:hyperlink w:anchor="_bookmark25" w:history="1">
        <w:r w:rsidRPr="004179D5">
          <w:rPr>
            <w:color w:val="0000FF"/>
            <w:spacing w:val="-1"/>
            <w:lang w:val="ru-RU"/>
          </w:rPr>
          <w:t>Интегрированный</w:t>
        </w:r>
        <w:r w:rsidRPr="008C38CA">
          <w:rPr>
            <w:color w:val="0000FF"/>
            <w:spacing w:val="-1"/>
            <w:lang w:val="ru-RU"/>
          </w:rPr>
          <w:t xml:space="preserve"> </w:t>
        </w:r>
        <w:r w:rsidRPr="004179D5">
          <w:rPr>
            <w:color w:val="0000FF"/>
            <w:spacing w:val="-1"/>
            <w:lang w:val="ru-RU"/>
          </w:rPr>
          <w:t>кабель</w:t>
        </w:r>
      </w:hyperlink>
      <w:r w:rsidRPr="008C38CA">
        <w:rPr>
          <w:color w:val="0000FF"/>
          <w:spacing w:val="56"/>
          <w:lang w:val="ru-RU"/>
        </w:rPr>
        <w:t xml:space="preserve"> </w:t>
      </w:r>
      <w:r>
        <w:rPr>
          <w:color w:val="000000"/>
          <w:spacing w:val="-1"/>
          <w:lang w:val="ru-RU"/>
        </w:rPr>
        <w:t>может</w:t>
      </w:r>
      <w:r w:rsidRPr="008C38CA">
        <w:rPr>
          <w:color w:val="000000"/>
          <w:spacing w:val="-1"/>
          <w:lang w:val="ru-RU"/>
        </w:rPr>
        <w:t xml:space="preserve"> </w:t>
      </w:r>
      <w:r>
        <w:rPr>
          <w:color w:val="000000"/>
          <w:spacing w:val="-1"/>
          <w:lang w:val="ru-RU"/>
        </w:rPr>
        <w:t>поставляться</w:t>
      </w:r>
      <w:r w:rsidRPr="008C38CA">
        <w:rPr>
          <w:color w:val="000000"/>
          <w:spacing w:val="-1"/>
          <w:lang w:val="ru-RU"/>
        </w:rPr>
        <w:t xml:space="preserve"> </w:t>
      </w:r>
      <w:r>
        <w:rPr>
          <w:color w:val="000000"/>
          <w:spacing w:val="-1"/>
          <w:lang w:val="ru-RU"/>
        </w:rPr>
        <w:t>с</w:t>
      </w:r>
      <w:r w:rsidRPr="008C38CA">
        <w:rPr>
          <w:color w:val="000000"/>
          <w:spacing w:val="-1"/>
          <w:lang w:val="ru-RU"/>
        </w:rPr>
        <w:t xml:space="preserve"> </w:t>
      </w:r>
      <w:r>
        <w:rPr>
          <w:color w:val="000000"/>
          <w:spacing w:val="-1"/>
          <w:lang w:val="ru-RU"/>
        </w:rPr>
        <w:t>незамкнутыми</w:t>
      </w:r>
      <w:r w:rsidRPr="008C38CA">
        <w:rPr>
          <w:color w:val="000000"/>
          <w:spacing w:val="-1"/>
          <w:lang w:val="ru-RU"/>
        </w:rPr>
        <w:t xml:space="preserve"> </w:t>
      </w:r>
      <w:r>
        <w:rPr>
          <w:color w:val="000000"/>
          <w:spacing w:val="-1"/>
          <w:lang w:val="ru-RU"/>
        </w:rPr>
        <w:t>проводами</w:t>
      </w:r>
      <w:r w:rsidRPr="008C38CA">
        <w:rPr>
          <w:color w:val="000000"/>
          <w:spacing w:val="-1"/>
          <w:lang w:val="ru-RU"/>
        </w:rPr>
        <w:t xml:space="preserve">, </w:t>
      </w:r>
      <w:r>
        <w:rPr>
          <w:color w:val="000000"/>
          <w:spacing w:val="-1"/>
          <w:lang w:val="ru-RU"/>
        </w:rPr>
        <w:t>что позволяет выполнить подключение согласно индивидуальным требованиям.</w:t>
      </w:r>
    </w:p>
    <w:p w:rsidR="00E36646" w:rsidRPr="003348B0" w:rsidRDefault="00E36646" w:rsidP="00E36646">
      <w:pPr>
        <w:pStyle w:val="7"/>
        <w:rPr>
          <w:i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1E9A918A" wp14:editId="2ACE0F49">
            <wp:simplePos x="0" y="0"/>
            <wp:positionH relativeFrom="page">
              <wp:posOffset>1494790</wp:posOffset>
            </wp:positionH>
            <wp:positionV relativeFrom="paragraph">
              <wp:posOffset>69215</wp:posOffset>
            </wp:positionV>
            <wp:extent cx="360045" cy="360045"/>
            <wp:effectExtent l="0" t="0" r="1905" b="1905"/>
            <wp:wrapNone/>
            <wp:docPr id="13" name="Рисунок 1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95"/>
          <w:lang w:val="ru-RU"/>
        </w:rPr>
        <w:t>ПРИМЕЧАНИЕ</w:t>
      </w:r>
    </w:p>
    <w:p w:rsidR="00E36646" w:rsidRPr="008C38CA" w:rsidRDefault="00E36646" w:rsidP="00E36646">
      <w:pPr>
        <w:pStyle w:val="7"/>
        <w:spacing w:before="75" w:after="480" w:line="236" w:lineRule="exact"/>
        <w:ind w:right="992"/>
        <w:rPr>
          <w:i w:val="0"/>
          <w:lang w:val="ru-RU"/>
        </w:rPr>
      </w:pPr>
      <w:hyperlink w:anchor="_bookmark25" w:history="1">
        <w:r w:rsidRPr="008C38CA">
          <w:rPr>
            <w:color w:val="0000FF"/>
            <w:spacing w:val="-1"/>
            <w:w w:val="95"/>
            <w:lang w:val="ru-RU"/>
          </w:rPr>
          <w:t>Интегрированный кабель</w:t>
        </w:r>
      </w:hyperlink>
      <w:r w:rsidRPr="008C38CA">
        <w:rPr>
          <w:color w:val="0000FF"/>
          <w:spacing w:val="-6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является</w:t>
      </w:r>
      <w:r w:rsidRPr="008C38CA">
        <w:rPr>
          <w:color w:val="000000"/>
          <w:spacing w:val="1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дополнительным</w:t>
      </w:r>
      <w:r w:rsidRPr="008C38CA">
        <w:rPr>
          <w:color w:val="000000"/>
          <w:spacing w:val="1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оборудованием</w:t>
      </w:r>
      <w:r w:rsidRPr="008C38CA">
        <w:rPr>
          <w:color w:val="000000"/>
          <w:spacing w:val="1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и</w:t>
      </w:r>
      <w:r w:rsidRPr="008C38CA">
        <w:rPr>
          <w:color w:val="000000"/>
          <w:spacing w:val="1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поставляется</w:t>
      </w:r>
      <w:r w:rsidRPr="008C38CA">
        <w:rPr>
          <w:color w:val="000000"/>
          <w:spacing w:val="1"/>
          <w:w w:val="95"/>
          <w:lang w:val="ru-RU"/>
        </w:rPr>
        <w:t xml:space="preserve"> </w:t>
      </w:r>
      <w:r>
        <w:rPr>
          <w:color w:val="000000"/>
          <w:spacing w:val="1"/>
          <w:w w:val="95"/>
          <w:lang w:val="ru-RU"/>
        </w:rPr>
        <w:t>только по заказу покупателя.</w:t>
      </w:r>
    </w:p>
    <w:p w:rsidR="00E36646" w:rsidRPr="008C38CA" w:rsidRDefault="00E36646" w:rsidP="00E36646">
      <w:pPr>
        <w:pStyle w:val="a3"/>
        <w:spacing w:before="0"/>
        <w:ind w:left="1223"/>
        <w:jc w:val="both"/>
        <w:rPr>
          <w:lang w:val="ru-RU"/>
        </w:rPr>
      </w:pPr>
      <w:hyperlink w:anchor="_bookmark25" w:history="1">
        <w:r w:rsidRPr="004179D5">
          <w:rPr>
            <w:color w:val="0000FF"/>
            <w:spacing w:val="-1"/>
            <w:lang w:val="ru-RU"/>
          </w:rPr>
          <w:t>Интегрированный</w:t>
        </w:r>
        <w:r w:rsidRPr="008C38CA">
          <w:rPr>
            <w:color w:val="0000FF"/>
            <w:spacing w:val="-1"/>
            <w:lang w:val="ru-RU"/>
          </w:rPr>
          <w:t xml:space="preserve"> </w:t>
        </w:r>
        <w:r w:rsidRPr="004179D5">
          <w:rPr>
            <w:color w:val="0000FF"/>
            <w:spacing w:val="-1"/>
            <w:lang w:val="ru-RU"/>
          </w:rPr>
          <w:t>кабель</w:t>
        </w:r>
      </w:hyperlink>
      <w:r w:rsidRPr="008C38CA">
        <w:rPr>
          <w:color w:val="0000FF"/>
          <w:spacing w:val="-6"/>
          <w:lang w:val="ru-RU"/>
        </w:rPr>
        <w:t xml:space="preserve"> </w:t>
      </w:r>
      <w:r>
        <w:rPr>
          <w:color w:val="000000"/>
          <w:spacing w:val="-4"/>
          <w:lang w:val="ru-RU"/>
        </w:rPr>
        <w:t>поставляется</w:t>
      </w:r>
      <w:r w:rsidRPr="008C38CA"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  <w:lang w:val="ru-RU"/>
        </w:rPr>
        <w:t>со следующей длиной</w:t>
      </w:r>
      <w:r w:rsidRPr="008C38CA">
        <w:rPr>
          <w:color w:val="000000"/>
          <w:spacing w:val="-1"/>
          <w:lang w:val="ru-RU"/>
        </w:rPr>
        <w:t>:</w:t>
      </w:r>
    </w:p>
    <w:p w:rsidR="00E36646" w:rsidRPr="0058392D" w:rsidRDefault="00E36646" w:rsidP="00E36646">
      <w:pPr>
        <w:pStyle w:val="a3"/>
        <w:numPr>
          <w:ilvl w:val="2"/>
          <w:numId w:val="1"/>
        </w:numPr>
        <w:tabs>
          <w:tab w:val="left" w:pos="1680"/>
        </w:tabs>
        <w:spacing w:before="94"/>
        <w:rPr>
          <w:lang w:val="ru-RU"/>
        </w:rPr>
      </w:pPr>
      <w:r w:rsidRPr="0058392D">
        <w:rPr>
          <w:color w:val="000000"/>
          <w:lang w:val="ru-RU"/>
        </w:rPr>
        <w:t>5-</w:t>
      </w:r>
      <w:r>
        <w:rPr>
          <w:color w:val="000000"/>
          <w:lang w:val="ru-RU"/>
        </w:rPr>
        <w:t>метровый</w:t>
      </w:r>
      <w:r w:rsidRPr="0058392D">
        <w:rPr>
          <w:color w:val="000000"/>
          <w:spacing w:val="-2"/>
          <w:lang w:val="ru-RU"/>
        </w:rPr>
        <w:t xml:space="preserve"> </w:t>
      </w:r>
      <w:r w:rsidRPr="0058392D">
        <w:rPr>
          <w:color w:val="000000"/>
          <w:spacing w:val="-1"/>
          <w:lang w:val="ru-RU"/>
        </w:rPr>
        <w:t>(15’)</w:t>
      </w:r>
      <w:r w:rsidRPr="0058392D">
        <w:rPr>
          <w:color w:val="000000"/>
          <w:spacing w:val="-6"/>
          <w:lang w:val="ru-RU"/>
        </w:rPr>
        <w:t xml:space="preserve"> </w:t>
      </w:r>
      <w:r w:rsidRPr="0058392D">
        <w:rPr>
          <w:color w:val="000000"/>
          <w:lang w:val="ru-RU"/>
        </w:rPr>
        <w:t xml:space="preserve">– </w:t>
      </w:r>
      <w:r>
        <w:rPr>
          <w:color w:val="000000"/>
          <w:spacing w:val="-1"/>
          <w:lang w:val="ru-RU"/>
        </w:rPr>
        <w:t>артикул</w:t>
      </w:r>
      <w:r w:rsidRPr="0058392D">
        <w:rPr>
          <w:color w:val="000000"/>
          <w:spacing w:val="-6"/>
          <w:lang w:val="ru-RU"/>
        </w:rPr>
        <w:t xml:space="preserve"> </w:t>
      </w:r>
      <w:r>
        <w:rPr>
          <w:color w:val="000000"/>
          <w:spacing w:val="-2"/>
        </w:rPr>
        <w:t>WC</w:t>
      </w:r>
      <w:r w:rsidRPr="0058392D">
        <w:rPr>
          <w:color w:val="000000"/>
          <w:spacing w:val="-2"/>
          <w:lang w:val="ru-RU"/>
        </w:rPr>
        <w:t>1000009</w:t>
      </w:r>
      <w:r>
        <w:rPr>
          <w:color w:val="000000"/>
          <w:spacing w:val="-2"/>
        </w:rPr>
        <w:t>A</w:t>
      </w:r>
    </w:p>
    <w:p w:rsidR="00E36646" w:rsidRDefault="00E36646" w:rsidP="00E36646">
      <w:pPr>
        <w:pStyle w:val="a3"/>
        <w:numPr>
          <w:ilvl w:val="2"/>
          <w:numId w:val="1"/>
        </w:numPr>
        <w:tabs>
          <w:tab w:val="left" w:pos="1680"/>
        </w:tabs>
      </w:pPr>
      <w:r>
        <w:rPr>
          <w:color w:val="000000"/>
        </w:rPr>
        <w:t>15</w:t>
      </w:r>
      <w:r w:rsidRPr="0058392D">
        <w:rPr>
          <w:color w:val="000000"/>
        </w:rPr>
        <w:t>-</w:t>
      </w:r>
      <w:r>
        <w:rPr>
          <w:color w:val="000000"/>
          <w:lang w:val="ru-RU"/>
        </w:rPr>
        <w:t>метровый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(45’)</w:t>
      </w:r>
      <w:r>
        <w:rPr>
          <w:color w:val="000000"/>
          <w:spacing w:val="-1"/>
          <w:lang w:val="ru-RU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2"/>
          <w:lang w:val="ru-RU"/>
        </w:rPr>
        <w:t>артикул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WC1000010A</w:t>
      </w:r>
    </w:p>
    <w:p w:rsidR="00E36646" w:rsidRPr="0058392D" w:rsidRDefault="00E36646" w:rsidP="00E36646">
      <w:pPr>
        <w:pStyle w:val="7"/>
        <w:spacing w:before="113"/>
        <w:rPr>
          <w:i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E2D272E" wp14:editId="6544EA5F">
            <wp:simplePos x="0" y="0"/>
            <wp:positionH relativeFrom="page">
              <wp:posOffset>1494790</wp:posOffset>
            </wp:positionH>
            <wp:positionV relativeFrom="paragraph">
              <wp:posOffset>84455</wp:posOffset>
            </wp:positionV>
            <wp:extent cx="360045" cy="360045"/>
            <wp:effectExtent l="0" t="0" r="1905" b="1905"/>
            <wp:wrapNone/>
            <wp:docPr id="12" name="Рисунок 12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95"/>
          <w:lang w:val="ru-RU"/>
        </w:rPr>
        <w:t>ПРИМЕЧАНИЕ</w:t>
      </w:r>
    </w:p>
    <w:p w:rsidR="00E36646" w:rsidRPr="0058392D" w:rsidRDefault="00E36646" w:rsidP="00E36646">
      <w:pPr>
        <w:pStyle w:val="7"/>
        <w:spacing w:before="64" w:after="480" w:line="244" w:lineRule="exact"/>
        <w:ind w:left="2268" w:right="862"/>
        <w:rPr>
          <w:i w:val="0"/>
          <w:lang w:val="ru-RU"/>
        </w:rPr>
      </w:pPr>
      <w:r>
        <w:rPr>
          <w:spacing w:val="-2"/>
          <w:w w:val="95"/>
          <w:lang w:val="ru-RU"/>
        </w:rPr>
        <w:t>Изображенная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на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рисунке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модель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камеры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приведена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только в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качестве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примера</w:t>
      </w:r>
      <w:r w:rsidRPr="0058392D">
        <w:rPr>
          <w:spacing w:val="-2"/>
          <w:w w:val="95"/>
          <w:lang w:val="ru-RU"/>
        </w:rPr>
        <w:t xml:space="preserve">. </w:t>
      </w:r>
      <w:r>
        <w:rPr>
          <w:spacing w:val="-2"/>
          <w:w w:val="95"/>
          <w:lang w:val="ru-RU"/>
        </w:rPr>
        <w:t>Инструкции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по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подключени</w:t>
      </w:r>
      <w:bookmarkStart w:id="1" w:name="_GoBack"/>
      <w:bookmarkEnd w:id="1"/>
      <w:r>
        <w:rPr>
          <w:spacing w:val="-2"/>
          <w:w w:val="95"/>
          <w:lang w:val="ru-RU"/>
        </w:rPr>
        <w:t>ю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применимы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ко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всем</w:t>
      </w:r>
      <w:r w:rsidRPr="0058392D">
        <w:rPr>
          <w:spacing w:val="-2"/>
          <w:w w:val="95"/>
          <w:lang w:val="ru-RU"/>
        </w:rPr>
        <w:t xml:space="preserve"> </w:t>
      </w:r>
      <w:r>
        <w:rPr>
          <w:spacing w:val="-2"/>
          <w:w w:val="95"/>
          <w:lang w:val="ru-RU"/>
        </w:rPr>
        <w:t>моделям</w:t>
      </w:r>
      <w:r w:rsidRPr="0058392D">
        <w:rPr>
          <w:spacing w:val="-2"/>
          <w:w w:val="95"/>
          <w:lang w:val="ru-RU"/>
        </w:rPr>
        <w:t>.</w:t>
      </w:r>
    </w:p>
    <w:p w:rsidR="00E36646" w:rsidRPr="004C3241" w:rsidRDefault="00E36646" w:rsidP="00E36646">
      <w:pPr>
        <w:pStyle w:val="6"/>
        <w:tabs>
          <w:tab w:val="left" w:pos="1439"/>
        </w:tabs>
        <w:ind w:right="10"/>
        <w:jc w:val="center"/>
        <w:rPr>
          <w:b w:val="0"/>
          <w:bCs w:val="0"/>
          <w:i w:val="0"/>
          <w:lang w:val="ru-RU"/>
        </w:rPr>
      </w:pPr>
      <w:r>
        <w:rPr>
          <w:spacing w:val="10"/>
          <w:w w:val="80"/>
          <w:lang w:val="ru-RU"/>
        </w:rPr>
        <w:t xml:space="preserve">Рисунок </w:t>
      </w:r>
      <w:r w:rsidRPr="004C3241">
        <w:rPr>
          <w:w w:val="80"/>
          <w:lang w:val="ru-RU"/>
        </w:rPr>
        <w:t>3</w:t>
      </w:r>
      <w:r w:rsidRPr="004C3241">
        <w:rPr>
          <w:spacing w:val="6"/>
          <w:w w:val="80"/>
          <w:lang w:val="ru-RU"/>
        </w:rPr>
        <w:t>-</w:t>
      </w:r>
      <w:r w:rsidRPr="004C3241">
        <w:rPr>
          <w:spacing w:val="5"/>
          <w:w w:val="80"/>
          <w:lang w:val="ru-RU"/>
        </w:rPr>
        <w:t>9</w:t>
      </w:r>
      <w:r w:rsidRPr="004C3241">
        <w:rPr>
          <w:w w:val="80"/>
          <w:lang w:val="ru-RU"/>
        </w:rPr>
        <w:t>:</w:t>
      </w:r>
      <w:r w:rsidRPr="004C3241">
        <w:rPr>
          <w:w w:val="80"/>
          <w:lang w:val="ru-RU"/>
        </w:rPr>
        <w:tab/>
      </w:r>
      <w:hyperlink w:anchor="_bookmark25" w:history="1">
        <w:r w:rsidRPr="004C3241">
          <w:rPr>
            <w:spacing w:val="10"/>
            <w:w w:val="80"/>
            <w:lang w:val="ru-RU"/>
          </w:rPr>
          <w:t>Интегрированный кабель</w:t>
        </w:r>
      </w:hyperlink>
    </w:p>
    <w:p w:rsidR="006F4368" w:rsidRDefault="00E36646" w:rsidP="00E36646">
      <w:pPr>
        <w:spacing w:before="69"/>
        <w:ind w:left="154" w:right="10640"/>
      </w:pPr>
      <w:r>
        <w:rPr>
          <w:noProof/>
          <w:lang w:val="ru-RU" w:eastAsia="ru-RU"/>
        </w:rPr>
        <w:drawing>
          <wp:inline distT="0" distB="0" distL="0" distR="0" wp14:anchorId="1FE03679" wp14:editId="77969260">
            <wp:extent cx="6522618" cy="3209925"/>
            <wp:effectExtent l="0" t="0" r="0" b="0"/>
            <wp:docPr id="11" name="Рисунок 11" descr="D:\Пупс\фриланс\Проекты\Система видеонаблюдения\Тепловизоры\рисунки\Интегрированный кабель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:\Пупс\фриланс\Проекты\Система видеонаблюдения\Тепловизоры\рисунки\Интегрированный кабель -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60" cy="32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368" w:rsidSect="00E36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CC2"/>
    <w:multiLevelType w:val="multilevel"/>
    <w:tmpl w:val="2FD447C8"/>
    <w:lvl w:ilvl="0">
      <w:start w:val="3"/>
      <w:numFmt w:val="decimal"/>
      <w:lvlText w:val="%1"/>
      <w:lvlJc w:val="left"/>
      <w:pPr>
        <w:ind w:left="1228" w:hanging="108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8" w:hanging="1081"/>
        <w:jc w:val="left"/>
      </w:pPr>
      <w:rPr>
        <w:rFonts w:ascii="Arial" w:eastAsia="Arial" w:hAnsi="Arial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"/>
      <w:lvlJc w:val="left"/>
      <w:pPr>
        <w:ind w:left="1679" w:hanging="341"/>
      </w:pPr>
      <w:rPr>
        <w:rFonts w:ascii="Wingdings" w:eastAsia="Wingdings" w:hAnsi="Wingdings" w:hint="default"/>
        <w:color w:val="085184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169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6"/>
    <w:rsid w:val="004E69D9"/>
    <w:rsid w:val="00A35DA1"/>
    <w:rsid w:val="00AF54D1"/>
    <w:rsid w:val="00C82EDE"/>
    <w:rsid w:val="00E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646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E36646"/>
    <w:pPr>
      <w:spacing w:before="63"/>
      <w:ind w:left="1228" w:hanging="1080"/>
      <w:outlineLvl w:val="1"/>
    </w:pPr>
    <w:rPr>
      <w:rFonts w:ascii="Arial" w:eastAsia="Arial" w:hAnsi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E36646"/>
    <w:pPr>
      <w:outlineLvl w:val="5"/>
    </w:pPr>
    <w:rPr>
      <w:rFonts w:ascii="Tahoma" w:eastAsia="Tahoma" w:hAnsi="Tahoma"/>
      <w:b/>
      <w:bCs/>
      <w:i/>
      <w:sz w:val="21"/>
      <w:szCs w:val="21"/>
    </w:rPr>
  </w:style>
  <w:style w:type="paragraph" w:styleId="7">
    <w:name w:val="heading 7"/>
    <w:basedOn w:val="a"/>
    <w:link w:val="70"/>
    <w:uiPriority w:val="1"/>
    <w:qFormat/>
    <w:rsid w:val="00E36646"/>
    <w:pPr>
      <w:spacing w:before="147"/>
      <w:ind w:left="2240"/>
      <w:outlineLvl w:val="6"/>
    </w:pPr>
    <w:rPr>
      <w:rFonts w:ascii="Tahoma" w:eastAsia="Tahoma" w:hAnsi="Tahoma"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3664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36646"/>
    <w:rPr>
      <w:rFonts w:ascii="Tahoma" w:eastAsia="Tahoma" w:hAnsi="Tahoma"/>
      <w:b/>
      <w:bCs/>
      <w:i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36646"/>
    <w:rPr>
      <w:rFonts w:ascii="Tahoma" w:eastAsia="Tahoma" w:hAnsi="Tahoma"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366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646"/>
    <w:pPr>
      <w:spacing w:before="61"/>
      <w:ind w:left="1679"/>
    </w:pPr>
    <w:rPr>
      <w:rFonts w:ascii="Tahoma" w:eastAsia="Tahoma" w:hAnsi="Tahom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36646"/>
    <w:rPr>
      <w:rFonts w:ascii="Tahoma" w:eastAsia="Tahoma" w:hAnsi="Tahom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36646"/>
  </w:style>
  <w:style w:type="paragraph" w:styleId="a5">
    <w:name w:val="Balloon Text"/>
    <w:basedOn w:val="a"/>
    <w:link w:val="a6"/>
    <w:uiPriority w:val="99"/>
    <w:semiHidden/>
    <w:unhideWhenUsed/>
    <w:rsid w:val="00E36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4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646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E36646"/>
    <w:pPr>
      <w:spacing w:before="63"/>
      <w:ind w:left="1228" w:hanging="1080"/>
      <w:outlineLvl w:val="1"/>
    </w:pPr>
    <w:rPr>
      <w:rFonts w:ascii="Arial" w:eastAsia="Arial" w:hAnsi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E36646"/>
    <w:pPr>
      <w:outlineLvl w:val="5"/>
    </w:pPr>
    <w:rPr>
      <w:rFonts w:ascii="Tahoma" w:eastAsia="Tahoma" w:hAnsi="Tahoma"/>
      <w:b/>
      <w:bCs/>
      <w:i/>
      <w:sz w:val="21"/>
      <w:szCs w:val="21"/>
    </w:rPr>
  </w:style>
  <w:style w:type="paragraph" w:styleId="7">
    <w:name w:val="heading 7"/>
    <w:basedOn w:val="a"/>
    <w:link w:val="70"/>
    <w:uiPriority w:val="1"/>
    <w:qFormat/>
    <w:rsid w:val="00E36646"/>
    <w:pPr>
      <w:spacing w:before="147"/>
      <w:ind w:left="2240"/>
      <w:outlineLvl w:val="6"/>
    </w:pPr>
    <w:rPr>
      <w:rFonts w:ascii="Tahoma" w:eastAsia="Tahoma" w:hAnsi="Tahoma"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3664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36646"/>
    <w:rPr>
      <w:rFonts w:ascii="Tahoma" w:eastAsia="Tahoma" w:hAnsi="Tahoma"/>
      <w:b/>
      <w:bCs/>
      <w:i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36646"/>
    <w:rPr>
      <w:rFonts w:ascii="Tahoma" w:eastAsia="Tahoma" w:hAnsi="Tahoma"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366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646"/>
    <w:pPr>
      <w:spacing w:before="61"/>
      <w:ind w:left="1679"/>
    </w:pPr>
    <w:rPr>
      <w:rFonts w:ascii="Tahoma" w:eastAsia="Tahoma" w:hAnsi="Tahom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36646"/>
    <w:rPr>
      <w:rFonts w:ascii="Tahoma" w:eastAsia="Tahoma" w:hAnsi="Tahom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36646"/>
  </w:style>
  <w:style w:type="paragraph" w:styleId="a5">
    <w:name w:val="Balloon Text"/>
    <w:basedOn w:val="a"/>
    <w:link w:val="a6"/>
    <w:uiPriority w:val="99"/>
    <w:semiHidden/>
    <w:unhideWhenUsed/>
    <w:rsid w:val="00E36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telepka</dc:creator>
  <cp:lastModifiedBy>telepka</cp:lastModifiedBy>
  <cp:revision>1</cp:revision>
  <dcterms:created xsi:type="dcterms:W3CDTF">2014-12-17T11:52:00Z</dcterms:created>
  <dcterms:modified xsi:type="dcterms:W3CDTF">2014-12-17T11:55:00Z</dcterms:modified>
</cp:coreProperties>
</file>