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AC" w:rsidRDefault="00C254AC" w:rsidP="003A0BCE">
      <w:pPr>
        <w:jc w:val="both"/>
      </w:pPr>
    </w:p>
    <w:p w:rsidR="00C254AC" w:rsidRDefault="00C254AC" w:rsidP="00C254AC">
      <w:pPr>
        <w:pStyle w:val="1"/>
      </w:pPr>
      <w:r>
        <w:t>10 причин не связываться с нами</w:t>
      </w:r>
    </w:p>
    <w:p w:rsidR="00967081" w:rsidRPr="00967081" w:rsidRDefault="00967081" w:rsidP="00967081"/>
    <w:p w:rsidR="0058285C" w:rsidRDefault="0043403F" w:rsidP="003A0BCE">
      <w:pPr>
        <w:jc w:val="both"/>
      </w:pPr>
      <w:r>
        <w:t>Помните выражение «сердцу не прикажешь»? Уверена, что помните – каждый из нас либо слышал его когда-нибудь, либо говорил сам, оправдывая очередное увлечение на всю жизнь.</w:t>
      </w:r>
    </w:p>
    <w:p w:rsidR="0043403F" w:rsidRDefault="0043403F" w:rsidP="003A0BCE">
      <w:pPr>
        <w:jc w:val="both"/>
      </w:pPr>
      <w:r>
        <w:t xml:space="preserve">Недавно я поняла, что хоть и запретить сердцу любить кого-то нельзя, привести определенные доводы в пользу отказа или пересмотра губительного решения более чем возможно. Мы, </w:t>
      </w:r>
      <w:proofErr w:type="spellStart"/>
      <w:r>
        <w:t>покеристы</w:t>
      </w:r>
      <w:proofErr w:type="spellEnd"/>
      <w:r>
        <w:t xml:space="preserve">, как известно, народ весьма специфический и уж что-что, а любовь к нам без сучка, без задоринки проходит крайне редко. Опасные мы люди, роковые, так сказать. </w:t>
      </w:r>
    </w:p>
    <w:p w:rsidR="0043403F" w:rsidRDefault="0043403F" w:rsidP="003A0BCE">
      <w:pPr>
        <w:jc w:val="both"/>
      </w:pPr>
      <w:r>
        <w:t xml:space="preserve">Непосредственное отношение именно к этому кругу людей заставило меня </w:t>
      </w:r>
      <w:proofErr w:type="gramStart"/>
      <w:r>
        <w:t>задуматься о причинах если не держаться</w:t>
      </w:r>
      <w:proofErr w:type="gramEnd"/>
      <w:r>
        <w:t xml:space="preserve"> от нас подальше, то относиться с осторожностью в отношении влюбленности.</w:t>
      </w:r>
    </w:p>
    <w:p w:rsidR="00640832" w:rsidRDefault="0043403F" w:rsidP="003A0BCE">
      <w:pPr>
        <w:jc w:val="both"/>
      </w:pPr>
      <w:r>
        <w:t xml:space="preserve">Начнем, пожалуй, со страсти. В любых других отношениях именно этот фактор был бы самым большим преимуществом и предметом зависти для тех, кому повезло меньше. У </w:t>
      </w:r>
      <w:r w:rsidR="00927D3B">
        <w:t>нас</w:t>
      </w:r>
      <w:r>
        <w:t xml:space="preserve"> все иначе: вместо одной вполне понятной жгучей страсти ко второй половинке у нас их целых две: та самая половинка и…покер. Стоит отметить, что далеко не всегда эти два чувства хотя бы в процентном соотношении</w:t>
      </w:r>
      <w:r w:rsidR="00927D3B">
        <w:t xml:space="preserve"> равны</w:t>
      </w:r>
      <w:r>
        <w:t>.</w:t>
      </w:r>
    </w:p>
    <w:p w:rsidR="00640832" w:rsidRDefault="00640832" w:rsidP="003A0BCE">
      <w:pPr>
        <w:jc w:val="both"/>
      </w:pPr>
      <w:r>
        <w:t xml:space="preserve">Вторая очевидная причина – это наши таланты, а именно, блеф. За долгие годы упорных тренировок мы научились врать с </w:t>
      </w:r>
      <w:proofErr w:type="gramStart"/>
      <w:r>
        <w:t>совершенно каменным</w:t>
      </w:r>
      <w:proofErr w:type="gramEnd"/>
      <w:r>
        <w:t xml:space="preserve"> лицом и чтобы ни единый мускул при этом не дрогнул. И оно, конечно, хорошо</w:t>
      </w:r>
      <w:proofErr w:type="gramStart"/>
      <w:r>
        <w:t>… Т</w:t>
      </w:r>
      <w:proofErr w:type="gramEnd"/>
      <w:r>
        <w:t>олько не для наших возлюбленных, которые не могут порой отличить невинную шутку от откровенной обиды.</w:t>
      </w:r>
    </w:p>
    <w:p w:rsidR="0043403F" w:rsidRDefault="00640832" w:rsidP="003A0BCE">
      <w:pPr>
        <w:jc w:val="both"/>
      </w:pPr>
      <w:r>
        <w:t xml:space="preserve">Не стоит забывать и о вопросе денежном. Совсем не обязательно при этом играть на валюту реальную – достаточно азарта, с которым мы подходим к каждой партии. И, если потери игровых наличных приводят нас порой в бешенство, соприкосновение с реальностью в этом вопросе </w:t>
      </w:r>
      <w:proofErr w:type="gramStart"/>
      <w:r>
        <w:t>чревато</w:t>
      </w:r>
      <w:proofErr w:type="gramEnd"/>
      <w:r>
        <w:t xml:space="preserve"> куда большими последствиями.</w:t>
      </w:r>
      <w:r w:rsidR="0043403F">
        <w:t xml:space="preserve"> </w:t>
      </w:r>
    </w:p>
    <w:p w:rsidR="003A0BCE" w:rsidRDefault="00640832" w:rsidP="003A0BCE">
      <w:pPr>
        <w:jc w:val="both"/>
      </w:pPr>
      <w:r>
        <w:t xml:space="preserve">Да и вообще наша склонность гиперболизировать и нервничать по любому поводу вполне тянет на четвертую причину, к которой нужно отнестись особенно серьезно. </w:t>
      </w:r>
      <w:r w:rsidR="003A0BCE">
        <w:t xml:space="preserve"> Думаю, подробно останавливаться на этом не стоит – все мы знаем, как это бывает.</w:t>
      </w:r>
    </w:p>
    <w:p w:rsidR="003A0BCE" w:rsidRDefault="003A0BCE" w:rsidP="003A0BCE">
      <w:pPr>
        <w:jc w:val="both"/>
      </w:pPr>
      <w:r>
        <w:t xml:space="preserve">Причиной номер пять смело можно </w:t>
      </w:r>
      <w:r w:rsidR="00D72B7B">
        <w:t>наз</w:t>
      </w:r>
      <w:r>
        <w:t xml:space="preserve">вать нашу тягу к риску. Мы, </w:t>
      </w:r>
      <w:proofErr w:type="spellStart"/>
      <w:r>
        <w:t>покеристы</w:t>
      </w:r>
      <w:proofErr w:type="spellEnd"/>
      <w:r>
        <w:t>, давно привычны к делу повышения ставок и эмоциональному накалу, однако для всего остального мира это умение недоступно, о чем мы регулярно забываем. Начиная за игровым столом, мы продолжаем рисковать всегда и везде. Это не обязательно должно быть что-то, подвергающее опасности весь жизненный уклад – достаточно просто ожидания до самого последнего момента или невнимания к сигналу светофора.</w:t>
      </w:r>
    </w:p>
    <w:p w:rsidR="003A0BCE" w:rsidRDefault="003A0BCE" w:rsidP="003A0BCE">
      <w:pPr>
        <w:jc w:val="both"/>
      </w:pPr>
      <w:r>
        <w:t>Причина шесть – мы привыкли все анализировать: одежду партнера, манеры собеседника, позы людей в метро и на улицах, интонации диктора по радио. Это только для нас полезный навык – остальных это ужасно действует на нервы, надо полагать. Меня бы раздражало…</w:t>
      </w:r>
    </w:p>
    <w:p w:rsidR="003A0BCE" w:rsidRDefault="003A0BCE" w:rsidP="003A0BCE">
      <w:pPr>
        <w:jc w:val="both"/>
      </w:pPr>
      <w:r>
        <w:t>Счастливую семерку я бы хотела ознаменовать вопросами постели, а именно сна. Не знаю, замечали ли вы когда-то такое за собой, но от меня почти каждую ночь можно услышать</w:t>
      </w:r>
      <w:r w:rsidR="002B0AE8">
        <w:t xml:space="preserve"> </w:t>
      </w:r>
      <w:r w:rsidR="002B0AE8">
        <w:lastRenderedPageBreak/>
        <w:t>совершенно несвязанные между собой выкрики вроде «</w:t>
      </w:r>
      <w:proofErr w:type="spellStart"/>
      <w:r w:rsidR="002B0AE8">
        <w:t>апсвинг</w:t>
      </w:r>
      <w:proofErr w:type="spellEnd"/>
      <w:r w:rsidR="002B0AE8">
        <w:t>», «</w:t>
      </w:r>
      <w:proofErr w:type="gramStart"/>
      <w:r w:rsidR="002B0AE8">
        <w:t>допер</w:t>
      </w:r>
      <w:proofErr w:type="gramEnd"/>
      <w:r w:rsidR="002B0AE8">
        <w:t>» или разглагольствования на тему «мертвых денег».</w:t>
      </w:r>
    </w:p>
    <w:p w:rsidR="002B0AE8" w:rsidRDefault="002B0AE8" w:rsidP="003A0BCE">
      <w:pPr>
        <w:jc w:val="both"/>
      </w:pPr>
      <w:r>
        <w:t xml:space="preserve">Вообще, для нас, </w:t>
      </w:r>
      <w:proofErr w:type="spellStart"/>
      <w:r>
        <w:t>покеристов</w:t>
      </w:r>
      <w:proofErr w:type="spellEnd"/>
      <w:r>
        <w:t xml:space="preserve">, даже такой сон – роскошь, </w:t>
      </w:r>
      <w:r w:rsidR="00967081">
        <w:t>о проблемах  уже писала</w:t>
      </w:r>
      <w:r>
        <w:t>. Мы – птицы ночные, а вот половинки наши –</w:t>
      </w:r>
      <w:r w:rsidR="00C254AC">
        <w:t xml:space="preserve"> </w:t>
      </w:r>
      <w:r>
        <w:t xml:space="preserve">далеко не всегда. Этому факту я присужу звание восьмой причины не влюбляться в </w:t>
      </w:r>
      <w:proofErr w:type="spellStart"/>
      <w:r>
        <w:t>покеристов</w:t>
      </w:r>
      <w:proofErr w:type="spellEnd"/>
      <w:r>
        <w:t xml:space="preserve"> и перейду к девятой.</w:t>
      </w:r>
    </w:p>
    <w:p w:rsidR="002B0AE8" w:rsidRDefault="002B0AE8" w:rsidP="003A0BCE">
      <w:pPr>
        <w:jc w:val="both"/>
      </w:pPr>
      <w:r>
        <w:t xml:space="preserve">И так, девять – наша привычка употреблять покерную терминологию направо и налево. Нет, мы не специально это делаем, но стабильность, с которой это происходит, заставит в этом сомневаться любого. </w:t>
      </w:r>
    </w:p>
    <w:p w:rsidR="003A0BCE" w:rsidRDefault="002B0AE8" w:rsidP="003A0BCE">
      <w:pPr>
        <w:jc w:val="both"/>
      </w:pPr>
      <w:r>
        <w:t xml:space="preserve">И, наконец, самая последняя причина. Вспомните вечер пятницы (субботы, воскресенья – </w:t>
      </w:r>
      <w:proofErr w:type="gramStart"/>
      <w:r>
        <w:t>нужное</w:t>
      </w:r>
      <w:proofErr w:type="gramEnd"/>
      <w:r>
        <w:t xml:space="preserve"> подчеркнуть), когда к вам пришли друзья</w:t>
      </w:r>
      <w:r w:rsidR="00C254AC">
        <w:t>,</w:t>
      </w:r>
      <w:r>
        <w:t xml:space="preserve"> и вы просидели почти восемь часов за покерным столом, пока ваша вторая половина ходила вокруг да около без дела. </w:t>
      </w:r>
      <w:r w:rsidR="00D72B7B">
        <w:t xml:space="preserve">Мы, </w:t>
      </w:r>
      <w:proofErr w:type="spellStart"/>
      <w:r w:rsidR="00D72B7B">
        <w:t>покеристы</w:t>
      </w:r>
      <w:proofErr w:type="spellEnd"/>
      <w:r w:rsidR="00D72B7B">
        <w:t>, не учитываем, что весело в это время лишь нам и в этом беда.</w:t>
      </w:r>
    </w:p>
    <w:p w:rsidR="00D72B7B" w:rsidRPr="0043403F" w:rsidRDefault="00D72B7B" w:rsidP="003A0BCE">
      <w:pPr>
        <w:jc w:val="both"/>
      </w:pPr>
      <w:r>
        <w:t>И все-таки, мы верны своим половинкам, как верны любимой игре. Мы рискуем ради них и блефуем для того, чтобы скрыть неудачи, мы порой ставим на карту все ради нового шага в отношениях. Мы странные, но хорошие, не правда ли?</w:t>
      </w:r>
      <w:bookmarkStart w:id="0" w:name="_GoBack"/>
      <w:bookmarkEnd w:id="0"/>
    </w:p>
    <w:sectPr w:rsidR="00D72B7B" w:rsidRPr="0043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3F"/>
    <w:rsid w:val="002B0AE8"/>
    <w:rsid w:val="003A0BCE"/>
    <w:rsid w:val="0043403F"/>
    <w:rsid w:val="0058285C"/>
    <w:rsid w:val="00640832"/>
    <w:rsid w:val="006D3F85"/>
    <w:rsid w:val="00927D3B"/>
    <w:rsid w:val="00967081"/>
    <w:rsid w:val="00C254AC"/>
    <w:rsid w:val="00D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Надежда Ивановна</dc:creator>
  <cp:keywords/>
  <dc:description/>
  <cp:lastModifiedBy>Ника</cp:lastModifiedBy>
  <cp:revision>3</cp:revision>
  <dcterms:created xsi:type="dcterms:W3CDTF">2015-02-26T10:20:00Z</dcterms:created>
  <dcterms:modified xsi:type="dcterms:W3CDTF">2015-02-26T12:21:00Z</dcterms:modified>
</cp:coreProperties>
</file>