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07" w:rsidRPr="00F07707" w:rsidRDefault="00F07707">
      <w:pPr>
        <w:rPr>
          <w:b/>
        </w:rPr>
      </w:pPr>
      <w:r w:rsidRPr="00F07707">
        <w:rPr>
          <w:b/>
        </w:rPr>
        <w:t>Преимущества посуды с керамическим покрытием</w:t>
      </w:r>
    </w:p>
    <w:p w:rsidR="004A58AF" w:rsidRDefault="00F07707">
      <w:hyperlink r:id="rId5" w:history="1">
        <w:r w:rsidRPr="00EC226B">
          <w:rPr>
            <w:rStyle w:val="a3"/>
          </w:rPr>
          <w:t>http://katyusha-msk.ru/stati/preimushchestva-posudy-s-keramicheskim-pokrytiem</w:t>
        </w:r>
      </w:hyperlink>
    </w:p>
    <w:p w:rsidR="00F07707" w:rsidRDefault="00F07707">
      <w:bookmarkStart w:id="0" w:name="_GoBack"/>
      <w:bookmarkEnd w:id="0"/>
    </w:p>
    <w:sectPr w:rsidR="00F0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1B"/>
    <w:rsid w:val="004A58AF"/>
    <w:rsid w:val="00DE1F1B"/>
    <w:rsid w:val="00F0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7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tyusha-msk.ru/stati/preimushchestva-posudy-s-keramicheskim-pokryti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*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2015-03-04T22:10:00Z</dcterms:created>
  <dcterms:modified xsi:type="dcterms:W3CDTF">2015-03-04T22:12:00Z</dcterms:modified>
</cp:coreProperties>
</file>