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FC" w:rsidRDefault="002B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Тернопольский замок</w:t>
      </w:r>
    </w:p>
    <w:p w:rsidR="000D3CBD" w:rsidRDefault="002B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Тернопольский замок</w:t>
      </w:r>
      <w:r w:rsidR="00D8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оборонное сооружение, возведенное к 1548 году </w:t>
      </w:r>
      <w:r w:rsidR="00F47D9E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Тернополя. Основной цел</w:t>
      </w:r>
      <w:r w:rsidR="00D87771">
        <w:rPr>
          <w:rFonts w:ascii="Times New Roman" w:hAnsi="Times New Roman" w:cs="Times New Roman"/>
          <w:sz w:val="28"/>
          <w:szCs w:val="28"/>
        </w:rPr>
        <w:t>ью строительства была защита южной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D877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7771">
        <w:rPr>
          <w:rFonts w:ascii="Times New Roman" w:hAnsi="Times New Roman" w:cs="Times New Roman"/>
          <w:sz w:val="28"/>
          <w:szCs w:val="28"/>
        </w:rPr>
        <w:t>нападений</w:t>
      </w:r>
      <w:r>
        <w:rPr>
          <w:rFonts w:ascii="Times New Roman" w:hAnsi="Times New Roman" w:cs="Times New Roman"/>
          <w:sz w:val="28"/>
          <w:szCs w:val="28"/>
        </w:rPr>
        <w:t xml:space="preserve"> крымско-татарских захватчиков. На данный момент от всего замка остался только дворец. Одновременно со строительством была произведена насыпь дамбы-моста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разлившись, образовала Тернопольский пруд</w:t>
      </w:r>
      <w:r w:rsidR="000D3CBD">
        <w:rPr>
          <w:rFonts w:ascii="Times New Roman" w:hAnsi="Times New Roman" w:cs="Times New Roman"/>
          <w:sz w:val="28"/>
          <w:szCs w:val="28"/>
        </w:rPr>
        <w:t xml:space="preserve">. Замок с одной стороны был защищен рекой Рудкой, с другой стороны – большим прудом. </w:t>
      </w:r>
      <w:r w:rsidR="00D87771">
        <w:rPr>
          <w:rFonts w:ascii="Times New Roman" w:hAnsi="Times New Roman" w:cs="Times New Roman"/>
          <w:sz w:val="28"/>
          <w:szCs w:val="28"/>
        </w:rPr>
        <w:t>Тернопольский дворец является одним из символов города и изображен на новом гербе.</w:t>
      </w:r>
    </w:p>
    <w:p w:rsidR="000D3CBD" w:rsidRDefault="000D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Разрушения и восстановления</w:t>
      </w:r>
    </w:p>
    <w:p w:rsidR="00D87771" w:rsidRDefault="000D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Замок неоднократно подвергался нападениям татар, первое из которых было еще во время </w:t>
      </w:r>
      <w:r w:rsidR="00D87771">
        <w:rPr>
          <w:rFonts w:ascii="Times New Roman" w:hAnsi="Times New Roman" w:cs="Times New Roman"/>
          <w:sz w:val="28"/>
          <w:szCs w:val="28"/>
        </w:rPr>
        <w:t>возведения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8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7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544 году. Благодаря грамотной оборонной стратегии нападение было о</w:t>
      </w:r>
      <w:r w:rsidR="00D87771">
        <w:rPr>
          <w:rFonts w:ascii="Times New Roman" w:hAnsi="Times New Roman" w:cs="Times New Roman"/>
          <w:sz w:val="28"/>
          <w:szCs w:val="28"/>
        </w:rPr>
        <w:t>тбито. Однако замок подвергался незначительным разрушениям</w:t>
      </w:r>
      <w:r>
        <w:rPr>
          <w:rFonts w:ascii="Times New Roman" w:hAnsi="Times New Roman" w:cs="Times New Roman"/>
          <w:sz w:val="28"/>
          <w:szCs w:val="28"/>
        </w:rPr>
        <w:t xml:space="preserve"> в 1575, 1589, 1672 годах, а в 1675 году был </w:t>
      </w:r>
      <w:r w:rsidR="00D87771">
        <w:rPr>
          <w:rFonts w:ascii="Times New Roman" w:hAnsi="Times New Roman" w:cs="Times New Roman"/>
          <w:sz w:val="28"/>
          <w:szCs w:val="28"/>
        </w:rPr>
        <w:t>сожжен во время осады</w:t>
      </w:r>
      <w:r w:rsidR="00F47D9E">
        <w:rPr>
          <w:rFonts w:ascii="Times New Roman" w:hAnsi="Times New Roman" w:cs="Times New Roman"/>
          <w:sz w:val="28"/>
          <w:szCs w:val="28"/>
        </w:rPr>
        <w:t xml:space="preserve">. К началу 18 века был восстановлен дворец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F47D9E">
        <w:rPr>
          <w:rFonts w:ascii="Times New Roman" w:hAnsi="Times New Roman" w:cs="Times New Roman"/>
          <w:sz w:val="28"/>
          <w:szCs w:val="28"/>
        </w:rPr>
        <w:t>дальнейшем использовался для различных мероприятий, в том числе - балов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7771">
        <w:rPr>
          <w:rFonts w:ascii="Times New Roman" w:hAnsi="Times New Roman" w:cs="Times New Roman"/>
          <w:sz w:val="28"/>
          <w:szCs w:val="28"/>
        </w:rPr>
        <w:t xml:space="preserve">В 1917 году замок снова был сожжен, но уже отступающими русскими войсками. К 1931 году был восстановлен дворец, который после нескольких реконструкций пришел к современному виду. </w:t>
      </w:r>
    </w:p>
    <w:p w:rsidR="00D87771" w:rsidRDefault="00D8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3CBD" w:rsidRDefault="00D8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Тернопольский замок</w:t>
      </w:r>
    </w:p>
    <w:p w:rsidR="00F47D9E" w:rsidRDefault="00F4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Тернопольский замок, также известный как Старый замок, был построен в середине 16 века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обезопасить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южную границу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крымских татар. До наших дней сохранился только дворец, который расположен на улице Замковой. Данный дворец занесен в перечень памятников архитектуры национального значения. </w:t>
      </w:r>
    </w:p>
    <w:p w:rsidR="00F47D9E" w:rsidRDefault="00F4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замка</w:t>
      </w:r>
    </w:p>
    <w:p w:rsidR="00F47D9E" w:rsidRDefault="00F4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замка началось в 1540 году на территории, которую король Польши Сигизмунд Первый передал во владение великому гетману 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B43F6">
        <w:rPr>
          <w:rFonts w:ascii="Times New Roman" w:hAnsi="Times New Roman" w:cs="Times New Roman"/>
          <w:sz w:val="28"/>
          <w:szCs w:val="28"/>
        </w:rPr>
        <w:t xml:space="preserve">Уже во время строительства произошло первое нападение татарских захватчиков, однако оно было успешно отбито. С целью повышения уровня защиты на реке </w:t>
      </w:r>
      <w:proofErr w:type="spellStart"/>
      <w:r w:rsidR="003B43F6">
        <w:rPr>
          <w:rFonts w:ascii="Times New Roman" w:hAnsi="Times New Roman" w:cs="Times New Roman"/>
          <w:sz w:val="28"/>
          <w:szCs w:val="28"/>
        </w:rPr>
        <w:t>Серет</w:t>
      </w:r>
      <w:proofErr w:type="spellEnd"/>
      <w:r w:rsidR="003B43F6">
        <w:rPr>
          <w:rFonts w:ascii="Times New Roman" w:hAnsi="Times New Roman" w:cs="Times New Roman"/>
          <w:sz w:val="28"/>
          <w:szCs w:val="28"/>
        </w:rPr>
        <w:t xml:space="preserve"> была возведена дамба, с помощью которой создали Тернопольский пруд. С других сторон замок окружали река Рудка (на данный момент – улица </w:t>
      </w:r>
      <w:proofErr w:type="spellStart"/>
      <w:r w:rsidR="003B43F6">
        <w:rPr>
          <w:rFonts w:ascii="Times New Roman" w:hAnsi="Times New Roman" w:cs="Times New Roman"/>
          <w:sz w:val="28"/>
          <w:szCs w:val="28"/>
        </w:rPr>
        <w:t>Соломии</w:t>
      </w:r>
      <w:proofErr w:type="spellEnd"/>
      <w:r w:rsidR="003B43F6">
        <w:rPr>
          <w:rFonts w:ascii="Times New Roman" w:hAnsi="Times New Roman" w:cs="Times New Roman"/>
          <w:sz w:val="28"/>
          <w:szCs w:val="28"/>
        </w:rPr>
        <w:t xml:space="preserve"> Крушельницкой), с другой – пруд </w:t>
      </w:r>
      <w:proofErr w:type="spellStart"/>
      <w:r w:rsidR="003B43F6">
        <w:rPr>
          <w:rFonts w:ascii="Times New Roman" w:hAnsi="Times New Roman" w:cs="Times New Roman"/>
          <w:sz w:val="28"/>
          <w:szCs w:val="28"/>
        </w:rPr>
        <w:t>Ваборовского</w:t>
      </w:r>
      <w:proofErr w:type="spellEnd"/>
      <w:r w:rsidR="003B43F6">
        <w:rPr>
          <w:rFonts w:ascii="Times New Roman" w:hAnsi="Times New Roman" w:cs="Times New Roman"/>
          <w:sz w:val="28"/>
          <w:szCs w:val="28"/>
        </w:rPr>
        <w:t xml:space="preserve"> (на данный момент не существует). От города замок был отделен сухим рвом, а также высоким земляным валом с дубовым частоколом. По углам были расположены прямоугольные башни с бойницами. Въезд в замок осуществлялся через каменные ворота с подъемным мостом на цепях. </w:t>
      </w:r>
    </w:p>
    <w:p w:rsidR="003B43F6" w:rsidRDefault="003B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сооружением замка был дворец, который в силу природных особенностей возвели с разной этажностью. Так, с одной стороны он имел три наземных этажа, а со стороны крутого берега пруда было еще два подземных этажа с двумя рядами бойниц.</w:t>
      </w:r>
    </w:p>
    <w:p w:rsidR="00D87771" w:rsidRDefault="00D7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начала строительства замка началась современная биография Тернополя. Данное оборонное сооружение стало первым на пути от Теребовли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природные условия были вполне располагающими для строительства.  На протяжении восьми лет ведется строительство, как замка, так и города неподалеку. С возведением крепости были связаны значительные расходы, что в дальнейшем послужило одним из поводов для освобождения Тернополя от налогов. Значительное количество средств в укрепление замка вложили сын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Кшиштоф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замок достался в качестве приданого супруги – Екатерины Васильевны Острожской.</w:t>
      </w:r>
    </w:p>
    <w:p w:rsidR="00D732A3" w:rsidRDefault="00D7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захвата замка</w:t>
      </w:r>
    </w:p>
    <w:p w:rsidR="0081243B" w:rsidRDefault="00D7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 разрушений замка связана с нападениями</w:t>
      </w:r>
      <w:r w:rsidR="0081243B">
        <w:rPr>
          <w:rFonts w:ascii="Times New Roman" w:hAnsi="Times New Roman" w:cs="Times New Roman"/>
          <w:sz w:val="28"/>
          <w:szCs w:val="28"/>
        </w:rPr>
        <w:t xml:space="preserve"> татар</w:t>
      </w:r>
      <w:r>
        <w:rPr>
          <w:rFonts w:ascii="Times New Roman" w:hAnsi="Times New Roman" w:cs="Times New Roman"/>
          <w:sz w:val="28"/>
          <w:szCs w:val="28"/>
        </w:rPr>
        <w:t xml:space="preserve">, которые регулярно проводили попытки </w:t>
      </w:r>
      <w:r w:rsidR="0081243B">
        <w:rPr>
          <w:rFonts w:ascii="Times New Roman" w:hAnsi="Times New Roman" w:cs="Times New Roman"/>
          <w:sz w:val="28"/>
          <w:szCs w:val="28"/>
        </w:rPr>
        <w:t xml:space="preserve">захватить достаточно важный объект обороны. Однако грамотные действия городского ополчения приводили к отступлению нападающих. Все разрушения, которые понесла крепость в 1575 - 1672 годах восстанавливались. Однако в 1675 году замок не выдержал под натиском осады турецкого паши Ибрагима и был сожжен. Позже на месте сожженной крепости был отстроен новый замок, где в начале 19 века было организовано «танцевальное казино» в котором проводились балы под эгидой Игнатия </w:t>
      </w:r>
      <w:proofErr w:type="spellStart"/>
      <w:r w:rsidR="0081243B">
        <w:rPr>
          <w:rFonts w:ascii="Times New Roman" w:hAnsi="Times New Roman" w:cs="Times New Roman"/>
          <w:sz w:val="28"/>
          <w:szCs w:val="28"/>
        </w:rPr>
        <w:t>Тейльса</w:t>
      </w:r>
      <w:proofErr w:type="spellEnd"/>
      <w:r w:rsidR="0081243B">
        <w:rPr>
          <w:rFonts w:ascii="Times New Roman" w:hAnsi="Times New Roman" w:cs="Times New Roman"/>
          <w:sz w:val="28"/>
          <w:szCs w:val="28"/>
        </w:rPr>
        <w:t xml:space="preserve"> – губернатора Тернопольского края. В это же время происходит снесение оборонных сооружений и перестройка территории под дворец. </w:t>
      </w:r>
    </w:p>
    <w:p w:rsidR="0081243B" w:rsidRDefault="008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век – наше время</w:t>
      </w:r>
    </w:p>
    <w:p w:rsidR="0081243B" w:rsidRDefault="008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революции 1917 года дворец был сожжен отступающими русскими. Но уже спустя 15 лет на этом месте был отстроен  замок, который использовался Пехотной школой резерва</w:t>
      </w:r>
      <w:r w:rsidR="00191764">
        <w:rPr>
          <w:rFonts w:ascii="Times New Roman" w:hAnsi="Times New Roman" w:cs="Times New Roman"/>
          <w:sz w:val="28"/>
          <w:szCs w:val="28"/>
        </w:rPr>
        <w:t xml:space="preserve"> и Научным комитетом </w:t>
      </w:r>
      <w:proofErr w:type="spellStart"/>
      <w:r w:rsidR="0019176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1917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91764">
        <w:rPr>
          <w:rFonts w:ascii="Times New Roman" w:hAnsi="Times New Roman" w:cs="Times New Roman"/>
          <w:sz w:val="28"/>
          <w:szCs w:val="28"/>
        </w:rPr>
        <w:t>аворовских</w:t>
      </w:r>
      <w:proofErr w:type="spellEnd"/>
      <w:r w:rsidR="00191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BD" w:rsidRDefault="0019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второй мировой войны замок был одним из последних пунктов обороны гитлеровских войск, разрушен Красной армией. После войны замок был разрушен и разобран, а в 1956 году был отстроен Дворец Спорта, где располагалась школа греко-римской борьбы. Современный вид дворца имеет существенные отличия от исторического, как в интерьере, так и во внешнем виде. От предыдущих построек остался только цокольный этаж. Чуть позже к дворцу булл пристроен ресторан «Волна», на данный момент – развлекательный центр. </w:t>
      </w:r>
    </w:p>
    <w:p w:rsidR="00191764" w:rsidRDefault="0019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2009 года </w:t>
      </w:r>
      <w:r w:rsidR="00747567">
        <w:rPr>
          <w:rFonts w:ascii="Times New Roman" w:hAnsi="Times New Roman" w:cs="Times New Roman"/>
          <w:sz w:val="28"/>
          <w:szCs w:val="28"/>
        </w:rPr>
        <w:t>Тернопольским городским советом был поднят вопрос 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 размещения спортивной школы в исторически важном сооружении.  На данный момент замок планируется для использования в качестве музея истории города и для зала приема торжественных делегаций. </w:t>
      </w:r>
    </w:p>
    <w:p w:rsidR="00DF405E" w:rsidRPr="002B6579" w:rsidRDefault="00DF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3670"/>
            <wp:effectExtent l="19050" t="0" r="3175" b="0"/>
            <wp:docPr id="1" name="Рисунок 0" descr="053c7a835f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3c7a835f2f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633470"/>
            <wp:effectExtent l="19050" t="0" r="3175" b="0"/>
            <wp:docPr id="2" name="Рисунок 1" descr="Ternopil_Zamok_XIX_stolitt'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nopil_Zamok_XIX_stolitt'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Тернопільський_з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нопільський_зам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05E" w:rsidRPr="002B6579" w:rsidSect="0034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579"/>
    <w:rsid w:val="000D3CBD"/>
    <w:rsid w:val="00191764"/>
    <w:rsid w:val="002B6579"/>
    <w:rsid w:val="003424FC"/>
    <w:rsid w:val="003B43F6"/>
    <w:rsid w:val="00747567"/>
    <w:rsid w:val="0081243B"/>
    <w:rsid w:val="008374D0"/>
    <w:rsid w:val="00A71CFA"/>
    <w:rsid w:val="00D732A3"/>
    <w:rsid w:val="00D87771"/>
    <w:rsid w:val="00DF405E"/>
    <w:rsid w:val="00F4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686</Words>
  <Characters>4257</Characters>
  <Application>Microsoft Office Word</Application>
  <DocSecurity>0</DocSecurity>
  <Lines>86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Evstratov</dc:creator>
  <cp:keywords/>
  <dc:description/>
  <cp:lastModifiedBy>Dmitrij Evstratov</cp:lastModifiedBy>
  <cp:revision>5</cp:revision>
  <dcterms:created xsi:type="dcterms:W3CDTF">2015-02-10T10:38:00Z</dcterms:created>
  <dcterms:modified xsi:type="dcterms:W3CDTF">2015-02-10T12:35:00Z</dcterms:modified>
</cp:coreProperties>
</file>