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B4" w:rsidRPr="00D36970" w:rsidRDefault="00E84FB4" w:rsidP="00D36970">
      <w:pPr>
        <w:rPr>
          <w:rFonts w:ascii="Times New Roman" w:hAnsi="Times New Roman" w:cs="Times New Roman"/>
          <w:sz w:val="24"/>
          <w:szCs w:val="24"/>
        </w:rPr>
      </w:pPr>
      <w:proofErr w:type="spellStart"/>
      <w:r w:rsidRPr="00D36970">
        <w:rPr>
          <w:rFonts w:ascii="Times New Roman" w:hAnsi="Times New Roman" w:cs="Times New Roman"/>
          <w:sz w:val="24"/>
          <w:szCs w:val="24"/>
        </w:rPr>
        <w:t>Фріланс</w:t>
      </w:r>
      <w:proofErr w:type="spellEnd"/>
      <w:r w:rsidRPr="00D36970">
        <w:rPr>
          <w:rFonts w:ascii="Times New Roman" w:hAnsi="Times New Roman" w:cs="Times New Roman"/>
          <w:sz w:val="24"/>
          <w:szCs w:val="24"/>
        </w:rPr>
        <w:t xml:space="preserve"> по </w:t>
      </w:r>
      <w:proofErr w:type="spellStart"/>
      <w:r w:rsidR="0009625D" w:rsidRPr="00D36970">
        <w:rPr>
          <w:rFonts w:ascii="Times New Roman" w:hAnsi="Times New Roman" w:cs="Times New Roman"/>
          <w:sz w:val="24"/>
          <w:szCs w:val="24"/>
        </w:rPr>
        <w:t>українськи</w:t>
      </w:r>
      <w:proofErr w:type="spellEnd"/>
    </w:p>
    <w:p w:rsidR="00A84FD1" w:rsidRPr="00D36970" w:rsidRDefault="00A84FD1" w:rsidP="00D36970">
      <w:pPr>
        <w:rPr>
          <w:rFonts w:ascii="Times New Roman" w:hAnsi="Times New Roman" w:cs="Times New Roman"/>
          <w:sz w:val="24"/>
          <w:szCs w:val="24"/>
        </w:rPr>
      </w:pPr>
      <w:r w:rsidRPr="00D36970">
        <w:rPr>
          <w:rFonts w:ascii="Times New Roman" w:hAnsi="Times New Roman" w:cs="Times New Roman"/>
          <w:sz w:val="24"/>
          <w:szCs w:val="24"/>
        </w:rPr>
        <w:t xml:space="preserve">Протягом останніх років </w:t>
      </w:r>
      <w:proofErr w:type="spellStart"/>
      <w:r w:rsidRPr="00D36970">
        <w:rPr>
          <w:rFonts w:ascii="Times New Roman" w:hAnsi="Times New Roman" w:cs="Times New Roman"/>
          <w:sz w:val="24"/>
          <w:szCs w:val="24"/>
        </w:rPr>
        <w:t>фріланс</w:t>
      </w:r>
      <w:proofErr w:type="spellEnd"/>
      <w:r w:rsidRPr="00D36970">
        <w:rPr>
          <w:rFonts w:ascii="Times New Roman" w:hAnsi="Times New Roman" w:cs="Times New Roman"/>
          <w:sz w:val="24"/>
          <w:szCs w:val="24"/>
        </w:rPr>
        <w:t xml:space="preserve"> набув широкої популярності в Україні серед викладачів, професорів, менеджерів, студентів, домогосподарок,та що там, майже з кожної професії є людина яка займається </w:t>
      </w:r>
      <w:proofErr w:type="spellStart"/>
      <w:r w:rsidRPr="00D36970">
        <w:rPr>
          <w:rFonts w:ascii="Times New Roman" w:hAnsi="Times New Roman" w:cs="Times New Roman"/>
          <w:sz w:val="24"/>
          <w:szCs w:val="24"/>
        </w:rPr>
        <w:t>фрілансом</w:t>
      </w:r>
      <w:proofErr w:type="spellEnd"/>
      <w:r w:rsidRPr="00D36970">
        <w:rPr>
          <w:rFonts w:ascii="Times New Roman" w:hAnsi="Times New Roman" w:cs="Times New Roman"/>
          <w:sz w:val="24"/>
          <w:szCs w:val="24"/>
        </w:rPr>
        <w:t xml:space="preserve">. І це не обов’язково молода людина. </w:t>
      </w:r>
      <w:proofErr w:type="spellStart"/>
      <w:r w:rsidRPr="00D36970">
        <w:rPr>
          <w:rFonts w:ascii="Times New Roman" w:hAnsi="Times New Roman" w:cs="Times New Roman"/>
          <w:sz w:val="24"/>
          <w:szCs w:val="24"/>
        </w:rPr>
        <w:t>Фрілансом</w:t>
      </w:r>
      <w:proofErr w:type="spellEnd"/>
      <w:r w:rsidRPr="00D36970">
        <w:rPr>
          <w:rFonts w:ascii="Times New Roman" w:hAnsi="Times New Roman" w:cs="Times New Roman"/>
          <w:sz w:val="24"/>
          <w:szCs w:val="24"/>
        </w:rPr>
        <w:t xml:space="preserve"> можуть займатися всі без виключення, основною вимогою до </w:t>
      </w:r>
      <w:proofErr w:type="spellStart"/>
      <w:r w:rsidRPr="00D36970">
        <w:rPr>
          <w:rFonts w:ascii="Times New Roman" w:hAnsi="Times New Roman" w:cs="Times New Roman"/>
          <w:sz w:val="24"/>
          <w:szCs w:val="24"/>
        </w:rPr>
        <w:t>фріланса</w:t>
      </w:r>
      <w:proofErr w:type="spellEnd"/>
      <w:r w:rsidRPr="00D36970">
        <w:rPr>
          <w:rFonts w:ascii="Times New Roman" w:hAnsi="Times New Roman" w:cs="Times New Roman"/>
          <w:sz w:val="24"/>
          <w:szCs w:val="24"/>
        </w:rPr>
        <w:t xml:space="preserve">, це любов та розуміння цієї справи, а якщо, ви ще й талант, то це ваше. Люди вибирають цей вид діяльності через те, що вони самі можуть визначати степінь свого завантаження, вільний графік та висока плата за роботу. Для компаній, біржі </w:t>
      </w:r>
      <w:proofErr w:type="spellStart"/>
      <w:r w:rsidRPr="00D36970">
        <w:rPr>
          <w:rFonts w:ascii="Times New Roman" w:hAnsi="Times New Roman" w:cs="Times New Roman"/>
          <w:sz w:val="24"/>
          <w:szCs w:val="24"/>
        </w:rPr>
        <w:t>фрілансерів</w:t>
      </w:r>
      <w:proofErr w:type="spellEnd"/>
      <w:r w:rsidRPr="00D36970">
        <w:rPr>
          <w:rFonts w:ascii="Times New Roman" w:hAnsi="Times New Roman" w:cs="Times New Roman"/>
          <w:sz w:val="24"/>
          <w:szCs w:val="24"/>
        </w:rPr>
        <w:t xml:space="preserve"> стали можливістю економити кошти, на утримані працівників, а також отримали доступ до всіх дисциплін із різних куточків світу. Популярність українських </w:t>
      </w:r>
      <w:proofErr w:type="spellStart"/>
      <w:r w:rsidRPr="00D36970">
        <w:rPr>
          <w:rFonts w:ascii="Times New Roman" w:hAnsi="Times New Roman" w:cs="Times New Roman"/>
          <w:sz w:val="24"/>
          <w:szCs w:val="24"/>
        </w:rPr>
        <w:t>фрілансерів</w:t>
      </w:r>
      <w:proofErr w:type="spellEnd"/>
      <w:r w:rsidRPr="00D36970">
        <w:rPr>
          <w:rFonts w:ascii="Times New Roman" w:hAnsi="Times New Roman" w:cs="Times New Roman"/>
          <w:sz w:val="24"/>
          <w:szCs w:val="24"/>
        </w:rPr>
        <w:t xml:space="preserve"> з кожним роком стає більшою серед вітчизняних компаній та міжнародних. Експерти пояснюють це тим, що компанії отримують високо кваліфікаційні послуги та стають конкурентними на глобальному ринку.</w:t>
      </w:r>
    </w:p>
    <w:p w:rsidR="00A84FD1" w:rsidRPr="00D36970" w:rsidRDefault="00A84FD1" w:rsidP="00D36970">
      <w:pPr>
        <w:rPr>
          <w:rFonts w:ascii="Times New Roman" w:hAnsi="Times New Roman" w:cs="Times New Roman"/>
          <w:sz w:val="24"/>
          <w:szCs w:val="24"/>
        </w:rPr>
      </w:pPr>
      <w:r w:rsidRPr="00D36970">
        <w:rPr>
          <w:rFonts w:ascii="Times New Roman" w:hAnsi="Times New Roman" w:cs="Times New Roman"/>
          <w:sz w:val="24"/>
          <w:szCs w:val="24"/>
        </w:rPr>
        <w:t xml:space="preserve">Однією з представників  бірж </w:t>
      </w:r>
      <w:proofErr w:type="spellStart"/>
      <w:r w:rsidRPr="00D36970">
        <w:rPr>
          <w:rFonts w:ascii="Times New Roman" w:hAnsi="Times New Roman" w:cs="Times New Roman"/>
          <w:sz w:val="24"/>
          <w:szCs w:val="24"/>
        </w:rPr>
        <w:t>фрілансу</w:t>
      </w:r>
      <w:proofErr w:type="spellEnd"/>
      <w:r w:rsidRPr="00D36970">
        <w:rPr>
          <w:rFonts w:ascii="Times New Roman" w:hAnsi="Times New Roman" w:cs="Times New Roman"/>
          <w:sz w:val="24"/>
          <w:szCs w:val="24"/>
        </w:rPr>
        <w:t xml:space="preserve">, можна виділити, міжнародну біржу </w:t>
      </w:r>
      <w:proofErr w:type="spellStart"/>
      <w:r w:rsidRPr="00D36970">
        <w:rPr>
          <w:rFonts w:ascii="Times New Roman" w:hAnsi="Times New Roman" w:cs="Times New Roman"/>
          <w:sz w:val="24"/>
          <w:szCs w:val="24"/>
        </w:rPr>
        <w:t>фрілансу</w:t>
      </w:r>
      <w:proofErr w:type="spellEnd"/>
      <w:r w:rsidRPr="00D36970">
        <w:rPr>
          <w:rFonts w:ascii="Times New Roman" w:hAnsi="Times New Roman" w:cs="Times New Roman"/>
          <w:sz w:val="24"/>
          <w:szCs w:val="24"/>
        </w:rPr>
        <w:t xml:space="preserve"> </w:t>
      </w:r>
      <w:proofErr w:type="spellStart"/>
      <w:r w:rsidRPr="00D36970">
        <w:rPr>
          <w:rFonts w:ascii="Times New Roman" w:hAnsi="Times New Roman" w:cs="Times New Roman"/>
          <w:sz w:val="24"/>
          <w:szCs w:val="24"/>
          <w:lang w:val="en-US"/>
        </w:rPr>
        <w:t>Proffstor</w:t>
      </w:r>
      <w:proofErr w:type="spellEnd"/>
      <w:r w:rsidRPr="00D36970">
        <w:rPr>
          <w:rFonts w:ascii="Times New Roman" w:hAnsi="Times New Roman" w:cs="Times New Roman"/>
          <w:sz w:val="24"/>
          <w:szCs w:val="24"/>
        </w:rPr>
        <w:t xml:space="preserve">. </w:t>
      </w:r>
      <w:proofErr w:type="spellStart"/>
      <w:r w:rsidRPr="00D36970">
        <w:rPr>
          <w:rFonts w:ascii="Times New Roman" w:hAnsi="Times New Roman" w:cs="Times New Roman"/>
          <w:sz w:val="24"/>
          <w:szCs w:val="24"/>
          <w:lang w:val="en-US"/>
        </w:rPr>
        <w:t>Proffstor</w:t>
      </w:r>
      <w:proofErr w:type="spellEnd"/>
      <w:proofErr w:type="gramStart"/>
      <w:r w:rsidRPr="00D36970">
        <w:rPr>
          <w:rFonts w:ascii="Times New Roman" w:hAnsi="Times New Roman" w:cs="Times New Roman"/>
          <w:sz w:val="24"/>
          <w:szCs w:val="24"/>
        </w:rPr>
        <w:t>,  створений</w:t>
      </w:r>
      <w:proofErr w:type="gramEnd"/>
      <w:r w:rsidRPr="00D36970">
        <w:rPr>
          <w:rFonts w:ascii="Times New Roman" w:hAnsi="Times New Roman" w:cs="Times New Roman"/>
          <w:sz w:val="24"/>
          <w:szCs w:val="24"/>
        </w:rPr>
        <w:t xml:space="preserve"> на теренах України, має стильний дизайн, повний комплекс інструментів для ведення бізнесу, сучасний максимально зручний функціонал для роботи як </w:t>
      </w:r>
      <w:proofErr w:type="spellStart"/>
      <w:r w:rsidRPr="00D36970">
        <w:rPr>
          <w:rFonts w:ascii="Times New Roman" w:hAnsi="Times New Roman" w:cs="Times New Roman"/>
          <w:sz w:val="24"/>
          <w:szCs w:val="24"/>
        </w:rPr>
        <w:t>фрілансерам</w:t>
      </w:r>
      <w:proofErr w:type="spellEnd"/>
      <w:r w:rsidRPr="00D36970">
        <w:rPr>
          <w:rFonts w:ascii="Times New Roman" w:hAnsi="Times New Roman" w:cs="Times New Roman"/>
          <w:sz w:val="24"/>
          <w:szCs w:val="24"/>
        </w:rPr>
        <w:t xml:space="preserve"> так і компаніям. Біржа </w:t>
      </w:r>
      <w:proofErr w:type="spellStart"/>
      <w:r w:rsidRPr="00D36970">
        <w:rPr>
          <w:rFonts w:ascii="Times New Roman" w:hAnsi="Times New Roman" w:cs="Times New Roman"/>
          <w:sz w:val="24"/>
          <w:szCs w:val="24"/>
        </w:rPr>
        <w:t>фрілансу</w:t>
      </w:r>
      <w:proofErr w:type="spellEnd"/>
      <w:r w:rsidRPr="00D36970">
        <w:rPr>
          <w:rFonts w:ascii="Times New Roman" w:hAnsi="Times New Roman" w:cs="Times New Roman"/>
          <w:sz w:val="24"/>
          <w:szCs w:val="24"/>
        </w:rPr>
        <w:t xml:space="preserve"> </w:t>
      </w:r>
      <w:proofErr w:type="spellStart"/>
      <w:r w:rsidRPr="00D36970">
        <w:rPr>
          <w:rFonts w:ascii="Times New Roman" w:hAnsi="Times New Roman" w:cs="Times New Roman"/>
          <w:sz w:val="24"/>
          <w:szCs w:val="24"/>
          <w:lang w:val="en-US"/>
        </w:rPr>
        <w:t>Proffstor</w:t>
      </w:r>
      <w:proofErr w:type="spellEnd"/>
      <w:r w:rsidRPr="00D36970">
        <w:rPr>
          <w:rFonts w:ascii="Times New Roman" w:hAnsi="Times New Roman" w:cs="Times New Roman"/>
          <w:sz w:val="24"/>
          <w:szCs w:val="24"/>
        </w:rPr>
        <w:t xml:space="preserve"> націлений, на більшу співпрацю з українськими компаніями, надаючи їм, максимально зрозумілі інструменти пошуку професійних </w:t>
      </w:r>
      <w:proofErr w:type="spellStart"/>
      <w:r w:rsidRPr="00D36970">
        <w:rPr>
          <w:rFonts w:ascii="Times New Roman" w:hAnsi="Times New Roman" w:cs="Times New Roman"/>
          <w:sz w:val="24"/>
          <w:szCs w:val="24"/>
        </w:rPr>
        <w:t>фрілансерів</w:t>
      </w:r>
      <w:proofErr w:type="spellEnd"/>
      <w:r w:rsidRPr="00D36970">
        <w:rPr>
          <w:rFonts w:ascii="Times New Roman" w:hAnsi="Times New Roman" w:cs="Times New Roman"/>
          <w:sz w:val="24"/>
          <w:szCs w:val="24"/>
        </w:rPr>
        <w:t xml:space="preserve"> для виконання їх завдань. Натомість Компанії отримують ввічливе,  ділове спілкування та професійну консультацію по завданню. Чіткі терміни виконання завдання. Обдуманий та раціональний аналіз вартості виконання завдання. Висока унікальність висвітлення завдання, грамотність у написані, детальна вичитка завдання та її подальше корегування. Зв’язок триватиме до остаточного закінчення виконання завдання з усіма побажаннями та зауваженнями роботодавця. Готовність працювати в перспективі на довгостроковій основі з клієнтом.</w:t>
      </w:r>
    </w:p>
    <w:p w:rsidR="002B0943" w:rsidRPr="00D36970" w:rsidRDefault="002B0943" w:rsidP="00D36970">
      <w:pPr>
        <w:rPr>
          <w:rFonts w:ascii="Times New Roman" w:hAnsi="Times New Roman" w:cs="Times New Roman"/>
          <w:sz w:val="24"/>
          <w:szCs w:val="24"/>
        </w:rPr>
      </w:pPr>
    </w:p>
    <w:sectPr w:rsidR="002B0943" w:rsidRPr="00D36970" w:rsidSect="002B09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4FD1"/>
    <w:rsid w:val="0009625D"/>
    <w:rsid w:val="002B0943"/>
    <w:rsid w:val="00566A32"/>
    <w:rsid w:val="005819C2"/>
    <w:rsid w:val="00A84FD1"/>
    <w:rsid w:val="00D36970"/>
    <w:rsid w:val="00E84F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1224</Words>
  <Characters>698</Characters>
  <Application>Microsoft Office Word</Application>
  <DocSecurity>0</DocSecurity>
  <Lines>5</Lines>
  <Paragraphs>3</Paragraphs>
  <ScaleCrop>false</ScaleCrop>
  <Company>Grizli777</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4</cp:revision>
  <dcterms:created xsi:type="dcterms:W3CDTF">2015-03-13T11:45:00Z</dcterms:created>
  <dcterms:modified xsi:type="dcterms:W3CDTF">2015-03-13T12:27:00Z</dcterms:modified>
</cp:coreProperties>
</file>