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8B" w:rsidRPr="006A123B" w:rsidRDefault="006A123B" w:rsidP="00D3738B">
      <w:pPr>
        <w:pStyle w:val="a4"/>
        <w:rPr>
          <w:lang w:val="uk-UA"/>
        </w:rPr>
      </w:pPr>
      <w:r>
        <w:t>МРТ почек и надпочечников</w:t>
      </w:r>
    </w:p>
    <w:p w:rsidR="00535BDE" w:rsidRDefault="006A123B" w:rsidP="00535BDE">
      <w:pPr>
        <w:pStyle w:val="1"/>
      </w:pPr>
      <w:r>
        <w:t>Для чего делается МРТ почек и надпочечников?</w:t>
      </w:r>
    </w:p>
    <w:p w:rsidR="003067DB" w:rsidRPr="003067DB" w:rsidRDefault="003067DB" w:rsidP="003067DB"/>
    <w:p w:rsidR="00535BDE" w:rsidRPr="00535BDE" w:rsidRDefault="00CD0052" w:rsidP="00535BDE">
      <w:r>
        <w:rPr>
          <w:b/>
        </w:rPr>
        <w:t>Магнитно-резонансная томография</w:t>
      </w:r>
      <w:r w:rsidR="00820B08" w:rsidRPr="00820B08">
        <w:rPr>
          <w:b/>
        </w:rPr>
        <w:t xml:space="preserve"> надпочечников</w:t>
      </w:r>
      <w:r w:rsidR="00765D27">
        <w:t xml:space="preserve"> обладает высокой точностью обследования на уровне с </w:t>
      </w:r>
      <w:r w:rsidR="00D172A9">
        <w:t>КТ,</w:t>
      </w:r>
      <w:r w:rsidR="00765D27">
        <w:t xml:space="preserve"> однако, в отличие от КТ, является не только одним из сам</w:t>
      </w:r>
      <w:r>
        <w:t xml:space="preserve">ых точных методов исследования </w:t>
      </w:r>
      <w:r w:rsidR="00765D27">
        <w:t xml:space="preserve"> надпочечников, но ещё и одним из самых безопасных.</w:t>
      </w:r>
      <w:r w:rsidR="001B0483">
        <w:t xml:space="preserve"> Единственный метод, который является ещё более точным, чем МРТ надпочечников – биопсия, а она проводится очень болезненно и неприятно для пациента. Сканирование с использованием магнитного </w:t>
      </w:r>
      <w:r w:rsidR="00260771">
        <w:t>поля, которое проводится при магнитно-резонансной томографии</w:t>
      </w:r>
      <w:r w:rsidR="00E06D3A">
        <w:t xml:space="preserve"> надпочечников</w:t>
      </w:r>
      <w:r w:rsidR="001B0483">
        <w:t>, само по себе уже</w:t>
      </w:r>
      <w:r w:rsidR="00535BDE">
        <w:t xml:space="preserve"> подразу</w:t>
      </w:r>
      <w:r w:rsidR="001B0483">
        <w:t>мевае</w:t>
      </w:r>
      <w:r w:rsidR="00260771">
        <w:t>т, что никаким вредным излучением</w:t>
      </w:r>
      <w:r w:rsidR="001B0483">
        <w:t xml:space="preserve"> о</w:t>
      </w:r>
      <w:r w:rsidR="00260771">
        <w:t>рганизм пациента облучён не будет</w:t>
      </w:r>
      <w:r w:rsidR="00535BDE">
        <w:t xml:space="preserve">. Это единственный метод, </w:t>
      </w:r>
      <w:r w:rsidR="001B0483">
        <w:t>с помощью которого  врач сможет правильно диагностировать болезнь, которой страдают почки и надпочечники пациента, а также дать</w:t>
      </w:r>
      <w:r w:rsidR="00535BDE">
        <w:t xml:space="preserve"> </w:t>
      </w:r>
      <w:r w:rsidR="00D172A9">
        <w:t xml:space="preserve">точную </w:t>
      </w:r>
      <w:r>
        <w:t>оценку общему состоянию надпочечников.</w:t>
      </w:r>
    </w:p>
    <w:p w:rsidR="00D172A9" w:rsidRDefault="006A123B" w:rsidP="00535BDE">
      <w:pPr>
        <w:pStyle w:val="1"/>
      </w:pPr>
      <w:r>
        <w:t>Показания для МРТ почек и</w:t>
      </w:r>
      <w:r w:rsidR="00CD0052">
        <w:t xml:space="preserve"> МРТ</w:t>
      </w:r>
      <w:r>
        <w:t xml:space="preserve"> надпочечников</w:t>
      </w:r>
    </w:p>
    <w:p w:rsidR="003067DB" w:rsidRPr="003067DB" w:rsidRDefault="003067DB" w:rsidP="003067DB"/>
    <w:p w:rsidR="00D172A9" w:rsidRDefault="00D172A9" w:rsidP="00D172A9">
      <w:r>
        <w:t>Существу</w:t>
      </w:r>
      <w:r w:rsidR="001B0483">
        <w:t xml:space="preserve">ют </w:t>
      </w:r>
      <w:r w:rsidR="001B0483" w:rsidRPr="00820B08">
        <w:rPr>
          <w:b/>
        </w:rPr>
        <w:t>симптомы и показания</w:t>
      </w:r>
      <w:r>
        <w:t>, при которых лечащий врач может назначить больному пройти обследование с помощью томографа МРТ:</w:t>
      </w:r>
    </w:p>
    <w:p w:rsidR="00D172A9" w:rsidRPr="00820B08" w:rsidRDefault="001B0483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Боли в пояснице и/или</w:t>
      </w:r>
      <w:r w:rsidR="00D172A9" w:rsidRPr="00820B08">
        <w:rPr>
          <w:i/>
        </w:rPr>
        <w:t xml:space="preserve"> в </w:t>
      </w:r>
      <w:r w:rsidR="006E6C90" w:rsidRPr="00820B08">
        <w:rPr>
          <w:i/>
        </w:rPr>
        <w:t xml:space="preserve">районе </w:t>
      </w:r>
      <w:r w:rsidRPr="00820B08">
        <w:rPr>
          <w:i/>
        </w:rPr>
        <w:t>почек;</w:t>
      </w:r>
    </w:p>
    <w:p w:rsidR="00D172A9" w:rsidRPr="00820B08" w:rsidRDefault="00D172A9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Почечные колики</w:t>
      </w:r>
      <w:r w:rsidR="001B0483" w:rsidRPr="00820B08">
        <w:rPr>
          <w:i/>
        </w:rPr>
        <w:t>;</w:t>
      </w:r>
    </w:p>
    <w:p w:rsidR="00D172A9" w:rsidRPr="00820B08" w:rsidRDefault="00D172A9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Отёки</w:t>
      </w:r>
      <w:r w:rsidR="001B0483" w:rsidRPr="00820B08">
        <w:rPr>
          <w:i/>
        </w:rPr>
        <w:t>;</w:t>
      </w:r>
    </w:p>
    <w:p w:rsidR="00D172A9" w:rsidRPr="00820B08" w:rsidRDefault="00D172A9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Головокружение с ознобом или лихорадкой</w:t>
      </w:r>
      <w:r w:rsidR="001B0483" w:rsidRPr="00820B08">
        <w:rPr>
          <w:i/>
        </w:rPr>
        <w:t>;</w:t>
      </w:r>
    </w:p>
    <w:p w:rsidR="00D172A9" w:rsidRPr="00820B08" w:rsidRDefault="00D172A9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Высокий удельный вес мочи (относительная плотность мочи)</w:t>
      </w:r>
      <w:r w:rsidR="001B0483" w:rsidRPr="00820B08">
        <w:rPr>
          <w:i/>
        </w:rPr>
        <w:t>;</w:t>
      </w:r>
    </w:p>
    <w:p w:rsidR="00D172A9" w:rsidRPr="00820B08" w:rsidRDefault="001B0483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Контроль над</w:t>
      </w:r>
      <w:r w:rsidR="00D172A9" w:rsidRPr="00820B08">
        <w:rPr>
          <w:i/>
        </w:rPr>
        <w:t xml:space="preserve"> ходом лечения</w:t>
      </w:r>
      <w:r w:rsidRPr="00820B08">
        <w:rPr>
          <w:i/>
        </w:rPr>
        <w:t xml:space="preserve"> болезни почек;</w:t>
      </w:r>
    </w:p>
    <w:p w:rsidR="00D172A9" w:rsidRPr="00820B08" w:rsidRDefault="00D172A9" w:rsidP="00D172A9">
      <w:pPr>
        <w:pStyle w:val="a6"/>
        <w:numPr>
          <w:ilvl w:val="0"/>
          <w:numId w:val="4"/>
        </w:numPr>
        <w:rPr>
          <w:i/>
        </w:rPr>
      </w:pPr>
      <w:r w:rsidRPr="00820B08">
        <w:rPr>
          <w:i/>
        </w:rPr>
        <w:t>Проверка последствий или эффективности</w:t>
      </w:r>
      <w:r w:rsidR="001B0483" w:rsidRPr="00820B08">
        <w:rPr>
          <w:i/>
        </w:rPr>
        <w:t xml:space="preserve"> лечения</w:t>
      </w:r>
      <w:r w:rsidRPr="00820B08">
        <w:rPr>
          <w:i/>
        </w:rPr>
        <w:t xml:space="preserve"> после операционного вмешательства</w:t>
      </w:r>
      <w:r w:rsidR="001B0483" w:rsidRPr="00820B08">
        <w:rPr>
          <w:i/>
        </w:rPr>
        <w:t>.</w:t>
      </w:r>
    </w:p>
    <w:p w:rsidR="00F4375A" w:rsidRDefault="006A123B" w:rsidP="00F4375A">
      <w:r w:rsidRPr="00F4375A">
        <w:rPr>
          <w:rStyle w:val="10"/>
        </w:rPr>
        <w:t xml:space="preserve">Что можно выявить на МРТ почек и </w:t>
      </w:r>
      <w:r w:rsidR="00CD0052">
        <w:rPr>
          <w:rStyle w:val="10"/>
        </w:rPr>
        <w:t xml:space="preserve">МРТ </w:t>
      </w:r>
      <w:r w:rsidRPr="00F4375A">
        <w:rPr>
          <w:rStyle w:val="10"/>
        </w:rPr>
        <w:t>надпочечников</w:t>
      </w:r>
      <w:r w:rsidR="00535BDE" w:rsidRPr="00F4375A">
        <w:rPr>
          <w:rStyle w:val="10"/>
        </w:rPr>
        <w:t>?</w:t>
      </w:r>
      <w:r w:rsidR="00F4375A">
        <w:br/>
      </w:r>
      <w:r w:rsidR="00F4375A" w:rsidRPr="00F4375A">
        <w:br/>
        <w:t>С помощью результатов обследования на МРТ надпочечников опытный врач сразу сможет определить: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размер почек и их отделов;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структуру и строение почек;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кисты, опухоли (как доброкачественные, так и злокачественные);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рак почек и надпочечников;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поражения, воспаления, аномалии и патологии почек и надпочечников;</w:t>
      </w:r>
    </w:p>
    <w:p w:rsidR="00F4375A" w:rsidRP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функциональность почек пациента;</w:t>
      </w:r>
    </w:p>
    <w:p w:rsidR="00F4375A" w:rsidRDefault="00F4375A" w:rsidP="00F4375A">
      <w:pPr>
        <w:pStyle w:val="a6"/>
        <w:numPr>
          <w:ilvl w:val="0"/>
          <w:numId w:val="8"/>
        </w:numPr>
        <w:rPr>
          <w:i/>
        </w:rPr>
      </w:pPr>
      <w:r w:rsidRPr="00F4375A">
        <w:rPr>
          <w:i/>
        </w:rPr>
        <w:t>состояние мочевыводящих</w:t>
      </w:r>
      <w:r>
        <w:rPr>
          <w:i/>
        </w:rPr>
        <w:t xml:space="preserve"> и кровеносных</w:t>
      </w:r>
      <w:r w:rsidRPr="00F4375A">
        <w:rPr>
          <w:i/>
        </w:rPr>
        <w:t xml:space="preserve"> путей</w:t>
      </w:r>
      <w:r>
        <w:rPr>
          <w:i/>
        </w:rPr>
        <w:t xml:space="preserve"> в тазовой области тела</w:t>
      </w:r>
      <w:r w:rsidRPr="00F4375A">
        <w:rPr>
          <w:i/>
        </w:rPr>
        <w:t xml:space="preserve"> пациента.</w:t>
      </w:r>
    </w:p>
    <w:p w:rsidR="00AD7192" w:rsidRPr="00AD7192" w:rsidRDefault="00AD7192" w:rsidP="00AD7192">
      <w:r>
        <w:lastRenderedPageBreak/>
        <w:t>Так как анатомическая особенность строения</w:t>
      </w:r>
      <w:bookmarkStart w:id="0" w:name="_GoBack"/>
      <w:bookmarkEnd w:id="0"/>
      <w:r>
        <w:t xml:space="preserve"> надпочечников и почек такова, что сигнал от сканера МРТ очень хорошо поступает к телу пациента и обратно, теоретически можно определить любое заболевание или воспалительный процесс в области почек и надпочечников, иными словами – если </w:t>
      </w:r>
      <w:r w:rsidR="00E06D3A">
        <w:t>у вас имеются проблемы с надпочечниками</w:t>
      </w:r>
      <w:r w:rsidR="00CD0052">
        <w:t>, то магнитно-резонансная томография</w:t>
      </w:r>
      <w:r>
        <w:t xml:space="preserve"> позволит диагностировать все присутствующие у вас аномальные процессы и болезни почек. </w:t>
      </w:r>
    </w:p>
    <w:p w:rsidR="00D172A9" w:rsidRDefault="00AD7192" w:rsidP="00F4375A">
      <w:r>
        <w:t xml:space="preserve">Помимо магнитно-резонансной томографии </w:t>
      </w:r>
      <w:r w:rsidR="005728F7">
        <w:t>надпочечников,</w:t>
      </w:r>
      <w:r>
        <w:t xml:space="preserve"> применяется также</w:t>
      </w:r>
      <w:r w:rsidRPr="00AD7192">
        <w:rPr>
          <w:b/>
        </w:rPr>
        <w:t xml:space="preserve"> флебография</w:t>
      </w:r>
      <w:r>
        <w:t xml:space="preserve"> – это </w:t>
      </w:r>
      <w:r w:rsidR="00E06D3A">
        <w:t>способ диагностики</w:t>
      </w:r>
      <w:r>
        <w:t>, при котором в вены пациента вводится контраст. Это</w:t>
      </w:r>
      <w:r w:rsidR="00260771">
        <w:t>т способ показывает</w:t>
      </w:r>
      <w:r>
        <w:t xml:space="preserve"> проходимость вен и особенно</w:t>
      </w:r>
      <w:r w:rsidR="00260771">
        <w:t xml:space="preserve"> актуален</w:t>
      </w:r>
      <w:r>
        <w:t xml:space="preserve"> в том случае, если у пациента имеется опухоль – тогда флебография покажет, не «сдавила» ли опухоль вену.</w:t>
      </w:r>
      <w:r w:rsidR="00F4375A">
        <w:br/>
      </w:r>
      <w:r w:rsidR="00535BDE">
        <w:br/>
      </w:r>
      <w:r w:rsidR="00535BDE" w:rsidRPr="00F4375A">
        <w:rPr>
          <w:rStyle w:val="10"/>
        </w:rPr>
        <w:t>Противопоказания к МРТ почек</w:t>
      </w:r>
    </w:p>
    <w:p w:rsidR="003067DB" w:rsidRPr="003067DB" w:rsidRDefault="003067DB" w:rsidP="003067DB"/>
    <w:p w:rsidR="00F0369B" w:rsidRDefault="00D172A9" w:rsidP="00D172A9">
      <w:r>
        <w:t xml:space="preserve">Существует ряд </w:t>
      </w:r>
      <w:r w:rsidR="00F0369B">
        <w:t>фактор</w:t>
      </w:r>
      <w:r w:rsidR="001B0483">
        <w:t xml:space="preserve">ов, которые </w:t>
      </w:r>
      <w:r w:rsidR="001B0483" w:rsidRPr="00F4375A">
        <w:rPr>
          <w:b/>
        </w:rPr>
        <w:t>запрещают проведение</w:t>
      </w:r>
      <w:r w:rsidR="00AD7192">
        <w:rPr>
          <w:b/>
        </w:rPr>
        <w:t xml:space="preserve"> магнитно-резонансной томографии</w:t>
      </w:r>
      <w:r w:rsidR="001B0483" w:rsidRPr="00F4375A">
        <w:rPr>
          <w:b/>
        </w:rPr>
        <w:t xml:space="preserve"> почек</w:t>
      </w:r>
      <w:r w:rsidR="00F0369B">
        <w:t xml:space="preserve"> у пациен</w:t>
      </w:r>
      <w:r w:rsidR="001B0483">
        <w:t>та. В таком случае с</w:t>
      </w:r>
      <w:r w:rsidR="006E6C90">
        <w:t xml:space="preserve"> определение</w:t>
      </w:r>
      <w:r w:rsidR="001B0483">
        <w:t>м</w:t>
      </w:r>
      <w:r w:rsidR="006E6C90">
        <w:t xml:space="preserve"> диагноза </w:t>
      </w:r>
      <w:r w:rsidR="001B0483">
        <w:t xml:space="preserve">врачу помогут другие </w:t>
      </w:r>
      <w:r w:rsidR="00627329">
        <w:t>способы обследования</w:t>
      </w:r>
      <w:r w:rsidR="00F0369B">
        <w:t>.</w:t>
      </w:r>
    </w:p>
    <w:p w:rsidR="00F0369B" w:rsidRDefault="00F0369B" w:rsidP="00D172A9">
      <w:r>
        <w:t xml:space="preserve"> К основным противопоказаниям относятся:</w:t>
      </w:r>
    </w:p>
    <w:p w:rsidR="00F0369B" w:rsidRPr="00F4375A" w:rsidRDefault="00F0369B" w:rsidP="00F0369B">
      <w:pPr>
        <w:pStyle w:val="a6"/>
        <w:numPr>
          <w:ilvl w:val="0"/>
          <w:numId w:val="5"/>
        </w:numPr>
        <w:rPr>
          <w:i/>
        </w:rPr>
      </w:pPr>
      <w:r w:rsidRPr="00F4375A">
        <w:rPr>
          <w:i/>
        </w:rPr>
        <w:t>Наличие металлических штифтов, имплан</w:t>
      </w:r>
      <w:r w:rsidR="001B0483" w:rsidRPr="00F4375A">
        <w:rPr>
          <w:i/>
        </w:rPr>
        <w:t>та</w:t>
      </w:r>
      <w:r w:rsidRPr="00F4375A">
        <w:rPr>
          <w:i/>
        </w:rPr>
        <w:t>тов</w:t>
      </w:r>
      <w:r w:rsidR="00627329">
        <w:rPr>
          <w:i/>
        </w:rPr>
        <w:t>,</w:t>
      </w:r>
      <w:r w:rsidRPr="00F4375A">
        <w:rPr>
          <w:i/>
        </w:rPr>
        <w:t xml:space="preserve"> осколков</w:t>
      </w:r>
      <w:r w:rsidR="001B0483" w:rsidRPr="00F4375A">
        <w:rPr>
          <w:i/>
        </w:rPr>
        <w:t xml:space="preserve"> металла;</w:t>
      </w:r>
    </w:p>
    <w:p w:rsidR="00F0369B" w:rsidRPr="00F4375A" w:rsidRDefault="00627329" w:rsidP="00F0369B">
      <w:pPr>
        <w:pStyle w:val="a6"/>
        <w:numPr>
          <w:ilvl w:val="0"/>
          <w:numId w:val="5"/>
        </w:numPr>
        <w:rPr>
          <w:i/>
        </w:rPr>
      </w:pPr>
      <w:r>
        <w:rPr>
          <w:i/>
        </w:rPr>
        <w:t>Наличие кардиостимулятора</w:t>
      </w:r>
      <w:r w:rsidR="001B0483" w:rsidRPr="00F4375A">
        <w:rPr>
          <w:i/>
        </w:rPr>
        <w:t>;</w:t>
      </w:r>
    </w:p>
    <w:p w:rsidR="00F0369B" w:rsidRPr="00F4375A" w:rsidRDefault="001B0483" w:rsidP="00F0369B">
      <w:pPr>
        <w:pStyle w:val="a6"/>
        <w:numPr>
          <w:ilvl w:val="0"/>
          <w:numId w:val="5"/>
        </w:numPr>
        <w:rPr>
          <w:i/>
        </w:rPr>
      </w:pPr>
      <w:r w:rsidRPr="00F4375A">
        <w:rPr>
          <w:i/>
        </w:rPr>
        <w:t>Такие болезни, как э</w:t>
      </w:r>
      <w:r w:rsidR="00F0369B" w:rsidRPr="00F4375A">
        <w:rPr>
          <w:i/>
        </w:rPr>
        <w:t>пилепсия, судоро</w:t>
      </w:r>
      <w:r w:rsidR="006E6C90" w:rsidRPr="00F4375A">
        <w:rPr>
          <w:i/>
        </w:rPr>
        <w:t>ги, припадки</w:t>
      </w:r>
      <w:r w:rsidR="00F0369B" w:rsidRPr="00F4375A">
        <w:rPr>
          <w:i/>
        </w:rPr>
        <w:t xml:space="preserve"> или гиперкинезы (спонтанные непроизвольные движения)</w:t>
      </w:r>
      <w:r w:rsidRPr="00F4375A">
        <w:rPr>
          <w:i/>
        </w:rPr>
        <w:t>;</w:t>
      </w:r>
    </w:p>
    <w:p w:rsidR="00F0369B" w:rsidRPr="00F4375A" w:rsidRDefault="00F0369B" w:rsidP="00F0369B">
      <w:pPr>
        <w:pStyle w:val="a6"/>
        <w:numPr>
          <w:ilvl w:val="0"/>
          <w:numId w:val="5"/>
        </w:numPr>
        <w:rPr>
          <w:i/>
        </w:rPr>
      </w:pPr>
      <w:r w:rsidRPr="00F4375A">
        <w:rPr>
          <w:i/>
        </w:rPr>
        <w:t>Клаустрофобия</w:t>
      </w:r>
      <w:r w:rsidR="001B0483" w:rsidRPr="00F4375A">
        <w:rPr>
          <w:i/>
        </w:rPr>
        <w:t xml:space="preserve"> (боязнь замкнутого пространства);</w:t>
      </w:r>
    </w:p>
    <w:p w:rsidR="00F0369B" w:rsidRPr="00F4375A" w:rsidRDefault="001B0483" w:rsidP="00F0369B">
      <w:pPr>
        <w:pStyle w:val="a6"/>
        <w:numPr>
          <w:ilvl w:val="0"/>
          <w:numId w:val="5"/>
        </w:numPr>
        <w:rPr>
          <w:i/>
        </w:rPr>
      </w:pPr>
      <w:r w:rsidRPr="00F4375A">
        <w:rPr>
          <w:i/>
        </w:rPr>
        <w:t>Беременность (разрешено только во втором триместре).</w:t>
      </w:r>
    </w:p>
    <w:p w:rsidR="00F0369B" w:rsidRDefault="00F0369B" w:rsidP="00F0369B">
      <w:r>
        <w:t xml:space="preserve">Если </w:t>
      </w:r>
      <w:r w:rsidR="00CD0052">
        <w:t>МРТ</w:t>
      </w:r>
      <w:r w:rsidR="004009B7">
        <w:t xml:space="preserve"> проводится с контрастом</w:t>
      </w:r>
      <w:r w:rsidR="00193991">
        <w:t>, то</w:t>
      </w:r>
      <w:r w:rsidR="001B0483">
        <w:t xml:space="preserve"> к противопоказаниям добавляются</w:t>
      </w:r>
      <w:r w:rsidR="00193991">
        <w:t xml:space="preserve"> так же:</w:t>
      </w:r>
    </w:p>
    <w:p w:rsidR="00193991" w:rsidRPr="00F4375A" w:rsidRDefault="001B0483" w:rsidP="00193991">
      <w:pPr>
        <w:pStyle w:val="a6"/>
        <w:numPr>
          <w:ilvl w:val="0"/>
          <w:numId w:val="6"/>
        </w:numPr>
        <w:rPr>
          <w:i/>
        </w:rPr>
      </w:pPr>
      <w:r w:rsidRPr="00F4375A">
        <w:rPr>
          <w:i/>
        </w:rPr>
        <w:t>Беременность (на любом сроке);</w:t>
      </w:r>
    </w:p>
    <w:p w:rsidR="001B0483" w:rsidRPr="00F4375A" w:rsidRDefault="001B0483" w:rsidP="00193991">
      <w:pPr>
        <w:pStyle w:val="a6"/>
        <w:numPr>
          <w:ilvl w:val="0"/>
          <w:numId w:val="6"/>
        </w:numPr>
        <w:rPr>
          <w:i/>
        </w:rPr>
      </w:pPr>
      <w:r w:rsidRPr="00F4375A">
        <w:rPr>
          <w:i/>
        </w:rPr>
        <w:t>Лактация (</w:t>
      </w:r>
      <w:r w:rsidR="00F4375A">
        <w:rPr>
          <w:i/>
        </w:rPr>
        <w:t xml:space="preserve">т.е. </w:t>
      </w:r>
      <w:r w:rsidRPr="00F4375A">
        <w:rPr>
          <w:i/>
        </w:rPr>
        <w:t>кормление грудью);</w:t>
      </w:r>
    </w:p>
    <w:p w:rsidR="00193991" w:rsidRPr="00F4375A" w:rsidRDefault="001B0483" w:rsidP="00193991">
      <w:pPr>
        <w:pStyle w:val="a6"/>
        <w:numPr>
          <w:ilvl w:val="0"/>
          <w:numId w:val="6"/>
        </w:numPr>
        <w:rPr>
          <w:i/>
        </w:rPr>
      </w:pPr>
      <w:r w:rsidRPr="00F4375A">
        <w:rPr>
          <w:i/>
        </w:rPr>
        <w:t>Почечная</w:t>
      </w:r>
      <w:r w:rsidR="00193991" w:rsidRPr="00F4375A">
        <w:rPr>
          <w:i/>
        </w:rPr>
        <w:t xml:space="preserve"> </w:t>
      </w:r>
      <w:r w:rsidRPr="00F4375A">
        <w:rPr>
          <w:i/>
        </w:rPr>
        <w:t>недостаточность (затруднится вывод контраста из организма);</w:t>
      </w:r>
    </w:p>
    <w:p w:rsidR="004009B7" w:rsidRPr="00F4375A" w:rsidRDefault="001B0483" w:rsidP="004009B7">
      <w:pPr>
        <w:pStyle w:val="a6"/>
        <w:numPr>
          <w:ilvl w:val="0"/>
          <w:numId w:val="6"/>
        </w:numPr>
        <w:rPr>
          <w:i/>
        </w:rPr>
      </w:pPr>
      <w:r w:rsidRPr="00F4375A">
        <w:rPr>
          <w:i/>
        </w:rPr>
        <w:t>Аллергия</w:t>
      </w:r>
      <w:r w:rsidR="00193991" w:rsidRPr="00F4375A">
        <w:rPr>
          <w:i/>
        </w:rPr>
        <w:t xml:space="preserve"> на вещества для контрастирования</w:t>
      </w:r>
      <w:r w:rsidRPr="00F4375A">
        <w:rPr>
          <w:i/>
        </w:rPr>
        <w:t xml:space="preserve"> (такое случается довольно редко, однако теоретическая возможность аллергической реакции всё же присутствует, </w:t>
      </w:r>
      <w:r w:rsidR="00627329">
        <w:rPr>
          <w:i/>
        </w:rPr>
        <w:t>хотя</w:t>
      </w:r>
      <w:r w:rsidRPr="00F4375A">
        <w:rPr>
          <w:i/>
        </w:rPr>
        <w:t xml:space="preserve"> контрастное вещество</w:t>
      </w:r>
      <w:r w:rsidR="00627329">
        <w:rPr>
          <w:i/>
        </w:rPr>
        <w:t xml:space="preserve"> и</w:t>
      </w:r>
      <w:r w:rsidRPr="00F4375A">
        <w:rPr>
          <w:i/>
        </w:rPr>
        <w:t xml:space="preserve"> является гипоаллергеном).</w:t>
      </w:r>
    </w:p>
    <w:p w:rsidR="00193991" w:rsidRDefault="00535BDE" w:rsidP="00535BDE">
      <w:pPr>
        <w:pStyle w:val="1"/>
      </w:pPr>
      <w:r>
        <w:t>Для чего делается контрастирование?</w:t>
      </w:r>
    </w:p>
    <w:p w:rsidR="003067DB" w:rsidRPr="003067DB" w:rsidRDefault="003067DB" w:rsidP="003067DB"/>
    <w:p w:rsidR="00193991" w:rsidRPr="00193991" w:rsidRDefault="004009B7" w:rsidP="00193991">
      <w:r>
        <w:t xml:space="preserve">Во время </w:t>
      </w:r>
      <w:r w:rsidRPr="00F4375A">
        <w:rPr>
          <w:b/>
        </w:rPr>
        <w:t>МРТ с контраст</w:t>
      </w:r>
      <w:r w:rsidR="00260771">
        <w:rPr>
          <w:b/>
        </w:rPr>
        <w:t>ом</w:t>
      </w:r>
      <w:r>
        <w:t xml:space="preserve"> в</w:t>
      </w:r>
      <w:r w:rsidR="00193991">
        <w:t xml:space="preserve"> кровь пациента вводится специальное</w:t>
      </w:r>
      <w:r w:rsidR="00E35B26">
        <w:t xml:space="preserve"> </w:t>
      </w:r>
      <w:r w:rsidR="00627329">
        <w:t>вещество и распространяется вместе с кровью</w:t>
      </w:r>
      <w:r w:rsidR="00193991">
        <w:t>, попадая в органы</w:t>
      </w:r>
      <w:r w:rsidR="00E35B26">
        <w:t>,</w:t>
      </w:r>
      <w:r w:rsidR="00193991">
        <w:t xml:space="preserve"> проника</w:t>
      </w:r>
      <w:r w:rsidR="00E35B26">
        <w:t>ет во все их участки, оседая внутри на небольшой промежуток времени</w:t>
      </w:r>
      <w:r>
        <w:t>. Во в</w:t>
      </w:r>
      <w:r w:rsidR="00627329">
        <w:t>ремя сканирования нужного органа</w:t>
      </w:r>
      <w:r>
        <w:t xml:space="preserve"> томограф </w:t>
      </w:r>
      <w:r w:rsidR="00193991">
        <w:t>фиксир</w:t>
      </w:r>
      <w:r>
        <w:t>ует вместе с самой тканью и скопления этого вещества, что делает конечное изображение намного качест</w:t>
      </w:r>
      <w:r w:rsidR="00CD0052">
        <w:t>веннее. Именно поэтому МРТ</w:t>
      </w:r>
      <w:r>
        <w:t xml:space="preserve"> с контрастом делается в том случае, если нужно </w:t>
      </w:r>
      <w:r w:rsidR="00E35B26">
        <w:t>определить</w:t>
      </w:r>
      <w:r>
        <w:t xml:space="preserve"> </w:t>
      </w:r>
      <w:r w:rsidR="00E35B26">
        <w:t>тип образования у больного (</w:t>
      </w:r>
      <w:r>
        <w:t>доброкачественное или злокачественное</w:t>
      </w:r>
      <w:r w:rsidR="00E35B26">
        <w:t>). Либо в том случае, если для диагностики какого-либо конкретного заболевания требуется очень точная диагностика внутренних органов, л</w:t>
      </w:r>
      <w:r w:rsidR="00830B31">
        <w:t>ечащий врач</w:t>
      </w:r>
      <w:r w:rsidR="00E35B26">
        <w:t xml:space="preserve"> может порекомендовать</w:t>
      </w:r>
      <w:r>
        <w:t xml:space="preserve"> использоват</w:t>
      </w:r>
      <w:r w:rsidR="00CD0052">
        <w:t>ь МРТ</w:t>
      </w:r>
      <w:r w:rsidR="00E35B26">
        <w:t xml:space="preserve"> с контрастом</w:t>
      </w:r>
      <w:r>
        <w:t xml:space="preserve">. </w:t>
      </w:r>
      <w:r>
        <w:lastRenderedPageBreak/>
        <w:t>Контрастирование во время</w:t>
      </w:r>
      <w:r w:rsidR="00E35B26">
        <w:t xml:space="preserve"> проведения</w:t>
      </w:r>
      <w:r>
        <w:t xml:space="preserve"> МРТ можно использовать и в любых других случаях, если в</w:t>
      </w:r>
      <w:r w:rsidR="00E35B26">
        <w:t>рач сочтёт это необходимым</w:t>
      </w:r>
      <w:r>
        <w:t xml:space="preserve">. </w:t>
      </w:r>
    </w:p>
    <w:p w:rsidR="004009B7" w:rsidRDefault="00535BDE" w:rsidP="00535BDE">
      <w:pPr>
        <w:pStyle w:val="1"/>
      </w:pPr>
      <w:r>
        <w:t>Подготовка к процедуре с контрастом и без контраста</w:t>
      </w:r>
    </w:p>
    <w:p w:rsidR="003067DB" w:rsidRPr="003067DB" w:rsidRDefault="003067DB" w:rsidP="003067DB"/>
    <w:p w:rsidR="003067DB" w:rsidRDefault="00E35B26" w:rsidP="004009B7">
      <w:r>
        <w:t>Пациенту рекомендуется за</w:t>
      </w:r>
      <w:r w:rsidR="003067DB">
        <w:t xml:space="preserve"> 2-</w:t>
      </w:r>
      <w:r>
        <w:t>3 дня до обследования</w:t>
      </w:r>
      <w:r w:rsidR="003067DB">
        <w:t xml:space="preserve"> исключить из рациона бобовые, молочные и злаковые продукты питания. Если же у больного запор</w:t>
      </w:r>
      <w:r>
        <w:t>, то</w:t>
      </w:r>
      <w:r w:rsidR="003067DB">
        <w:t xml:space="preserve"> несколько дней перед томографией ему </w:t>
      </w:r>
      <w:r>
        <w:t>следует принимать слабительное.</w:t>
      </w:r>
    </w:p>
    <w:p w:rsidR="00295E7C" w:rsidRDefault="00295E7C" w:rsidP="004009B7">
      <w:r>
        <w:t>Непосредственно п</w:t>
      </w:r>
      <w:r w:rsidR="004009B7">
        <w:t xml:space="preserve">еред </w:t>
      </w:r>
      <w:r>
        <w:t xml:space="preserve">самим </w:t>
      </w:r>
      <w:r w:rsidR="004009B7">
        <w:t>проведением процедуры с помощью томографа МРТ</w:t>
      </w:r>
      <w:r w:rsidR="003A384E">
        <w:t xml:space="preserve"> пациенту </w:t>
      </w:r>
      <w:r w:rsidR="00627329">
        <w:t xml:space="preserve">нужно снять </w:t>
      </w:r>
      <w:r w:rsidR="006E6C90">
        <w:t xml:space="preserve">металлические предметы </w:t>
      </w:r>
      <w:r w:rsidR="00E35B26">
        <w:t>–</w:t>
      </w:r>
      <w:r w:rsidR="006E6C90">
        <w:t xml:space="preserve"> браслеты, кольца, часы, аппараты для слуха</w:t>
      </w:r>
      <w:r w:rsidR="00E35B26">
        <w:t xml:space="preserve"> и тому подобное. Также нужно снять </w:t>
      </w:r>
      <w:r>
        <w:t>вещи, которые содержат металл</w:t>
      </w:r>
      <w:r w:rsidR="00830B31">
        <w:t>ические э</w:t>
      </w:r>
      <w:r>
        <w:t xml:space="preserve">лементы, </w:t>
      </w:r>
      <w:r w:rsidR="00820B08">
        <w:t>и оставить их в другом помещении, чтобы их наличие не могло повлиять на результаты диагностики.</w:t>
      </w:r>
      <w:r>
        <w:t xml:space="preserve"> </w:t>
      </w:r>
    </w:p>
    <w:p w:rsidR="00886F17" w:rsidRDefault="00820B08" w:rsidP="00886F17">
      <w:r>
        <w:t xml:space="preserve">Далее, когда пациент ляжет </w:t>
      </w:r>
      <w:r w:rsidR="00295E7C">
        <w:t>на стол томографа</w:t>
      </w:r>
      <w:r>
        <w:t xml:space="preserve">, </w:t>
      </w:r>
      <w:r w:rsidR="00F4375A">
        <w:t>ему необходимо</w:t>
      </w:r>
      <w:r w:rsidR="00295E7C">
        <w:t xml:space="preserve"> убедиться в том, что </w:t>
      </w:r>
      <w:r w:rsidR="003067DB">
        <w:t>он себя</w:t>
      </w:r>
      <w:r w:rsidR="00295E7C">
        <w:t xml:space="preserve"> комфортно </w:t>
      </w:r>
      <w:r w:rsidR="003067DB">
        <w:t>чувствует</w:t>
      </w:r>
      <w:r>
        <w:t xml:space="preserve"> и ему удобно лежать, поскольку</w:t>
      </w:r>
      <w:r w:rsidR="003067DB">
        <w:t xml:space="preserve"> процедура сканирования </w:t>
      </w:r>
      <w:r w:rsidR="00F4375A">
        <w:t xml:space="preserve">почек и надпочечников </w:t>
      </w:r>
      <w:r w:rsidR="003067DB">
        <w:t>длится около</w:t>
      </w:r>
      <w:r>
        <w:t xml:space="preserve"> 30-ти минут, и во время всего этого отрезка времени пациент должен будет лежать неподвижно, так как любые телодвижения негативно отразятся на результатах обследования.</w:t>
      </w:r>
      <w:r>
        <w:br/>
      </w:r>
      <w:r w:rsidR="00535BDE">
        <w:br/>
      </w:r>
      <w:r w:rsidR="00535BDE" w:rsidRPr="00820B08">
        <w:rPr>
          <w:rStyle w:val="10"/>
        </w:rPr>
        <w:t>Преимущества и недостатки метода МРТ почек по сравнению с КТ</w:t>
      </w:r>
      <w:r>
        <w:br/>
      </w:r>
      <w:r>
        <w:br/>
      </w:r>
      <w:r w:rsidR="00886F17">
        <w:t xml:space="preserve">С точки зрения </w:t>
      </w:r>
      <w:r>
        <w:t>практичности КТ немного уступает МРТ, ведь</w:t>
      </w:r>
      <w:r w:rsidR="00830B31">
        <w:t xml:space="preserve"> </w:t>
      </w:r>
      <w:r>
        <w:t>с</w:t>
      </w:r>
      <w:r w:rsidR="00886F17">
        <w:t xml:space="preserve"> помощью томографа МРТ можно не только найти опухоль, определить её местоположение и размер, но и выяснить, </w:t>
      </w:r>
      <w:r>
        <w:t>злокачественной или доброкачественной является эта опухоль. Кроме того, при обследовании на МРТ надпочечников нет вредного рентгеновского излучения, как при компьютерной томографии. Но</w:t>
      </w:r>
      <w:r w:rsidR="00886F17">
        <w:t xml:space="preserve"> магнитно-резонансная томография</w:t>
      </w:r>
      <w:r>
        <w:t xml:space="preserve"> имеет</w:t>
      </w:r>
      <w:r w:rsidR="00F4375A">
        <w:t xml:space="preserve"> и</w:t>
      </w:r>
      <w:r>
        <w:t xml:space="preserve"> свои недостатки – МРТ является дорогостоящим методом</w:t>
      </w:r>
      <w:r w:rsidR="00886F17">
        <w:t xml:space="preserve"> обследования</w:t>
      </w:r>
      <w:r>
        <w:t xml:space="preserve"> по сравнению с тем же КТ</w:t>
      </w:r>
      <w:r w:rsidR="00886F17">
        <w:t xml:space="preserve">. </w:t>
      </w:r>
      <w:r w:rsidR="00F4375A">
        <w:t>Однако разница в цене не настолько огромна, поэтому при диагностике заболеваний, связанных с почками и надп</w:t>
      </w:r>
      <w:r w:rsidR="00AD7192">
        <w:t>очечниками, обычно применяют магнитно-резонансную томографию</w:t>
      </w:r>
      <w:r w:rsidR="00F4375A">
        <w:t xml:space="preserve"> почек.</w:t>
      </w:r>
      <w:r w:rsidR="00886F17">
        <w:t xml:space="preserve"> Так же</w:t>
      </w:r>
      <w:r>
        <w:t xml:space="preserve"> у МРТ </w:t>
      </w:r>
      <w:r w:rsidR="00F4375A">
        <w:t xml:space="preserve">надпочечников </w:t>
      </w:r>
      <w:r>
        <w:t>есть определённые противопоказания, хотя их, безусловно, меньше, чем у других видов диагностики.</w:t>
      </w:r>
    </w:p>
    <w:p w:rsidR="00841632" w:rsidRPr="00CD0052" w:rsidRDefault="00886F17">
      <w:r>
        <w:t>КТ, в отличи</w:t>
      </w:r>
      <w:r w:rsidR="00820B08">
        <w:t>е от МРТ, позволяет увидеть</w:t>
      </w:r>
      <w:r>
        <w:t xml:space="preserve"> контуры и</w:t>
      </w:r>
      <w:r w:rsidR="00820B08">
        <w:t xml:space="preserve"> плотность надпочечников, а так</w:t>
      </w:r>
      <w:r>
        <w:t>же точно определить</w:t>
      </w:r>
      <w:r w:rsidR="00830B31">
        <w:t xml:space="preserve"> их </w:t>
      </w:r>
      <w:r w:rsidR="00820B08">
        <w:t>место</w:t>
      </w:r>
      <w:r w:rsidR="00830B31">
        <w:t>положение. Так же как и МРТ</w:t>
      </w:r>
      <w:r w:rsidR="00820B08">
        <w:t xml:space="preserve"> надпочечников, </w:t>
      </w:r>
      <w:r w:rsidR="00830B31">
        <w:t>КТ</w:t>
      </w:r>
      <w:r w:rsidR="00820B08">
        <w:t xml:space="preserve"> </w:t>
      </w:r>
      <w:r w:rsidR="00E06D3A">
        <w:t xml:space="preserve">надпочечников </w:t>
      </w:r>
      <w:r w:rsidR="00820B08">
        <w:t>может  обнаружить новообразования</w:t>
      </w:r>
      <w:r w:rsidR="00830B31">
        <w:t xml:space="preserve"> и сразу же определить их характер. Этот метод обследования </w:t>
      </w:r>
      <w:r w:rsidR="00820B08">
        <w:t xml:space="preserve">является более лёгким и быстрым и направлен в основном на определение какого-либо конкретного заболевания в конкретной части тела пациента, в то время как МРТ является </w:t>
      </w:r>
      <w:proofErr w:type="gramStart"/>
      <w:r w:rsidR="00820B08">
        <w:t>более комплексным</w:t>
      </w:r>
      <w:proofErr w:type="gramEnd"/>
      <w:r w:rsidR="00820B08">
        <w:t xml:space="preserve"> и универсальным способом диагностики.</w:t>
      </w:r>
    </w:p>
    <w:sectPr w:rsidR="00841632" w:rsidRPr="00CD0052" w:rsidSect="0089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05"/>
    <w:multiLevelType w:val="hybridMultilevel"/>
    <w:tmpl w:val="EF4E43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905"/>
    <w:multiLevelType w:val="hybridMultilevel"/>
    <w:tmpl w:val="587CF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E5A"/>
    <w:multiLevelType w:val="hybridMultilevel"/>
    <w:tmpl w:val="363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4520"/>
    <w:multiLevelType w:val="hybridMultilevel"/>
    <w:tmpl w:val="61AE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314B6"/>
    <w:multiLevelType w:val="hybridMultilevel"/>
    <w:tmpl w:val="9D9E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31E0E"/>
    <w:multiLevelType w:val="hybridMultilevel"/>
    <w:tmpl w:val="85102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77D13"/>
    <w:multiLevelType w:val="hybridMultilevel"/>
    <w:tmpl w:val="4532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C14DC"/>
    <w:multiLevelType w:val="hybridMultilevel"/>
    <w:tmpl w:val="FA8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E"/>
    <w:rsid w:val="00107EBD"/>
    <w:rsid w:val="00144DC7"/>
    <w:rsid w:val="001551D1"/>
    <w:rsid w:val="00173CAC"/>
    <w:rsid w:val="00193991"/>
    <w:rsid w:val="001A1BF6"/>
    <w:rsid w:val="001B0483"/>
    <w:rsid w:val="00255842"/>
    <w:rsid w:val="00260771"/>
    <w:rsid w:val="00285B52"/>
    <w:rsid w:val="00295E7C"/>
    <w:rsid w:val="002C76A4"/>
    <w:rsid w:val="003067DB"/>
    <w:rsid w:val="00316CD1"/>
    <w:rsid w:val="00324F2E"/>
    <w:rsid w:val="00334521"/>
    <w:rsid w:val="003660C1"/>
    <w:rsid w:val="003A384E"/>
    <w:rsid w:val="003A5874"/>
    <w:rsid w:val="004009B7"/>
    <w:rsid w:val="00427A96"/>
    <w:rsid w:val="0045210E"/>
    <w:rsid w:val="004C1A67"/>
    <w:rsid w:val="004C6D74"/>
    <w:rsid w:val="00535BDE"/>
    <w:rsid w:val="005728F7"/>
    <w:rsid w:val="00581B68"/>
    <w:rsid w:val="005B7C6F"/>
    <w:rsid w:val="005D4090"/>
    <w:rsid w:val="005F1D7A"/>
    <w:rsid w:val="0062499C"/>
    <w:rsid w:val="00627329"/>
    <w:rsid w:val="00683C47"/>
    <w:rsid w:val="006A123B"/>
    <w:rsid w:val="006E6C90"/>
    <w:rsid w:val="00765D27"/>
    <w:rsid w:val="0079386E"/>
    <w:rsid w:val="007B73A2"/>
    <w:rsid w:val="008037E6"/>
    <w:rsid w:val="00820B08"/>
    <w:rsid w:val="00830B31"/>
    <w:rsid w:val="00841632"/>
    <w:rsid w:val="00886F17"/>
    <w:rsid w:val="008951E8"/>
    <w:rsid w:val="00967588"/>
    <w:rsid w:val="009B58E6"/>
    <w:rsid w:val="009D05DB"/>
    <w:rsid w:val="009F4EDC"/>
    <w:rsid w:val="00A3422E"/>
    <w:rsid w:val="00A51306"/>
    <w:rsid w:val="00A676F3"/>
    <w:rsid w:val="00AA4BD6"/>
    <w:rsid w:val="00AB67AD"/>
    <w:rsid w:val="00AD7192"/>
    <w:rsid w:val="00AD7960"/>
    <w:rsid w:val="00BC4D99"/>
    <w:rsid w:val="00CD0052"/>
    <w:rsid w:val="00CD194E"/>
    <w:rsid w:val="00CD6930"/>
    <w:rsid w:val="00CF0068"/>
    <w:rsid w:val="00D172A9"/>
    <w:rsid w:val="00D3738B"/>
    <w:rsid w:val="00D514F6"/>
    <w:rsid w:val="00D62A64"/>
    <w:rsid w:val="00E06D3A"/>
    <w:rsid w:val="00E35B26"/>
    <w:rsid w:val="00E363AD"/>
    <w:rsid w:val="00E51F4B"/>
    <w:rsid w:val="00F0369B"/>
    <w:rsid w:val="00F4375A"/>
    <w:rsid w:val="00FE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3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47"/>
    <w:pPr>
      <w:spacing w:after="0" w:line="240" w:lineRule="auto"/>
    </w:pPr>
    <w:rPr>
      <w:rFonts w:ascii="Arial" w:hAnsi="Arial"/>
    </w:rPr>
  </w:style>
  <w:style w:type="paragraph" w:styleId="a4">
    <w:name w:val="Title"/>
    <w:basedOn w:val="a"/>
    <w:next w:val="a"/>
    <w:link w:val="a5"/>
    <w:uiPriority w:val="10"/>
    <w:qFormat/>
    <w:rsid w:val="00D3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3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2A64"/>
    <w:pPr>
      <w:ind w:left="720"/>
      <w:contextualSpacing/>
    </w:pPr>
  </w:style>
  <w:style w:type="character" w:customStyle="1" w:styleId="apple-converted-space">
    <w:name w:val="apple-converted-space"/>
    <w:basedOn w:val="a0"/>
    <w:rsid w:val="00AD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74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D37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47"/>
    <w:pPr>
      <w:spacing w:after="0" w:line="240" w:lineRule="auto"/>
    </w:pPr>
    <w:rPr>
      <w:rFonts w:ascii="Arial" w:hAnsi="Arial"/>
    </w:rPr>
  </w:style>
  <w:style w:type="paragraph" w:styleId="a4">
    <w:name w:val="Title"/>
    <w:basedOn w:val="a"/>
    <w:next w:val="a"/>
    <w:link w:val="a5"/>
    <w:uiPriority w:val="10"/>
    <w:qFormat/>
    <w:rsid w:val="00D37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7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37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2A64"/>
    <w:pPr>
      <w:ind w:left="720"/>
      <w:contextualSpacing/>
    </w:pPr>
  </w:style>
  <w:style w:type="character" w:customStyle="1" w:styleId="apple-converted-space">
    <w:name w:val="apple-converted-space"/>
    <w:basedOn w:val="a0"/>
    <w:rsid w:val="00AD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2015-01-14T00:17:00Z</dcterms:created>
  <dcterms:modified xsi:type="dcterms:W3CDTF">2015-01-17T04:26:00Z</dcterms:modified>
</cp:coreProperties>
</file>