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CD" w:rsidRDefault="001A357F" w:rsidP="0056142E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Главная страница</w:t>
      </w:r>
    </w:p>
    <w:p w:rsidR="00254007" w:rsidRDefault="00AB7B70" w:rsidP="0025400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proofErr w:type="spellStart"/>
      <w:r>
        <w:rPr>
          <w:rFonts w:eastAsia="Times New Roman"/>
          <w:b/>
          <w:bCs/>
          <w:kern w:val="36"/>
          <w:lang w:val="en-US" w:eastAsia="ru-RU"/>
        </w:rPr>
        <w:t>Skow</w:t>
      </w:r>
      <w:proofErr w:type="spellEnd"/>
      <w:r w:rsidRPr="00254007">
        <w:rPr>
          <w:rFonts w:eastAsia="Times New Roman"/>
          <w:b/>
          <w:bCs/>
          <w:kern w:val="36"/>
          <w:lang w:eastAsia="ru-RU"/>
        </w:rPr>
        <w:t xml:space="preserve"> </w:t>
      </w:r>
      <w:r>
        <w:rPr>
          <w:rFonts w:eastAsia="Times New Roman"/>
          <w:b/>
          <w:bCs/>
          <w:kern w:val="36"/>
          <w:lang w:val="en-US" w:eastAsia="ru-RU"/>
        </w:rPr>
        <w:t>HR</w:t>
      </w:r>
    </w:p>
    <w:p w:rsidR="00254007" w:rsidRDefault="00254007" w:rsidP="0056142E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(</w:t>
      </w:r>
      <w:r w:rsidRPr="00254007">
        <w:rPr>
          <w:rFonts w:eastAsia="Times New Roman"/>
          <w:b/>
          <w:bCs/>
          <w:i/>
          <w:kern w:val="36"/>
          <w:sz w:val="16"/>
          <w:szCs w:val="16"/>
          <w:lang w:eastAsia="ru-RU"/>
        </w:rPr>
        <w:t xml:space="preserve">эпиграф вместо </w:t>
      </w:r>
      <w:proofErr w:type="spellStart"/>
      <w:r w:rsidRPr="00254007">
        <w:rPr>
          <w:rFonts w:eastAsia="Times New Roman"/>
          <w:b/>
          <w:bCs/>
          <w:i/>
          <w:kern w:val="36"/>
          <w:sz w:val="16"/>
          <w:szCs w:val="16"/>
          <w:lang w:eastAsia="ru-RU"/>
        </w:rPr>
        <w:t>слогана</w:t>
      </w:r>
      <w:proofErr w:type="spellEnd"/>
      <w:r>
        <w:rPr>
          <w:rFonts w:eastAsia="Times New Roman"/>
          <w:b/>
          <w:bCs/>
          <w:kern w:val="36"/>
          <w:lang w:eastAsia="ru-RU"/>
        </w:rPr>
        <w:t xml:space="preserve">) </w:t>
      </w:r>
    </w:p>
    <w:p w:rsidR="0056142E" w:rsidRPr="00254007" w:rsidRDefault="00254007" w:rsidP="0056142E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56142E"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>Гениальных</w:t>
      </w:r>
      <w:proofErr w:type="gramEnd"/>
      <w:r w:rsidR="0056142E"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продажников не </w:t>
      </w:r>
      <w:r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>бывает — бывают хорошо тренированные</w:t>
      </w:r>
      <w:r w:rsidR="0056142E"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менеджеры.</w:t>
      </w:r>
    </w:p>
    <w:p w:rsidR="003504CD" w:rsidRPr="00254007" w:rsidRDefault="00254007" w:rsidP="00254007">
      <w:pPr>
        <w:spacing w:before="100" w:beforeAutospacing="1" w:after="100" w:afterAutospacing="1" w:line="240" w:lineRule="auto"/>
        <w:ind w:left="360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Блок 1.  </w:t>
      </w:r>
      <w:r w:rsidR="003504CD" w:rsidRPr="00254007">
        <w:rPr>
          <w:rFonts w:eastAsia="Times New Roman"/>
          <w:b/>
          <w:bCs/>
          <w:kern w:val="36"/>
          <w:lang w:eastAsia="ru-RU"/>
        </w:rPr>
        <w:t xml:space="preserve">Низкие </w:t>
      </w:r>
      <w:r w:rsidR="003578AB">
        <w:rPr>
          <w:rFonts w:eastAsia="Times New Roman"/>
          <w:b/>
          <w:bCs/>
          <w:kern w:val="36"/>
          <w:lang w:eastAsia="ru-RU"/>
        </w:rPr>
        <w:t>продажи</w:t>
      </w:r>
      <w:r>
        <w:rPr>
          <w:rFonts w:eastAsia="Times New Roman"/>
          <w:b/>
          <w:bCs/>
          <w:kern w:val="36"/>
          <w:lang w:eastAsia="ru-RU"/>
        </w:rPr>
        <w:t xml:space="preserve">  </w:t>
      </w:r>
    </w:p>
    <w:p w:rsidR="00AB7B70" w:rsidRDefault="00A81569" w:rsidP="0056142E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 w:rsidRPr="00A81569">
        <w:rPr>
          <w:rFonts w:eastAsia="Times New Roman"/>
          <w:bCs/>
          <w:kern w:val="36"/>
          <w:lang w:eastAsia="ru-RU"/>
        </w:rPr>
        <w:t>Каждому руководителю</w:t>
      </w:r>
      <w:r>
        <w:rPr>
          <w:rFonts w:eastAsia="Times New Roman"/>
          <w:bCs/>
          <w:kern w:val="36"/>
          <w:lang w:eastAsia="ru-RU"/>
        </w:rPr>
        <w:t xml:space="preserve"> время от времени приходится ломать голову над вопросом «почему не идут продажи?». Причин этому</w:t>
      </w:r>
      <w:r w:rsidR="0056142E">
        <w:rPr>
          <w:rFonts w:eastAsia="Times New Roman"/>
          <w:bCs/>
          <w:kern w:val="36"/>
          <w:lang w:eastAsia="ru-RU"/>
        </w:rPr>
        <w:t xml:space="preserve"> может быть множество:</w:t>
      </w:r>
    </w:p>
    <w:p w:rsidR="0056142E" w:rsidRDefault="0056142E" w:rsidP="0056142E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снижение спроса;</w:t>
      </w:r>
    </w:p>
    <w:p w:rsidR="003578AB" w:rsidRDefault="0056142E" w:rsidP="003578A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активность конкурентов;</w:t>
      </w:r>
      <w:r w:rsidR="003578AB" w:rsidRPr="003578AB">
        <w:rPr>
          <w:rFonts w:eastAsia="Times New Roman"/>
          <w:bCs/>
          <w:kern w:val="36"/>
          <w:lang w:eastAsia="ru-RU"/>
        </w:rPr>
        <w:t xml:space="preserve"> </w:t>
      </w:r>
    </w:p>
    <w:p w:rsidR="0056142E" w:rsidRPr="003578AB" w:rsidRDefault="003578AB" w:rsidP="003578A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непопадание в свою целевую аудиторию;</w:t>
      </w:r>
    </w:p>
    <w:p w:rsidR="0056142E" w:rsidRDefault="0056142E" w:rsidP="0056142E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высокая цена.</w:t>
      </w:r>
    </w:p>
    <w:p w:rsidR="00A81569" w:rsidRDefault="00A81569" w:rsidP="0056142E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</w:p>
    <w:p w:rsidR="00254007" w:rsidRDefault="00254007" w:rsidP="0056142E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При этом </w:t>
      </w:r>
      <w:r w:rsidR="003578AB">
        <w:rPr>
          <w:rFonts w:eastAsia="Times New Roman"/>
          <w:bCs/>
          <w:kern w:val="36"/>
          <w:lang w:eastAsia="ru-RU"/>
        </w:rPr>
        <w:t>главная причина, на которую приходится</w:t>
      </w:r>
      <w:r>
        <w:rPr>
          <w:rFonts w:eastAsia="Times New Roman"/>
          <w:bCs/>
          <w:kern w:val="36"/>
          <w:lang w:eastAsia="ru-RU"/>
        </w:rPr>
        <w:t xml:space="preserve"> 80% всех случаев падения доходов </w:t>
      </w:r>
      <w:r w:rsidR="003578AB">
        <w:rPr>
          <w:rFonts w:eastAsia="Times New Roman"/>
          <w:bCs/>
          <w:kern w:val="36"/>
          <w:lang w:eastAsia="ru-RU"/>
        </w:rPr>
        <w:t xml:space="preserve"> —  это</w:t>
      </w:r>
    </w:p>
    <w:p w:rsidR="00254007" w:rsidRDefault="00254007" w:rsidP="00254007">
      <w:pPr>
        <w:pStyle w:val="a9"/>
        <w:spacing w:before="100" w:beforeAutospacing="1" w:after="100" w:afterAutospacing="1" w:line="240" w:lineRule="auto"/>
        <w:ind w:left="0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56142E" w:rsidRPr="00254007" w:rsidRDefault="00254007" w:rsidP="00254007">
      <w:pPr>
        <w:pStyle w:val="a9"/>
        <w:spacing w:before="100" w:beforeAutospacing="1" w:after="100" w:afterAutospacing="1" w:line="240" w:lineRule="auto"/>
        <w:ind w:left="0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254007">
        <w:rPr>
          <w:rFonts w:eastAsia="Times New Roman"/>
          <w:b/>
          <w:bCs/>
          <w:kern w:val="36"/>
          <w:sz w:val="24"/>
          <w:szCs w:val="24"/>
          <w:lang w:eastAsia="ru-RU"/>
        </w:rPr>
        <w:t>слабый отдел продаж.</w:t>
      </w:r>
    </w:p>
    <w:p w:rsidR="0056142E" w:rsidRPr="00AB7B70" w:rsidRDefault="0056142E" w:rsidP="00AB7B70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3504CD" w:rsidRDefault="00A81569" w:rsidP="00A81569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Блок 2. </w:t>
      </w:r>
      <w:r w:rsidR="00604C22">
        <w:rPr>
          <w:rFonts w:eastAsia="Times New Roman"/>
          <w:b/>
          <w:bCs/>
          <w:kern w:val="36"/>
          <w:lang w:eastAsia="ru-RU"/>
        </w:rPr>
        <w:t>У любого</w:t>
      </w:r>
      <w:r w:rsidR="003578AB">
        <w:rPr>
          <w:rFonts w:eastAsia="Times New Roman"/>
          <w:b/>
          <w:bCs/>
          <w:kern w:val="36"/>
          <w:lang w:eastAsia="ru-RU"/>
        </w:rPr>
        <w:t xml:space="preserve"> менеджера</w:t>
      </w:r>
      <w:r w:rsidR="001C623A">
        <w:rPr>
          <w:rFonts w:eastAsia="Times New Roman"/>
          <w:b/>
          <w:bCs/>
          <w:kern w:val="36"/>
          <w:lang w:eastAsia="ru-RU"/>
        </w:rPr>
        <w:t xml:space="preserve"> </w:t>
      </w:r>
      <w:r w:rsidR="003578AB">
        <w:rPr>
          <w:rFonts w:eastAsia="Times New Roman"/>
          <w:b/>
          <w:bCs/>
          <w:kern w:val="36"/>
          <w:lang w:eastAsia="ru-RU"/>
        </w:rPr>
        <w:t>есть свое слабое звено</w:t>
      </w:r>
    </w:p>
    <w:p w:rsidR="005F4F08" w:rsidRDefault="005F4F08" w:rsidP="00A81569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</w:p>
    <w:p w:rsidR="00A81569" w:rsidRDefault="005F4F08" w:rsidP="00A81569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 w:rsidRPr="005F4F08">
        <w:rPr>
          <w:rFonts w:eastAsia="Times New Roman"/>
          <w:bCs/>
          <w:kern w:val="36"/>
          <w:lang w:eastAsia="ru-RU"/>
        </w:rPr>
        <w:t xml:space="preserve">Даже </w:t>
      </w:r>
      <w:r>
        <w:rPr>
          <w:rFonts w:eastAsia="Times New Roman"/>
          <w:bCs/>
          <w:kern w:val="36"/>
          <w:lang w:eastAsia="ru-RU"/>
        </w:rPr>
        <w:t xml:space="preserve">опытные </w:t>
      </w:r>
      <w:proofErr w:type="spellStart"/>
      <w:r>
        <w:rPr>
          <w:rFonts w:eastAsia="Times New Roman"/>
          <w:bCs/>
          <w:kern w:val="36"/>
          <w:lang w:eastAsia="ru-RU"/>
        </w:rPr>
        <w:t>продажники</w:t>
      </w:r>
      <w:proofErr w:type="spellEnd"/>
      <w:r>
        <w:rPr>
          <w:rFonts w:eastAsia="Times New Roman"/>
          <w:bCs/>
          <w:kern w:val="36"/>
          <w:lang w:eastAsia="ru-RU"/>
        </w:rPr>
        <w:t xml:space="preserve"> часто допускают ошибки, которые повторяются вновь и вновь. Каждый такой сбой — это потерянные деньги компании.</w:t>
      </w:r>
    </w:p>
    <w:p w:rsidR="005F4F08" w:rsidRDefault="005F4F08" w:rsidP="005F4F08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Страх отказа;</w:t>
      </w:r>
    </w:p>
    <w:p w:rsidR="005F4F08" w:rsidRDefault="005F4F08" w:rsidP="005F4F08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Неспособность выяснить истинную потребность клиента;</w:t>
      </w:r>
    </w:p>
    <w:p w:rsidR="005F4F08" w:rsidRDefault="005F4F08" w:rsidP="005F4F08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Оказание давления на  покупателя;</w:t>
      </w:r>
    </w:p>
    <w:p w:rsidR="005F4F08" w:rsidRDefault="005F4F08" w:rsidP="005F4F08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Страх назвать цену;</w:t>
      </w:r>
    </w:p>
    <w:p w:rsidR="005F4F08" w:rsidRDefault="005F4F08" w:rsidP="005F4F08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Нежелание работать «в холодную»…</w:t>
      </w:r>
    </w:p>
    <w:p w:rsidR="005F4F08" w:rsidRDefault="005F4F08" w:rsidP="005F4F08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5F4F08" w:rsidRDefault="005F4F08" w:rsidP="005F4F08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Этот список можно легко довести до 50 пунктов.</w:t>
      </w:r>
    </w:p>
    <w:p w:rsidR="005F4F08" w:rsidRDefault="00720EB9" w:rsidP="001C623A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Часто</w:t>
      </w:r>
      <w:r w:rsidR="001C623A">
        <w:rPr>
          <w:rFonts w:eastAsia="Times New Roman"/>
          <w:bCs/>
          <w:kern w:val="36"/>
          <w:lang w:eastAsia="ru-RU"/>
        </w:rPr>
        <w:t xml:space="preserve"> руководители решают эту проблему кардинально — они увольняют старый персонал и набирают других работников</w:t>
      </w:r>
      <w:r w:rsidR="00E61580">
        <w:rPr>
          <w:rFonts w:eastAsia="Times New Roman"/>
          <w:bCs/>
          <w:kern w:val="36"/>
          <w:lang w:eastAsia="ru-RU"/>
        </w:rPr>
        <w:t>. Однако</w:t>
      </w:r>
      <w:r w:rsidR="001C623A">
        <w:rPr>
          <w:rFonts w:eastAsia="Times New Roman"/>
          <w:bCs/>
          <w:kern w:val="36"/>
          <w:lang w:eastAsia="ru-RU"/>
        </w:rPr>
        <w:t xml:space="preserve"> </w:t>
      </w:r>
      <w:r>
        <w:rPr>
          <w:rFonts w:eastAsia="Times New Roman"/>
          <w:bCs/>
          <w:kern w:val="36"/>
          <w:lang w:eastAsia="ru-RU"/>
        </w:rPr>
        <w:t>новые кадры допускаю</w:t>
      </w:r>
      <w:r w:rsidR="001C623A">
        <w:rPr>
          <w:rFonts w:eastAsia="Times New Roman"/>
          <w:bCs/>
          <w:kern w:val="36"/>
          <w:lang w:eastAsia="ru-RU"/>
        </w:rPr>
        <w:t>т</w:t>
      </w:r>
      <w:r>
        <w:rPr>
          <w:rFonts w:eastAsia="Times New Roman"/>
          <w:bCs/>
          <w:kern w:val="36"/>
          <w:lang w:eastAsia="ru-RU"/>
        </w:rPr>
        <w:t xml:space="preserve"> еще большее количество ошибок.</w:t>
      </w:r>
    </w:p>
    <w:p w:rsidR="005F4F08" w:rsidRDefault="005F4F08" w:rsidP="005F4F08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720EB9" w:rsidRPr="00720EB9" w:rsidRDefault="00720EB9" w:rsidP="00720EB9">
      <w:pPr>
        <w:pStyle w:val="a9"/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720EB9">
        <w:rPr>
          <w:rFonts w:eastAsia="Times New Roman"/>
          <w:b/>
          <w:bCs/>
          <w:kern w:val="36"/>
          <w:sz w:val="24"/>
          <w:szCs w:val="24"/>
          <w:lang w:eastAsia="ru-RU"/>
        </w:rPr>
        <w:t>Так что же делать?</w:t>
      </w:r>
    </w:p>
    <w:p w:rsidR="00A81569" w:rsidRDefault="00A81569" w:rsidP="00A81569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</w:p>
    <w:p w:rsidR="00C32467" w:rsidRDefault="00E61580" w:rsidP="00720EB9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Блок 3.</w:t>
      </w:r>
    </w:p>
    <w:p w:rsidR="00E61580" w:rsidRPr="00E61580" w:rsidRDefault="00E61580" w:rsidP="00E6158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E61580">
        <w:rPr>
          <w:rFonts w:eastAsia="Times New Roman"/>
          <w:b/>
          <w:bCs/>
          <w:kern w:val="36"/>
          <w:sz w:val="24"/>
          <w:szCs w:val="24"/>
          <w:lang w:eastAsia="ru-RU"/>
        </w:rPr>
        <w:t>— Обучать</w:t>
      </w:r>
      <w:r w:rsidR="007444A9">
        <w:rPr>
          <w:rFonts w:eastAsia="Times New Roman"/>
          <w:b/>
          <w:bCs/>
          <w:kern w:val="36"/>
          <w:sz w:val="24"/>
          <w:szCs w:val="24"/>
          <w:lang w:eastAsia="ru-RU"/>
        </w:rPr>
        <w:t>.</w:t>
      </w:r>
    </w:p>
    <w:p w:rsidR="00E61580" w:rsidRDefault="00720EB9" w:rsidP="00720EB9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Менеджеры по продажам являются локомотивом вашего би</w:t>
      </w:r>
      <w:r w:rsidR="00E61580">
        <w:rPr>
          <w:rFonts w:eastAsia="Times New Roman"/>
          <w:bCs/>
          <w:kern w:val="36"/>
          <w:lang w:eastAsia="ru-RU"/>
        </w:rPr>
        <w:t>знеса:</w:t>
      </w:r>
    </w:p>
    <w:p w:rsidR="00E61580" w:rsidRDefault="00E61580" w:rsidP="00E61580">
      <w:pPr>
        <w:pStyle w:val="a9"/>
        <w:numPr>
          <w:ilvl w:val="0"/>
          <w:numId w:val="28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они обеспечивают прибыль;</w:t>
      </w:r>
    </w:p>
    <w:p w:rsidR="00E61580" w:rsidRDefault="00720EB9" w:rsidP="00E61580">
      <w:pPr>
        <w:pStyle w:val="a9"/>
        <w:numPr>
          <w:ilvl w:val="0"/>
          <w:numId w:val="28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E61580">
        <w:rPr>
          <w:rFonts w:eastAsia="Times New Roman"/>
          <w:bCs/>
          <w:kern w:val="36"/>
          <w:lang w:eastAsia="ru-RU"/>
        </w:rPr>
        <w:t>от них зависит развитие или крах ком</w:t>
      </w:r>
      <w:r w:rsidR="00E61580">
        <w:rPr>
          <w:rFonts w:eastAsia="Times New Roman"/>
          <w:bCs/>
          <w:kern w:val="36"/>
          <w:lang w:eastAsia="ru-RU"/>
        </w:rPr>
        <w:t>пании;</w:t>
      </w:r>
    </w:p>
    <w:p w:rsidR="00E61580" w:rsidRDefault="00E61580" w:rsidP="00E61580">
      <w:pPr>
        <w:pStyle w:val="a9"/>
        <w:numPr>
          <w:ilvl w:val="0"/>
          <w:numId w:val="28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на них лежит больше всего ответственности.</w:t>
      </w:r>
    </w:p>
    <w:p w:rsidR="00BE46D5" w:rsidRPr="00E61580" w:rsidRDefault="00E61580" w:rsidP="00E61580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 w:rsidRPr="00E61580">
        <w:rPr>
          <w:rFonts w:eastAsia="Times New Roman"/>
          <w:bCs/>
          <w:kern w:val="36"/>
          <w:lang w:eastAsia="ru-RU"/>
        </w:rPr>
        <w:t xml:space="preserve"> Поэтому свой персонал</w:t>
      </w:r>
      <w:r w:rsidR="00720EB9" w:rsidRPr="00E61580">
        <w:rPr>
          <w:rFonts w:eastAsia="Times New Roman"/>
          <w:bCs/>
          <w:kern w:val="36"/>
          <w:lang w:eastAsia="ru-RU"/>
        </w:rPr>
        <w:t xml:space="preserve"> нужно выращивать</w:t>
      </w:r>
      <w:r w:rsidR="003578AB">
        <w:rPr>
          <w:rFonts w:eastAsia="Times New Roman"/>
          <w:bCs/>
          <w:kern w:val="36"/>
          <w:lang w:eastAsia="ru-RU"/>
        </w:rPr>
        <w:t>,</w:t>
      </w:r>
      <w:r w:rsidR="00BE46D5" w:rsidRPr="00E61580">
        <w:rPr>
          <w:rFonts w:eastAsia="Times New Roman"/>
          <w:bCs/>
          <w:kern w:val="36"/>
          <w:lang w:eastAsia="ru-RU"/>
        </w:rPr>
        <w:t xml:space="preserve"> как птенцов в гнезде, обучая и тренируя их постоянно.</w:t>
      </w:r>
    </w:p>
    <w:p w:rsidR="00BE46D5" w:rsidRDefault="00BE46D5" w:rsidP="00720EB9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Вкладывая в </w:t>
      </w:r>
      <w:r w:rsidR="00720EB9">
        <w:rPr>
          <w:rFonts w:eastAsia="Times New Roman"/>
          <w:bCs/>
          <w:kern w:val="36"/>
          <w:lang w:eastAsia="ru-RU"/>
        </w:rPr>
        <w:t xml:space="preserve"> тренинги, каждый руководитель хочет быть уверенным, что эти знания</w:t>
      </w:r>
      <w:r>
        <w:rPr>
          <w:rFonts w:eastAsia="Times New Roman"/>
          <w:bCs/>
          <w:kern w:val="36"/>
          <w:lang w:eastAsia="ru-RU"/>
        </w:rPr>
        <w:t xml:space="preserve"> будут применимы  конкретно в их бизнесе и стопроцентно будут монетизированы. </w:t>
      </w:r>
    </w:p>
    <w:p w:rsidR="00C32467" w:rsidRDefault="00BE46D5" w:rsidP="00BE46D5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E46D5">
        <w:rPr>
          <w:rFonts w:eastAsia="Times New Roman"/>
          <w:b/>
          <w:bCs/>
          <w:kern w:val="36"/>
          <w:sz w:val="24"/>
          <w:szCs w:val="24"/>
          <w:lang w:eastAsia="ru-RU"/>
        </w:rPr>
        <w:t>Кто может гарантировать этот факт?</w:t>
      </w:r>
    </w:p>
    <w:p w:rsidR="00B4592A" w:rsidRDefault="00E61580" w:rsidP="00B4592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Блок 4</w:t>
      </w:r>
      <w:r w:rsidR="00604C22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    </w:t>
      </w:r>
    </w:p>
    <w:p w:rsidR="00BE46D5" w:rsidRPr="00E61580" w:rsidRDefault="00604C22" w:rsidP="00B4592A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lastRenderedPageBreak/>
        <w:t xml:space="preserve">  — </w:t>
      </w:r>
      <w:r w:rsidR="00BE46D5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МЫ</w:t>
      </w:r>
      <w:r w:rsidR="00B4592A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:                                   </w:t>
      </w:r>
      <w:r w:rsidR="00E61580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E61580">
        <w:rPr>
          <w:rFonts w:eastAsia="Times New Roman"/>
          <w:b/>
          <w:bCs/>
          <w:kern w:val="36"/>
          <w:sz w:val="24"/>
          <w:szCs w:val="24"/>
          <w:lang w:eastAsia="ru-RU"/>
        </w:rPr>
        <w:t>(</w:t>
      </w:r>
      <w:proofErr w:type="spellStart"/>
      <w:r w:rsidR="00E61580" w:rsidRPr="00E61580">
        <w:rPr>
          <w:rFonts w:eastAsia="Times New Roman"/>
          <w:b/>
          <w:bCs/>
          <w:kern w:val="36"/>
          <w:sz w:val="24"/>
          <w:szCs w:val="24"/>
          <w:lang w:val="en-US" w:eastAsia="ru-RU"/>
        </w:rPr>
        <w:t>Skow</w:t>
      </w:r>
      <w:proofErr w:type="spellEnd"/>
      <w:r w:rsidR="00E61580" w:rsidRPr="00E61580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61580" w:rsidRPr="00E61580">
        <w:rPr>
          <w:rFonts w:eastAsia="Times New Roman"/>
          <w:b/>
          <w:bCs/>
          <w:kern w:val="36"/>
          <w:sz w:val="24"/>
          <w:szCs w:val="24"/>
          <w:lang w:val="en-US" w:eastAsia="ru-RU"/>
        </w:rPr>
        <w:t>HR</w:t>
      </w:r>
      <w:r w:rsidR="00E61580" w:rsidRPr="00E61580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+ </w:t>
      </w:r>
      <w:r w:rsidRPr="00E61580">
        <w:rPr>
          <w:rFonts w:eastAsia="Times New Roman"/>
          <w:b/>
          <w:bCs/>
          <w:kern w:val="36"/>
          <w:sz w:val="24"/>
          <w:szCs w:val="24"/>
          <w:lang w:eastAsia="ru-RU"/>
        </w:rPr>
        <w:t>логотип)</w:t>
      </w:r>
    </w:p>
    <w:p w:rsidR="00BE46D5" w:rsidRDefault="00604C22" w:rsidP="00604C22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Обучаем прямо на рабочем месте.</w:t>
      </w:r>
    </w:p>
    <w:p w:rsidR="00604C22" w:rsidRDefault="00604C22" w:rsidP="00604C22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604C22" w:rsidRDefault="00604C22" w:rsidP="00B4592A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Проводим переговоры с вашими реальными клиентами.</w:t>
      </w:r>
    </w:p>
    <w:p w:rsidR="00B4592A" w:rsidRPr="00B4592A" w:rsidRDefault="00B4592A" w:rsidP="00B4592A">
      <w:pPr>
        <w:pStyle w:val="a9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B4592A" w:rsidRPr="00B4592A" w:rsidRDefault="00B4592A" w:rsidP="00B4592A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604C22" w:rsidRPr="007C2655" w:rsidRDefault="00604C22" w:rsidP="00604C22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highlight w:val="yellow"/>
          <w:lang w:eastAsia="ru-RU"/>
        </w:rPr>
      </w:pPr>
      <w:r w:rsidRPr="007C2655">
        <w:rPr>
          <w:rFonts w:eastAsia="Times New Roman"/>
          <w:b/>
          <w:bCs/>
          <w:kern w:val="36"/>
          <w:sz w:val="24"/>
          <w:szCs w:val="24"/>
          <w:highlight w:val="yellow"/>
          <w:lang w:eastAsia="ru-RU"/>
        </w:rPr>
        <w:t xml:space="preserve">В процессе тренинга вы уже получаете </w:t>
      </w:r>
      <w:commentRangeStart w:id="0"/>
      <w:r w:rsidRPr="007C2655">
        <w:rPr>
          <w:rFonts w:eastAsia="Times New Roman"/>
          <w:b/>
          <w:bCs/>
          <w:kern w:val="36"/>
          <w:sz w:val="24"/>
          <w:szCs w:val="24"/>
          <w:highlight w:val="yellow"/>
          <w:lang w:eastAsia="ru-RU"/>
        </w:rPr>
        <w:t>доход</w:t>
      </w:r>
      <w:commentRangeEnd w:id="0"/>
      <w:r w:rsidR="007C2655">
        <w:rPr>
          <w:rStyle w:val="aa"/>
        </w:rPr>
        <w:commentReference w:id="0"/>
      </w:r>
      <w:r w:rsidRPr="007C2655">
        <w:rPr>
          <w:rFonts w:eastAsia="Times New Roman"/>
          <w:b/>
          <w:bCs/>
          <w:kern w:val="36"/>
          <w:sz w:val="24"/>
          <w:szCs w:val="24"/>
          <w:highlight w:val="yellow"/>
          <w:lang w:eastAsia="ru-RU"/>
        </w:rPr>
        <w:t>.</w:t>
      </w:r>
    </w:p>
    <w:p w:rsidR="00B4592A" w:rsidRDefault="00B4592A" w:rsidP="00B4592A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B4592A" w:rsidRDefault="00B4592A" w:rsidP="00B4592A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Вычисляем ошибки в каждом конкретном случае.</w:t>
      </w:r>
    </w:p>
    <w:p w:rsidR="00B4592A" w:rsidRPr="00B4592A" w:rsidRDefault="00B4592A" w:rsidP="00B4592A">
      <w:pPr>
        <w:pStyle w:val="a9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B4592A" w:rsidRDefault="00B4592A" w:rsidP="00B4592A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Вырабатываем индивидуальный пакет решений.</w:t>
      </w:r>
    </w:p>
    <w:p w:rsidR="00B4592A" w:rsidRPr="00B4592A" w:rsidRDefault="00B4592A" w:rsidP="00B4592A">
      <w:pPr>
        <w:pStyle w:val="a9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604C22" w:rsidRPr="00B4592A" w:rsidRDefault="00B4592A" w:rsidP="00604C22">
      <w:pPr>
        <w:pStyle w:val="a9"/>
        <w:numPr>
          <w:ilvl w:val="0"/>
          <w:numId w:val="27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sz w:val="24"/>
          <w:szCs w:val="24"/>
          <w:lang w:eastAsia="ru-RU"/>
        </w:rPr>
        <w:t>Внедряем его и оттачиваем навык применения.</w:t>
      </w:r>
    </w:p>
    <w:p w:rsidR="00777311" w:rsidRPr="00604C22" w:rsidRDefault="00777311" w:rsidP="0077731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Блок 5</w:t>
      </w:r>
      <w:proofErr w:type="gramStart"/>
      <w:r>
        <w:rPr>
          <w:rFonts w:eastAsia="Times New Roman"/>
          <w:b/>
          <w:bCs/>
          <w:kern w:val="36"/>
          <w:lang w:eastAsia="ru-RU"/>
        </w:rPr>
        <w:t xml:space="preserve">   </w:t>
      </w:r>
      <w:r>
        <w:rPr>
          <w:rFonts w:eastAsia="Times New Roman"/>
          <w:b/>
          <w:bCs/>
          <w:kern w:val="36"/>
          <w:sz w:val="24"/>
          <w:szCs w:val="24"/>
          <w:lang w:eastAsia="ru-RU"/>
        </w:rPr>
        <w:t>Н</w:t>
      </w:r>
      <w:proofErr w:type="gramEnd"/>
      <w:r>
        <w:rPr>
          <w:rFonts w:eastAsia="Times New Roman"/>
          <w:b/>
          <w:bCs/>
          <w:kern w:val="36"/>
          <w:sz w:val="24"/>
          <w:szCs w:val="24"/>
          <w:lang w:eastAsia="ru-RU"/>
        </w:rPr>
        <w:t>ет более эффективной теории, чем теория в практике.</w:t>
      </w:r>
    </w:p>
    <w:p w:rsidR="002E34D2" w:rsidRPr="002E34D2" w:rsidRDefault="002E34D2" w:rsidP="002E34D2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2E34D2">
        <w:rPr>
          <w:rFonts w:eastAsia="Times New Roman"/>
          <w:bCs/>
          <w:kern w:val="36"/>
          <w:lang w:eastAsia="ru-RU"/>
        </w:rPr>
        <w:t xml:space="preserve">Совмещение тренинга и </w:t>
      </w:r>
      <w:proofErr w:type="spellStart"/>
      <w:r w:rsidRPr="002E34D2">
        <w:rPr>
          <w:rFonts w:eastAsia="Times New Roman"/>
          <w:bCs/>
          <w:kern w:val="36"/>
          <w:lang w:eastAsia="ru-RU"/>
        </w:rPr>
        <w:t>коучинга</w:t>
      </w:r>
      <w:proofErr w:type="spellEnd"/>
      <w:r w:rsidRPr="002E34D2">
        <w:rPr>
          <w:rFonts w:eastAsia="Times New Roman"/>
          <w:bCs/>
          <w:kern w:val="36"/>
          <w:lang w:eastAsia="ru-RU"/>
        </w:rPr>
        <w:t xml:space="preserve"> одновременно приносит сверхрезультаты!</w:t>
      </w:r>
    </w:p>
    <w:p w:rsidR="002E34D2" w:rsidRPr="002E34D2" w:rsidRDefault="002E34D2" w:rsidP="002E34D2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2E34D2">
        <w:rPr>
          <w:rFonts w:eastAsia="Times New Roman"/>
          <w:bCs/>
          <w:kern w:val="36"/>
          <w:lang w:eastAsia="ru-RU"/>
        </w:rPr>
        <w:t xml:space="preserve">Команда </w:t>
      </w:r>
      <w:proofErr w:type="spellStart"/>
      <w:r w:rsidRPr="002E34D2">
        <w:rPr>
          <w:rFonts w:eastAsia="Times New Roman"/>
          <w:bCs/>
          <w:kern w:val="36"/>
          <w:lang w:eastAsia="ru-RU"/>
        </w:rPr>
        <w:t>Skow</w:t>
      </w:r>
      <w:proofErr w:type="spellEnd"/>
      <w:r w:rsidRPr="002E34D2">
        <w:rPr>
          <w:rFonts w:eastAsia="Times New Roman"/>
          <w:bCs/>
          <w:kern w:val="36"/>
          <w:lang w:eastAsia="ru-RU"/>
        </w:rPr>
        <w:t xml:space="preserve"> HR выезжает в офис компании. Сначала читается 3-х часовой вводный курс, ко</w:t>
      </w:r>
      <w:r w:rsidR="003578AB">
        <w:rPr>
          <w:rFonts w:eastAsia="Times New Roman"/>
          <w:bCs/>
          <w:kern w:val="36"/>
          <w:lang w:eastAsia="ru-RU"/>
        </w:rPr>
        <w:t>торый дает фундамент переговорам</w:t>
      </w:r>
      <w:r w:rsidRPr="002E34D2">
        <w:rPr>
          <w:rFonts w:eastAsia="Times New Roman"/>
          <w:bCs/>
          <w:kern w:val="36"/>
          <w:lang w:eastAsia="ru-RU"/>
        </w:rPr>
        <w:t xml:space="preserve"> при продажах:</w:t>
      </w:r>
    </w:p>
    <w:p w:rsidR="002E34D2" w:rsidRPr="002E34D2" w:rsidRDefault="002E34D2" w:rsidP="002E34D2">
      <w:pPr>
        <w:pStyle w:val="a9"/>
        <w:numPr>
          <w:ilvl w:val="0"/>
          <w:numId w:val="30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 </w:t>
      </w:r>
      <w:r w:rsidRPr="002E34D2">
        <w:rPr>
          <w:rFonts w:eastAsia="Times New Roman"/>
          <w:bCs/>
          <w:kern w:val="36"/>
          <w:lang w:eastAsia="ru-RU"/>
        </w:rPr>
        <w:t>преодоление частых возражений;</w:t>
      </w:r>
    </w:p>
    <w:p w:rsidR="002E34D2" w:rsidRDefault="003578AB" w:rsidP="002E34D2">
      <w:pPr>
        <w:pStyle w:val="a9"/>
        <w:numPr>
          <w:ilvl w:val="0"/>
          <w:numId w:val="30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обход секретарей и выход на</w:t>
      </w:r>
      <w:r w:rsidR="002E34D2" w:rsidRPr="002E34D2">
        <w:rPr>
          <w:rFonts w:eastAsia="Times New Roman"/>
          <w:bCs/>
          <w:kern w:val="36"/>
          <w:lang w:eastAsia="ru-RU"/>
        </w:rPr>
        <w:t xml:space="preserve"> ЛПР;</w:t>
      </w:r>
    </w:p>
    <w:p w:rsidR="002E34D2" w:rsidRPr="002E34D2" w:rsidRDefault="002E34D2" w:rsidP="002E34D2">
      <w:pPr>
        <w:pStyle w:val="a9"/>
        <w:numPr>
          <w:ilvl w:val="0"/>
          <w:numId w:val="30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2E34D2">
        <w:rPr>
          <w:rFonts w:eastAsia="Times New Roman"/>
          <w:bCs/>
          <w:kern w:val="36"/>
          <w:lang w:eastAsia="ru-RU"/>
        </w:rPr>
        <w:t>работа с внутренними зажимами и страхами;</w:t>
      </w:r>
    </w:p>
    <w:p w:rsidR="002E34D2" w:rsidRPr="002E34D2" w:rsidRDefault="002E34D2" w:rsidP="002E34D2">
      <w:pPr>
        <w:pStyle w:val="a9"/>
        <w:numPr>
          <w:ilvl w:val="0"/>
          <w:numId w:val="30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2E34D2">
        <w:rPr>
          <w:rFonts w:eastAsia="Times New Roman"/>
          <w:bCs/>
          <w:kern w:val="36"/>
          <w:lang w:eastAsia="ru-RU"/>
        </w:rPr>
        <w:t>установка доверительных отношений на основе высокой компетенции менеджера.</w:t>
      </w:r>
    </w:p>
    <w:p w:rsidR="002E34D2" w:rsidRDefault="002E34D2" w:rsidP="002E34D2">
      <w:pPr>
        <w:spacing w:before="100" w:beforeAutospacing="1" w:after="100" w:afterAutospacing="1" w:line="240" w:lineRule="auto"/>
        <w:ind w:left="360"/>
        <w:outlineLvl w:val="0"/>
        <w:rPr>
          <w:rFonts w:eastAsia="Times New Roman"/>
          <w:bCs/>
          <w:kern w:val="36"/>
          <w:lang w:eastAsia="ru-RU"/>
        </w:rPr>
      </w:pPr>
      <w:r w:rsidRPr="002E34D2">
        <w:rPr>
          <w:rFonts w:eastAsia="Times New Roman"/>
          <w:bCs/>
          <w:kern w:val="36"/>
          <w:lang w:eastAsia="ru-RU"/>
        </w:rPr>
        <w:t>Все остальное время посвяща</w:t>
      </w:r>
      <w:r>
        <w:rPr>
          <w:rFonts w:eastAsia="Times New Roman"/>
          <w:bCs/>
          <w:kern w:val="36"/>
          <w:lang w:eastAsia="ru-RU"/>
        </w:rPr>
        <w:t>ется детальной проработке навыков прямых продаж</w:t>
      </w:r>
      <w:r w:rsidRPr="002E34D2">
        <w:rPr>
          <w:rFonts w:eastAsia="Times New Roman"/>
          <w:bCs/>
          <w:kern w:val="36"/>
          <w:lang w:eastAsia="ru-RU"/>
        </w:rPr>
        <w:t xml:space="preserve"> каждого менеджера.</w:t>
      </w:r>
      <w:r w:rsidR="006D31B4">
        <w:rPr>
          <w:rFonts w:eastAsia="Times New Roman"/>
          <w:bCs/>
          <w:kern w:val="36"/>
          <w:lang w:eastAsia="ru-RU"/>
        </w:rPr>
        <w:t xml:space="preserve"> В результате вырабатываются </w:t>
      </w:r>
      <w:proofErr w:type="spellStart"/>
      <w:r w:rsidR="006D31B4">
        <w:rPr>
          <w:rFonts w:eastAsia="Times New Roman"/>
          <w:bCs/>
          <w:kern w:val="36"/>
          <w:lang w:eastAsia="ru-RU"/>
        </w:rPr>
        <w:t>скрипты</w:t>
      </w:r>
      <w:proofErr w:type="spellEnd"/>
      <w:r w:rsidR="006D31B4">
        <w:rPr>
          <w:rFonts w:eastAsia="Times New Roman"/>
          <w:bCs/>
          <w:kern w:val="36"/>
          <w:lang w:eastAsia="ru-RU"/>
        </w:rPr>
        <w:t xml:space="preserve"> и </w:t>
      </w:r>
      <w:r w:rsidR="00E731C2">
        <w:rPr>
          <w:rFonts w:eastAsia="Times New Roman"/>
          <w:bCs/>
          <w:kern w:val="36"/>
          <w:lang w:eastAsia="ru-RU"/>
        </w:rPr>
        <w:t>техники, заточенные под конкретный бизнес.</w:t>
      </w:r>
    </w:p>
    <w:p w:rsidR="005B516B" w:rsidRDefault="005B516B" w:rsidP="005B516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  <w:r w:rsidRPr="005B516B">
        <w:rPr>
          <w:rFonts w:eastAsia="Times New Roman"/>
          <w:b/>
          <w:bCs/>
          <w:kern w:val="36"/>
          <w:lang w:eastAsia="ru-RU"/>
        </w:rPr>
        <w:t>Блок 6</w:t>
      </w:r>
      <w:r>
        <w:rPr>
          <w:rFonts w:eastAsia="Times New Roman"/>
          <w:b/>
          <w:bCs/>
          <w:kern w:val="36"/>
          <w:lang w:eastAsia="ru-RU"/>
        </w:rPr>
        <w:t xml:space="preserve"> </w:t>
      </w:r>
      <w:r w:rsidR="006D31B4">
        <w:rPr>
          <w:rFonts w:eastAsia="Times New Roman"/>
          <w:b/>
          <w:bCs/>
          <w:kern w:val="36"/>
          <w:lang w:eastAsia="ru-RU"/>
        </w:rPr>
        <w:t xml:space="preserve"> Опыт тренера</w:t>
      </w:r>
    </w:p>
    <w:p w:rsidR="006D31B4" w:rsidRPr="006D31B4" w:rsidRDefault="006D31B4" w:rsidP="006D31B4">
      <w:pPr>
        <w:pStyle w:val="a9"/>
        <w:numPr>
          <w:ilvl w:val="0"/>
          <w:numId w:val="3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6D31B4">
        <w:rPr>
          <w:rFonts w:eastAsia="Times New Roman"/>
          <w:bCs/>
          <w:kern w:val="36"/>
          <w:lang w:eastAsia="ru-RU"/>
        </w:rPr>
        <w:t>Первую продажу сделал в 15 лет.</w:t>
      </w:r>
    </w:p>
    <w:p w:rsidR="006D31B4" w:rsidRDefault="006D31B4" w:rsidP="006D31B4">
      <w:pPr>
        <w:pStyle w:val="a9"/>
        <w:numPr>
          <w:ilvl w:val="0"/>
          <w:numId w:val="3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6D31B4">
        <w:rPr>
          <w:rFonts w:eastAsia="Times New Roman"/>
          <w:bCs/>
          <w:kern w:val="36"/>
          <w:lang w:eastAsia="ru-RU"/>
        </w:rPr>
        <w:t>В 2009 г. получил первое место ОАО Банк Траст по продажам страховых продуктов</w:t>
      </w:r>
      <w:r>
        <w:rPr>
          <w:rFonts w:eastAsia="Times New Roman"/>
          <w:bCs/>
          <w:kern w:val="36"/>
          <w:lang w:eastAsia="ru-RU"/>
        </w:rPr>
        <w:t xml:space="preserve"> (из 320 участников  конкурса).</w:t>
      </w:r>
    </w:p>
    <w:p w:rsidR="006D31B4" w:rsidRDefault="006D31B4" w:rsidP="006D31B4">
      <w:pPr>
        <w:pStyle w:val="a9"/>
        <w:numPr>
          <w:ilvl w:val="0"/>
          <w:numId w:val="3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Провел более 500 часов тренингов.</w:t>
      </w:r>
    </w:p>
    <w:p w:rsidR="006D31B4" w:rsidRDefault="006D31B4" w:rsidP="006D31B4">
      <w:pPr>
        <w:pStyle w:val="a9"/>
        <w:numPr>
          <w:ilvl w:val="0"/>
          <w:numId w:val="3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Обучил 150 сотрудников.</w:t>
      </w:r>
    </w:p>
    <w:p w:rsidR="006D31B4" w:rsidRDefault="006D31B4" w:rsidP="006D31B4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6D31B4" w:rsidRDefault="006D31B4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В своей авторской технике Никита Андреевич применяет </w:t>
      </w:r>
      <w:proofErr w:type="spellStart"/>
      <w:r>
        <w:rPr>
          <w:rFonts w:eastAsia="Times New Roman"/>
          <w:bCs/>
          <w:kern w:val="36"/>
          <w:lang w:eastAsia="ru-RU"/>
        </w:rPr>
        <w:t>микс</w:t>
      </w:r>
      <w:proofErr w:type="spellEnd"/>
      <w:r>
        <w:rPr>
          <w:rFonts w:eastAsia="Times New Roman"/>
          <w:bCs/>
          <w:kern w:val="36"/>
          <w:lang w:eastAsia="ru-RU"/>
        </w:rPr>
        <w:t xml:space="preserve"> из 7  популярных методов подготовки профессиональных менеджеров по продажам.</w:t>
      </w:r>
    </w:p>
    <w:p w:rsidR="00E731C2" w:rsidRDefault="00E731C2" w:rsidP="006D31B4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6D31B4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Считает цель тренинга достигнутой, если доход компании за месяц увеличивается на 60%.</w:t>
      </w:r>
    </w:p>
    <w:p w:rsidR="00E731C2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</w:p>
    <w:p w:rsidR="00E731C2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  <w:r w:rsidRPr="00E731C2">
        <w:rPr>
          <w:rFonts w:eastAsia="Times New Roman"/>
          <w:b/>
          <w:bCs/>
          <w:kern w:val="36"/>
          <w:lang w:eastAsia="ru-RU"/>
        </w:rPr>
        <w:t>Блок 7</w:t>
      </w:r>
      <w:r>
        <w:rPr>
          <w:rFonts w:eastAsia="Times New Roman"/>
          <w:b/>
          <w:bCs/>
          <w:kern w:val="36"/>
          <w:lang w:eastAsia="ru-RU"/>
        </w:rPr>
        <w:t xml:space="preserve"> Отзывы менеджеров (видео)</w:t>
      </w:r>
    </w:p>
    <w:p w:rsidR="00E731C2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</w:p>
    <w:p w:rsidR="00E731C2" w:rsidRDefault="00E731C2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Блок 8 </w:t>
      </w:r>
      <w:r w:rsidR="00EC11F5">
        <w:rPr>
          <w:rFonts w:eastAsia="Times New Roman"/>
          <w:b/>
          <w:bCs/>
          <w:kern w:val="36"/>
          <w:lang w:eastAsia="ru-RU"/>
        </w:rPr>
        <w:t xml:space="preserve"> Далеко ли нам до профи?</w:t>
      </w:r>
      <w:r w:rsidR="00CB3AD8">
        <w:rPr>
          <w:rFonts w:eastAsia="Times New Roman"/>
          <w:b/>
          <w:bCs/>
          <w:kern w:val="36"/>
          <w:lang w:eastAsia="ru-RU"/>
        </w:rPr>
        <w:t xml:space="preserve"> </w:t>
      </w:r>
    </w:p>
    <w:p w:rsidR="00CB3AD8" w:rsidRDefault="00CB3AD8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</w:p>
    <w:p w:rsidR="00E731C2" w:rsidRDefault="001A357F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Style w:val="aa"/>
        </w:rPr>
        <w:commentReference w:id="1"/>
      </w:r>
    </w:p>
    <w:p w:rsidR="00E731C2" w:rsidRPr="00E731C2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 w:rsidRPr="00E731C2">
        <w:rPr>
          <w:rFonts w:eastAsia="Times New Roman"/>
          <w:bCs/>
          <w:kern w:val="36"/>
          <w:lang w:eastAsia="ru-RU"/>
        </w:rPr>
        <w:t>Сотрудниками отделов продаж принято оценивать свой профессионализм в денежном эквиваленте.</w:t>
      </w:r>
      <w:r>
        <w:rPr>
          <w:rFonts w:eastAsia="Times New Roman"/>
          <w:bCs/>
          <w:kern w:val="36"/>
          <w:lang w:eastAsia="ru-RU"/>
        </w:rPr>
        <w:t xml:space="preserve"> Однако даже при хороших показателях </w:t>
      </w:r>
      <w:r w:rsidR="00EC11F5">
        <w:rPr>
          <w:rFonts w:eastAsia="Times New Roman"/>
          <w:bCs/>
          <w:kern w:val="36"/>
          <w:lang w:eastAsia="ru-RU"/>
        </w:rPr>
        <w:t>желательно знать о своих слабых деловых качествах. Небольшая анкета позволит обнаружить те области, которые нуждаются в доработке.</w:t>
      </w:r>
    </w:p>
    <w:p w:rsidR="00E731C2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416"/>
        <w:gridCol w:w="6213"/>
        <w:gridCol w:w="992"/>
        <w:gridCol w:w="992"/>
      </w:tblGrid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Вопрос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нет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 w:rsidRPr="00EC11F5"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 w:rsidRPr="00EC11F5"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Часто ли у вас срываются клиенты</w:t>
            </w: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 xml:space="preserve"> на этапе заключения сделки?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 w:rsidRPr="00EC11F5"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 w:rsidRPr="00EC11F5"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Испыт</w:t>
            </w: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ываете ли вы неловкость при назывании цены?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Часто ли вам отказывали в грубой форме?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Считаете ли вы, что продажи требуют напора и уверенности?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Бывают ли у вас приступы беспокойства перед  первым звонком?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Случаются ли у вас моменты паузы в разговоре, когда нужно срочно ответить?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213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Приходилось ли вам тяжело переживать из-за отказа?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Случалось ли вам избегать сделок с более крупными суммами, чем вы привыкли?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Часто ли у вас возникает желание бросить несговорчивого клиента?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Считаете ли вы, что продажи — недостаточно статусный вид деятельности?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Случалось ли вам заключать сделку при низкой заинтересованности клиента, только за счет вашего упорства?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Приходилось ли вам избегать холодных звонков?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  <w:t>0</w:t>
            </w:r>
          </w:p>
        </w:tc>
      </w:tr>
      <w:tr w:rsidR="006450E9" w:rsidRPr="00EC11F5" w:rsidTr="00424D57">
        <w:tc>
          <w:tcPr>
            <w:tcW w:w="416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6213" w:type="dxa"/>
          </w:tcPr>
          <w:p w:rsidR="006450E9" w:rsidRDefault="006450E9" w:rsidP="00424D57">
            <w:pPr>
              <w:pStyle w:val="a9"/>
              <w:spacing w:before="100" w:beforeAutospacing="1" w:after="100" w:afterAutospacing="1"/>
              <w:ind w:left="0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450E9" w:rsidRPr="00EC11F5" w:rsidRDefault="006450E9" w:rsidP="00424D57">
            <w:pPr>
              <w:pStyle w:val="a9"/>
              <w:spacing w:before="100" w:beforeAutospacing="1" w:after="100" w:afterAutospacing="1"/>
              <w:ind w:left="0"/>
              <w:jc w:val="center"/>
              <w:outlineLvl w:val="0"/>
              <w:rPr>
                <w:rFonts w:eastAsia="Times New Roman"/>
                <w:bCs/>
                <w:kern w:val="36"/>
                <w:sz w:val="16"/>
                <w:szCs w:val="16"/>
                <w:lang w:eastAsia="ru-RU"/>
              </w:rPr>
            </w:pPr>
          </w:p>
        </w:tc>
      </w:tr>
    </w:tbl>
    <w:p w:rsidR="00E731C2" w:rsidRPr="006450E9" w:rsidRDefault="00E731C2" w:rsidP="00E731C2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sz w:val="16"/>
          <w:szCs w:val="16"/>
          <w:lang w:eastAsia="ru-RU"/>
        </w:rPr>
      </w:pPr>
    </w:p>
    <w:p w:rsidR="006D31B4" w:rsidRDefault="0099164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Баллы (0-4)</w:t>
      </w:r>
    </w:p>
    <w:p w:rsidR="00991643" w:rsidRDefault="0099164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У вас  железная хватка и абсолютная уве</w:t>
      </w:r>
      <w:r w:rsidR="00B34EA3">
        <w:rPr>
          <w:rFonts w:eastAsia="Times New Roman"/>
          <w:bCs/>
          <w:kern w:val="36"/>
          <w:lang w:eastAsia="ru-RU"/>
        </w:rPr>
        <w:t>ренность в собственных силах — вы способны продавать снег пингвинам.</w:t>
      </w:r>
      <w:r>
        <w:rPr>
          <w:rFonts w:eastAsia="Times New Roman"/>
          <w:bCs/>
          <w:kern w:val="36"/>
          <w:lang w:eastAsia="ru-RU"/>
        </w:rPr>
        <w:t xml:space="preserve"> Это позволяет показывать высокие </w:t>
      </w:r>
      <w:r w:rsidR="00B34EA3">
        <w:rPr>
          <w:rFonts w:eastAsia="Times New Roman"/>
          <w:bCs/>
          <w:kern w:val="36"/>
          <w:lang w:eastAsia="ru-RU"/>
        </w:rPr>
        <w:t>результаты</w:t>
      </w:r>
      <w:r>
        <w:rPr>
          <w:rFonts w:eastAsia="Times New Roman"/>
          <w:bCs/>
          <w:kern w:val="36"/>
          <w:lang w:eastAsia="ru-RU"/>
        </w:rPr>
        <w:t xml:space="preserve">. </w:t>
      </w:r>
      <w:r w:rsidR="00B34EA3">
        <w:rPr>
          <w:rFonts w:eastAsia="Times New Roman"/>
          <w:bCs/>
          <w:kern w:val="36"/>
          <w:lang w:eastAsia="ru-RU"/>
        </w:rPr>
        <w:t>Однако стоит помнить об этике продаж и избегать манипулирования.</w:t>
      </w:r>
    </w:p>
    <w:p w:rsidR="00B34EA3" w:rsidRDefault="00B34EA3" w:rsidP="006D31B4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B34EA3" w:rsidRDefault="00B34EA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Баллы (4-8)</w:t>
      </w:r>
    </w:p>
    <w:p w:rsidR="00B34EA3" w:rsidRDefault="00B34EA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Ваша работа связана с постоянным преодолением трудностей. Показатели эффективности изменчивы и во многом зависят от внешних факторов. При наработке навыков прямых продаж можно значительно увеличить результативность.</w:t>
      </w:r>
    </w:p>
    <w:p w:rsidR="00B34EA3" w:rsidRDefault="00B34EA3" w:rsidP="006D31B4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B34EA3" w:rsidRDefault="00B34EA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Баллы (8-12)</w:t>
      </w:r>
    </w:p>
    <w:p w:rsidR="00B34EA3" w:rsidRDefault="00B34EA3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Требуется срочное проведение обучающего курса или смены профессии. Работа доставляет вам много стрессов, которые не окупятся никакими зарплатами. </w:t>
      </w:r>
    </w:p>
    <w:p w:rsidR="007D67FF" w:rsidRDefault="007D67FF" w:rsidP="006D31B4">
      <w:pPr>
        <w:pStyle w:val="a9"/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</w:p>
    <w:p w:rsidR="007D67FF" w:rsidRDefault="007D67FF" w:rsidP="007D67F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Блок 9 </w:t>
      </w:r>
    </w:p>
    <w:p w:rsidR="007D67FF" w:rsidRDefault="007D67FF" w:rsidP="007D67F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Cs/>
          <w:kern w:val="36"/>
          <w:lang w:eastAsia="ru-RU"/>
        </w:rPr>
      </w:pPr>
    </w:p>
    <w:p w:rsidR="007D67FF" w:rsidRPr="007D67FF" w:rsidRDefault="007D67FF" w:rsidP="007D67F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kern w:val="36"/>
          <w:lang w:eastAsia="ru-RU"/>
        </w:rPr>
      </w:pPr>
      <w:r w:rsidRPr="007D67FF">
        <w:rPr>
          <w:rFonts w:eastAsia="Times New Roman"/>
          <w:b/>
          <w:bCs/>
          <w:kern w:val="36"/>
          <w:lang w:eastAsia="ru-RU"/>
        </w:rPr>
        <w:t>Контакты, координаты, карта офиса (если есть)</w:t>
      </w:r>
    </w:p>
    <w:p w:rsidR="00777311" w:rsidRPr="002E34D2" w:rsidRDefault="001A357F" w:rsidP="002E34D2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Акционное предложение. При регистрации онлайн скидка …%</w:t>
      </w:r>
    </w:p>
    <w:p w:rsidR="00777311" w:rsidRDefault="00777311" w:rsidP="0042051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ru-RU"/>
        </w:rPr>
      </w:pPr>
    </w:p>
    <w:p w:rsidR="002F560F" w:rsidRPr="003504CD" w:rsidRDefault="002F560F"/>
    <w:sectPr w:rsidR="002F560F" w:rsidRPr="003504CD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15-04-23T19:06:00Z" w:initials="П">
    <w:p w:rsidR="007C2655" w:rsidRDefault="007C2655">
      <w:pPr>
        <w:pStyle w:val="ab"/>
      </w:pPr>
      <w:r>
        <w:rPr>
          <w:rStyle w:val="aa"/>
        </w:rPr>
        <w:annotationRef/>
      </w:r>
      <w:r>
        <w:t>Ключевая фраза, которая должна всплывающим окном появляться в разных блоках как напоминание. Ее можно сделать в виде медальки, возникающей в неожиданных точках экрана.</w:t>
      </w:r>
    </w:p>
  </w:comment>
  <w:comment w:id="1" w:author="Пользователь" w:date="2015-04-23T22:27:00Z" w:initials="П">
    <w:p w:rsidR="001A357F" w:rsidRPr="001A357F" w:rsidRDefault="001A357F" w:rsidP="001A357F">
      <w:pPr>
        <w:pStyle w:val="a9"/>
        <w:spacing w:before="100" w:beforeAutospacing="1" w:after="100" w:afterAutospacing="1" w:line="240" w:lineRule="auto"/>
        <w:ind w:left="0"/>
        <w:outlineLvl w:val="0"/>
        <w:rPr>
          <w:rFonts w:eastAsia="Times New Roman"/>
          <w:b/>
          <w:bCs/>
          <w:i/>
          <w:kern w:val="36"/>
          <w:lang w:eastAsia="ru-RU"/>
        </w:rPr>
      </w:pPr>
      <w:r>
        <w:rPr>
          <w:rStyle w:val="aa"/>
        </w:rPr>
        <w:annotationRef/>
      </w:r>
      <w:proofErr w:type="gramStart"/>
      <w:r w:rsidRPr="001A357F">
        <w:rPr>
          <w:rFonts w:eastAsia="Times New Roman"/>
          <w:b/>
          <w:bCs/>
          <w:i/>
          <w:kern w:val="36"/>
          <w:lang w:eastAsia="ru-RU"/>
        </w:rPr>
        <w:t>(Вопросы этой анкеты будут возникать в интерактивном окне каждого блока.</w:t>
      </w:r>
      <w:proofErr w:type="gramEnd"/>
      <w:r w:rsidRPr="001A357F">
        <w:rPr>
          <w:rFonts w:eastAsia="Times New Roman"/>
          <w:b/>
          <w:bCs/>
          <w:i/>
          <w:kern w:val="36"/>
          <w:lang w:eastAsia="ru-RU"/>
        </w:rPr>
        <w:t xml:space="preserve"> При нажатии на вопрос — открывается вся анкета. </w:t>
      </w:r>
      <w:proofErr w:type="gramStart"/>
      <w:r w:rsidRPr="001A357F">
        <w:rPr>
          <w:rFonts w:eastAsia="Times New Roman"/>
          <w:b/>
          <w:bCs/>
          <w:i/>
          <w:kern w:val="36"/>
          <w:lang w:eastAsia="ru-RU"/>
        </w:rPr>
        <w:t xml:space="preserve">Чтобы получить ответ теста, нужно зарегистрировать свой </w:t>
      </w:r>
      <w:proofErr w:type="spellStart"/>
      <w:r w:rsidRPr="001A357F">
        <w:rPr>
          <w:rFonts w:eastAsia="Times New Roman"/>
          <w:b/>
          <w:bCs/>
          <w:i/>
          <w:kern w:val="36"/>
          <w:lang w:eastAsia="ru-RU"/>
        </w:rPr>
        <w:t>емейл</w:t>
      </w:r>
      <w:proofErr w:type="spellEnd"/>
      <w:r w:rsidRPr="001A357F">
        <w:rPr>
          <w:rFonts w:eastAsia="Times New Roman"/>
          <w:b/>
          <w:bCs/>
          <w:i/>
          <w:kern w:val="36"/>
          <w:lang w:eastAsia="ru-RU"/>
        </w:rPr>
        <w:t>).</w:t>
      </w:r>
      <w:proofErr w:type="gramEnd"/>
    </w:p>
    <w:p w:rsidR="001A357F" w:rsidRDefault="001A357F">
      <w:pPr>
        <w:pStyle w:val="ab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AE"/>
    <w:multiLevelType w:val="hybridMultilevel"/>
    <w:tmpl w:val="30D846D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5E84D7E"/>
    <w:multiLevelType w:val="multilevel"/>
    <w:tmpl w:val="3B7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83815"/>
    <w:multiLevelType w:val="multilevel"/>
    <w:tmpl w:val="6FC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20510"/>
    <w:multiLevelType w:val="hybridMultilevel"/>
    <w:tmpl w:val="E0A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4640"/>
    <w:multiLevelType w:val="hybridMultilevel"/>
    <w:tmpl w:val="874C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524"/>
    <w:multiLevelType w:val="multilevel"/>
    <w:tmpl w:val="51D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83F1F"/>
    <w:multiLevelType w:val="multilevel"/>
    <w:tmpl w:val="92C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70B3B"/>
    <w:multiLevelType w:val="multilevel"/>
    <w:tmpl w:val="FC7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B5193"/>
    <w:multiLevelType w:val="hybridMultilevel"/>
    <w:tmpl w:val="8CFA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E4599"/>
    <w:multiLevelType w:val="multilevel"/>
    <w:tmpl w:val="A5A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00E67"/>
    <w:multiLevelType w:val="multilevel"/>
    <w:tmpl w:val="7F4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90B3C"/>
    <w:multiLevelType w:val="multilevel"/>
    <w:tmpl w:val="75A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B39E1"/>
    <w:multiLevelType w:val="hybridMultilevel"/>
    <w:tmpl w:val="6146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64CF1"/>
    <w:multiLevelType w:val="multilevel"/>
    <w:tmpl w:val="08F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F5DB9"/>
    <w:multiLevelType w:val="multilevel"/>
    <w:tmpl w:val="B1A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255B8"/>
    <w:multiLevelType w:val="multilevel"/>
    <w:tmpl w:val="792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B1444"/>
    <w:multiLevelType w:val="multilevel"/>
    <w:tmpl w:val="77B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94C0D"/>
    <w:multiLevelType w:val="multilevel"/>
    <w:tmpl w:val="A23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D1560"/>
    <w:multiLevelType w:val="multilevel"/>
    <w:tmpl w:val="FFF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232D3"/>
    <w:multiLevelType w:val="multilevel"/>
    <w:tmpl w:val="220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12EB6"/>
    <w:multiLevelType w:val="multilevel"/>
    <w:tmpl w:val="84F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266BF"/>
    <w:multiLevelType w:val="multilevel"/>
    <w:tmpl w:val="1AF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326E3"/>
    <w:multiLevelType w:val="multilevel"/>
    <w:tmpl w:val="2EB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268EB"/>
    <w:multiLevelType w:val="multilevel"/>
    <w:tmpl w:val="966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F613C"/>
    <w:multiLevelType w:val="hybridMultilevel"/>
    <w:tmpl w:val="2544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A3BF9"/>
    <w:multiLevelType w:val="hybridMultilevel"/>
    <w:tmpl w:val="0A9A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D76DC"/>
    <w:multiLevelType w:val="multilevel"/>
    <w:tmpl w:val="4D28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12612"/>
    <w:multiLevelType w:val="multilevel"/>
    <w:tmpl w:val="6E8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242D0"/>
    <w:multiLevelType w:val="multilevel"/>
    <w:tmpl w:val="ABD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16E92"/>
    <w:multiLevelType w:val="hybridMultilevel"/>
    <w:tmpl w:val="A2B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0A6F"/>
    <w:multiLevelType w:val="multilevel"/>
    <w:tmpl w:val="CA2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7"/>
  </w:num>
  <w:num w:numId="5">
    <w:abstractNumId w:val="23"/>
  </w:num>
  <w:num w:numId="6">
    <w:abstractNumId w:val="15"/>
  </w:num>
  <w:num w:numId="7">
    <w:abstractNumId w:val="21"/>
  </w:num>
  <w:num w:numId="8">
    <w:abstractNumId w:val="9"/>
  </w:num>
  <w:num w:numId="9">
    <w:abstractNumId w:val="5"/>
  </w:num>
  <w:num w:numId="10">
    <w:abstractNumId w:val="30"/>
  </w:num>
  <w:num w:numId="11">
    <w:abstractNumId w:val="27"/>
  </w:num>
  <w:num w:numId="12">
    <w:abstractNumId w:val="16"/>
  </w:num>
  <w:num w:numId="13">
    <w:abstractNumId w:val="17"/>
  </w:num>
  <w:num w:numId="14">
    <w:abstractNumId w:val="14"/>
  </w:num>
  <w:num w:numId="15">
    <w:abstractNumId w:val="1"/>
  </w:num>
  <w:num w:numId="16">
    <w:abstractNumId w:val="28"/>
  </w:num>
  <w:num w:numId="17">
    <w:abstractNumId w:val="19"/>
  </w:num>
  <w:num w:numId="18">
    <w:abstractNumId w:val="20"/>
  </w:num>
  <w:num w:numId="19">
    <w:abstractNumId w:val="26"/>
  </w:num>
  <w:num w:numId="20">
    <w:abstractNumId w:val="2"/>
  </w:num>
  <w:num w:numId="21">
    <w:abstractNumId w:val="25"/>
  </w:num>
  <w:num w:numId="22">
    <w:abstractNumId w:val="11"/>
  </w:num>
  <w:num w:numId="23">
    <w:abstractNumId w:val="6"/>
  </w:num>
  <w:num w:numId="24">
    <w:abstractNumId w:val="22"/>
  </w:num>
  <w:num w:numId="25">
    <w:abstractNumId w:val="24"/>
  </w:num>
  <w:num w:numId="26">
    <w:abstractNumId w:val="8"/>
  </w:num>
  <w:num w:numId="27">
    <w:abstractNumId w:val="29"/>
  </w:num>
  <w:num w:numId="28">
    <w:abstractNumId w:val="0"/>
  </w:num>
  <w:num w:numId="29">
    <w:abstractNumId w:val="3"/>
  </w:num>
  <w:num w:numId="30">
    <w:abstractNumId w:val="1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20511"/>
    <w:rsid w:val="00161078"/>
    <w:rsid w:val="001A357F"/>
    <w:rsid w:val="001C623A"/>
    <w:rsid w:val="00232658"/>
    <w:rsid w:val="00254007"/>
    <w:rsid w:val="002E34D2"/>
    <w:rsid w:val="002F560F"/>
    <w:rsid w:val="003504CD"/>
    <w:rsid w:val="003578AB"/>
    <w:rsid w:val="003A70C1"/>
    <w:rsid w:val="00420511"/>
    <w:rsid w:val="004613CC"/>
    <w:rsid w:val="004F2DA6"/>
    <w:rsid w:val="0056142E"/>
    <w:rsid w:val="005B516B"/>
    <w:rsid w:val="005C0A89"/>
    <w:rsid w:val="005F4F08"/>
    <w:rsid w:val="00604C22"/>
    <w:rsid w:val="006450E9"/>
    <w:rsid w:val="006D31B4"/>
    <w:rsid w:val="007058E1"/>
    <w:rsid w:val="00720EB9"/>
    <w:rsid w:val="007444A9"/>
    <w:rsid w:val="00777311"/>
    <w:rsid w:val="007C2655"/>
    <w:rsid w:val="007D67FF"/>
    <w:rsid w:val="008B42CA"/>
    <w:rsid w:val="00991643"/>
    <w:rsid w:val="009F4C6F"/>
    <w:rsid w:val="00A31DEB"/>
    <w:rsid w:val="00A81569"/>
    <w:rsid w:val="00AB7B70"/>
    <w:rsid w:val="00AE2AF5"/>
    <w:rsid w:val="00B34EA3"/>
    <w:rsid w:val="00B4592A"/>
    <w:rsid w:val="00BE46D5"/>
    <w:rsid w:val="00C32467"/>
    <w:rsid w:val="00CB3AD8"/>
    <w:rsid w:val="00E31870"/>
    <w:rsid w:val="00E61580"/>
    <w:rsid w:val="00E731C2"/>
    <w:rsid w:val="00EC11F5"/>
    <w:rsid w:val="00FB2B30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1">
    <w:name w:val="heading 1"/>
    <w:basedOn w:val="a"/>
    <w:link w:val="10"/>
    <w:uiPriority w:val="9"/>
    <w:qFormat/>
    <w:rsid w:val="0042051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05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1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511"/>
    <w:rPr>
      <w:rFonts w:eastAsia="Times New Roman"/>
      <w:b/>
      <w:bCs/>
      <w:sz w:val="36"/>
      <w:szCs w:val="36"/>
      <w:lang w:eastAsia="ru-RU"/>
    </w:rPr>
  </w:style>
  <w:style w:type="character" w:customStyle="1" w:styleId="print">
    <w:name w:val="print"/>
    <w:basedOn w:val="a0"/>
    <w:rsid w:val="00420511"/>
  </w:style>
  <w:style w:type="character" w:styleId="a3">
    <w:name w:val="Hyperlink"/>
    <w:basedOn w:val="a0"/>
    <w:uiPriority w:val="99"/>
    <w:semiHidden/>
    <w:unhideWhenUsed/>
    <w:rsid w:val="00420511"/>
    <w:rPr>
      <w:color w:val="0000FF"/>
      <w:u w:val="single"/>
    </w:rPr>
  </w:style>
  <w:style w:type="character" w:customStyle="1" w:styleId="save">
    <w:name w:val="save"/>
    <w:basedOn w:val="a0"/>
    <w:rsid w:val="00420511"/>
  </w:style>
  <w:style w:type="paragraph" w:styleId="a4">
    <w:name w:val="Normal (Web)"/>
    <w:basedOn w:val="a"/>
    <w:uiPriority w:val="99"/>
    <w:semiHidden/>
    <w:unhideWhenUsed/>
    <w:rsid w:val="004205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511"/>
    <w:rPr>
      <w:b/>
      <w:bCs/>
    </w:rPr>
  </w:style>
  <w:style w:type="character" w:customStyle="1" w:styleId="p">
    <w:name w:val="p"/>
    <w:basedOn w:val="a0"/>
    <w:rsid w:val="00420511"/>
  </w:style>
  <w:style w:type="paragraph" w:styleId="a6">
    <w:name w:val="Balloon Text"/>
    <w:basedOn w:val="a"/>
    <w:link w:val="a7"/>
    <w:uiPriority w:val="99"/>
    <w:semiHidden/>
    <w:unhideWhenUsed/>
    <w:rsid w:val="004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5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20511"/>
    <w:rPr>
      <w:i/>
      <w:iCs/>
    </w:rPr>
  </w:style>
  <w:style w:type="paragraph" w:styleId="a9">
    <w:name w:val="List Paragraph"/>
    <w:basedOn w:val="a"/>
    <w:uiPriority w:val="34"/>
    <w:qFormat/>
    <w:rsid w:val="003504C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C26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26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26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26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2655"/>
    <w:rPr>
      <w:b/>
      <w:bCs/>
    </w:rPr>
  </w:style>
  <w:style w:type="table" w:styleId="af">
    <w:name w:val="Table Grid"/>
    <w:basedOn w:val="a1"/>
    <w:uiPriority w:val="59"/>
    <w:rsid w:val="00E7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9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5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6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1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92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5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9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92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0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0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9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6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44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6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4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33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3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4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1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7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92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7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4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81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1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2015-04-23T08:49:00Z</dcterms:created>
  <dcterms:modified xsi:type="dcterms:W3CDTF">2015-04-24T07:35:00Z</dcterms:modified>
</cp:coreProperties>
</file>