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91" w:rsidRPr="00A2251A" w:rsidRDefault="00322B25" w:rsidP="006D08C3">
      <w:pPr>
        <w:pStyle w:val="1"/>
        <w:spacing w:before="0"/>
        <w:ind w:firstLine="0"/>
        <w:rPr>
          <w:rStyle w:val="a5"/>
          <w:b/>
          <w:bCs/>
        </w:rPr>
      </w:pPr>
      <w:r w:rsidRPr="00A2251A">
        <w:rPr>
          <w:rStyle w:val="a5"/>
          <w:b/>
          <w:bCs/>
        </w:rPr>
        <w:t>ФОРМА + И СОДЕРЖАНИЕ ИСКОВОГО ЗАЯВЛЕНИЯ</w:t>
      </w:r>
    </w:p>
    <w:p w:rsidR="003F2DF3" w:rsidRPr="00A2251A" w:rsidRDefault="00F40C82" w:rsidP="006D08C3">
      <w:pPr>
        <w:pStyle w:val="3"/>
        <w:spacing w:before="0"/>
        <w:rPr>
          <w:rStyle w:val="a5"/>
          <w:b/>
          <w:bCs/>
        </w:rPr>
      </w:pPr>
      <w:r>
        <w:rPr>
          <w:rStyle w:val="a5"/>
          <w:b/>
          <w:bCs/>
        </w:rPr>
        <w:t>Форма иска</w:t>
      </w:r>
    </w:p>
    <w:p w:rsidR="00FF08D5" w:rsidRPr="00B57595" w:rsidRDefault="0012180D" w:rsidP="006D08C3">
      <w:pPr>
        <w:pStyle w:val="a4"/>
        <w:spacing w:before="0" w:beforeAutospacing="0" w:after="0" w:afterAutospacing="0"/>
      </w:pPr>
      <w:r w:rsidRPr="00B57595">
        <w:rPr>
          <w:rStyle w:val="a5"/>
          <w:b w:val="0"/>
        </w:rPr>
        <w:t xml:space="preserve">Статьей 131 ГПК РФ регламентируется форма </w:t>
      </w:r>
      <w:r w:rsidR="00F40C82">
        <w:rPr>
          <w:rStyle w:val="a5"/>
          <w:b w:val="0"/>
        </w:rPr>
        <w:t xml:space="preserve">составления </w:t>
      </w:r>
      <w:r w:rsidRPr="00B57595">
        <w:rPr>
          <w:rStyle w:val="a5"/>
          <w:b w:val="0"/>
        </w:rPr>
        <w:t xml:space="preserve">и содержание искового заявления. Согласно ее требованиям </w:t>
      </w:r>
      <w:r w:rsidR="00F40C82">
        <w:rPr>
          <w:rStyle w:val="a5"/>
          <w:b w:val="0"/>
        </w:rPr>
        <w:t>иск</w:t>
      </w:r>
      <w:r w:rsidR="004E621C">
        <w:rPr>
          <w:rStyle w:val="a5"/>
          <w:b w:val="0"/>
        </w:rPr>
        <w:t xml:space="preserve">овое заявление может подаваться в </w:t>
      </w:r>
      <w:r w:rsidRPr="00B57595">
        <w:rPr>
          <w:rStyle w:val="a5"/>
          <w:b w:val="0"/>
        </w:rPr>
        <w:t>суд</w:t>
      </w:r>
      <w:r w:rsidR="004E621C">
        <w:rPr>
          <w:rStyle w:val="a5"/>
          <w:b w:val="0"/>
        </w:rPr>
        <w:t xml:space="preserve"> исключительно</w:t>
      </w:r>
      <w:r w:rsidRPr="00B57595">
        <w:rPr>
          <w:rStyle w:val="a5"/>
          <w:b w:val="0"/>
        </w:rPr>
        <w:t xml:space="preserve"> в письменной форме. Исковое заявление может быть составлено на бумажном носителе рукописным способом, с использованием компьютерной техники, печатной машинки. И хотя, ввиду повсеместного распространения ПК, все реже встречаются рукописные исковые заявления, написание данного документа от</w:t>
      </w:r>
      <w:r w:rsidR="00A8745F" w:rsidRPr="00B57595">
        <w:rPr>
          <w:rStyle w:val="a5"/>
          <w:b w:val="0"/>
        </w:rPr>
        <w:t xml:space="preserve"> руки не может быть основанием для отказа в </w:t>
      </w:r>
      <w:r w:rsidRPr="00B57595">
        <w:rPr>
          <w:rStyle w:val="a5"/>
          <w:b w:val="0"/>
        </w:rPr>
        <w:t>его приняти</w:t>
      </w:r>
      <w:r w:rsidR="00A8745F" w:rsidRPr="00B57595">
        <w:rPr>
          <w:rStyle w:val="a5"/>
          <w:b w:val="0"/>
        </w:rPr>
        <w:t>и</w:t>
      </w:r>
      <w:r w:rsidRPr="00B57595">
        <w:rPr>
          <w:rStyle w:val="a5"/>
          <w:b w:val="0"/>
        </w:rPr>
        <w:t>.</w:t>
      </w:r>
      <w:r w:rsidR="00FF08D5" w:rsidRPr="00B57595">
        <w:t xml:space="preserve">  </w:t>
      </w:r>
    </w:p>
    <w:p w:rsidR="00600654" w:rsidRPr="00B57595" w:rsidRDefault="00FF08D5" w:rsidP="006D08C3">
      <w:pPr>
        <w:pStyle w:val="a4"/>
        <w:spacing w:before="0" w:beforeAutospacing="0" w:after="0" w:afterAutospacing="0"/>
        <w:jc w:val="both"/>
      </w:pPr>
      <w:r w:rsidRPr="00B57595">
        <w:rPr>
          <w:rStyle w:val="a5"/>
          <w:b w:val="0"/>
        </w:rPr>
        <w:t>Исковое заявление</w:t>
      </w:r>
      <w:r w:rsidRPr="00B57595">
        <w:t xml:space="preserve"> составляется в произвольной форме, но с обязательным соблюдением требований законодательства, о которых речь пойдет </w:t>
      </w:r>
      <w:r w:rsidR="00583A6A">
        <w:t xml:space="preserve">далее. </w:t>
      </w:r>
      <w:r w:rsidR="009A1B75" w:rsidRPr="00B57595">
        <w:t xml:space="preserve">В зависимости от предмета </w:t>
      </w:r>
      <w:r w:rsidR="00EE72A2">
        <w:t xml:space="preserve">составляемого </w:t>
      </w:r>
      <w:r w:rsidR="009A1B75" w:rsidRPr="00B57595">
        <w:t>иска</w:t>
      </w:r>
      <w:r w:rsidR="009F4F12" w:rsidRPr="00B57595">
        <w:t xml:space="preserve"> и особенностей ваших исковых требований содержание заявления будет отличаться.</w:t>
      </w:r>
    </w:p>
    <w:p w:rsidR="00600654" w:rsidRPr="00B57595" w:rsidRDefault="00600654" w:rsidP="006D08C3">
      <w:pPr>
        <w:pStyle w:val="3"/>
        <w:spacing w:before="0"/>
        <w:rPr>
          <w:rFonts w:eastAsia="Times New Roman"/>
          <w:lang w:eastAsia="ru-RU"/>
        </w:rPr>
      </w:pPr>
      <w:r w:rsidRPr="00B57595">
        <w:rPr>
          <w:rFonts w:eastAsia="Times New Roman"/>
          <w:lang w:eastAsia="ru-RU"/>
        </w:rPr>
        <w:t>Содержание иска</w:t>
      </w:r>
    </w:p>
    <w:p w:rsidR="00CC5645" w:rsidRPr="00B57595" w:rsidRDefault="00600654" w:rsidP="006D08C3">
      <w:pPr>
        <w:pStyle w:val="a4"/>
        <w:spacing w:before="0" w:beforeAutospacing="0" w:after="0" w:afterAutospacing="0"/>
      </w:pPr>
      <w:r w:rsidRPr="00B57595">
        <w:t>В</w:t>
      </w:r>
      <w:r w:rsidR="00CC5645" w:rsidRPr="00B57595">
        <w:t xml:space="preserve"> статье</w:t>
      </w:r>
      <w:r w:rsidR="009F4F12" w:rsidRPr="00B57595">
        <w:t xml:space="preserve"> 131 ГПК</w:t>
      </w:r>
      <w:r w:rsidR="00CC5645" w:rsidRPr="00B57595">
        <w:t xml:space="preserve"> приведен исчерпывающий перечень сведений, которые должны быть обязательно указаны в </w:t>
      </w:r>
      <w:r w:rsidR="0069187C" w:rsidRPr="00B57595">
        <w:t xml:space="preserve">любом </w:t>
      </w:r>
      <w:r w:rsidR="00CC5645" w:rsidRPr="00B57595">
        <w:t>исковом заявлении.</w:t>
      </w:r>
    </w:p>
    <w:p w:rsidR="009A1B75" w:rsidRPr="00B57595" w:rsidRDefault="0069187C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данным относятся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2EAE" w:rsidRPr="00B57595" w:rsidRDefault="002B3BCF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суда, </w:t>
      </w:r>
      <w:r w:rsidR="0069187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вы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</w:t>
      </w:r>
      <w:r w:rsidR="0069187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2EAE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заявление. Выбор суда определяется</w:t>
      </w:r>
      <w:r w:rsidR="00FD2EAE" w:rsidRPr="00B57595">
        <w:rPr>
          <w:rFonts w:ascii="Times New Roman" w:hAnsi="Times New Roman" w:cs="Times New Roman"/>
          <w:sz w:val="24"/>
          <w:szCs w:val="24"/>
        </w:rPr>
        <w:t xml:space="preserve"> законодательно установленными нормами о родовой и территориальной подсудности (статьи 23 – 32 ГПК РФ)</w:t>
      </w:r>
      <w:r w:rsidRPr="00B57595">
        <w:rPr>
          <w:rFonts w:ascii="Times New Roman" w:hAnsi="Times New Roman" w:cs="Times New Roman"/>
          <w:sz w:val="24"/>
          <w:szCs w:val="24"/>
        </w:rPr>
        <w:t>.</w:t>
      </w:r>
    </w:p>
    <w:p w:rsidR="009A1B75" w:rsidRPr="00B57595" w:rsidRDefault="002B3BCF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</w:t>
      </w:r>
      <w:r w:rsidR="00376139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олные данные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истца, его место </w:t>
      </w:r>
      <w:r w:rsidR="00376139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 либо</w:t>
      </w:r>
      <w:r w:rsidR="00AA280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</w:t>
      </w:r>
      <w:r w:rsidR="008A6CD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280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r w:rsidR="008A6CD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80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истец</w:t>
      </w:r>
      <w:r w:rsidR="008A6CD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0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</w:t>
      </w:r>
      <w:r w:rsidR="00AA280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представителе юрлица и его адрес – в случае подачи искового 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AA280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B42E91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представителем.</w:t>
      </w:r>
    </w:p>
    <w:p w:rsidR="00B42E91" w:rsidRPr="00B57595" w:rsidRDefault="00B42E91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данными истца </w:t>
      </w:r>
      <w:r w:rsidR="00583A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его фамилию, имя и отчество, </w:t>
      </w:r>
      <w:proofErr w:type="gramStart"/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указаны в паспорте либо ином документе, удостоверяющем личность гражданина.</w:t>
      </w:r>
    </w:p>
    <w:p w:rsidR="00B42E91" w:rsidRPr="00B57595" w:rsidRDefault="00B42E91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Местом проживания истца –</w:t>
      </w:r>
      <w:r w:rsidR="00D93BA5">
        <w:rPr>
          <w:rFonts w:ascii="Times New Roman" w:hAnsi="Times New Roman" w:cs="Times New Roman"/>
          <w:sz w:val="24"/>
          <w:szCs w:val="24"/>
        </w:rPr>
        <w:t xml:space="preserve"> физ</w:t>
      </w:r>
      <w:r w:rsidRPr="00B57595">
        <w:rPr>
          <w:rFonts w:ascii="Times New Roman" w:hAnsi="Times New Roman" w:cs="Times New Roman"/>
          <w:sz w:val="24"/>
          <w:szCs w:val="24"/>
        </w:rPr>
        <w:t>лица является жилой дом, квартира, иное жилое помещение, в котором человек постоянно либо длительный период времени проживает на основании документа о праве собственност</w:t>
      </w:r>
      <w:bookmarkStart w:id="0" w:name="_GoBack"/>
      <w:bookmarkEnd w:id="0"/>
      <w:r w:rsidRPr="00B57595">
        <w:rPr>
          <w:rFonts w:ascii="Times New Roman" w:hAnsi="Times New Roman" w:cs="Times New Roman"/>
          <w:sz w:val="24"/>
          <w:szCs w:val="24"/>
        </w:rPr>
        <w:t xml:space="preserve">и, договора найма, аренды, а также на других основаниях, определенных законодательством РФ. Юридическим подтверждением факта проживания гражданина по конкретному адресу выступает регистрация. В случае ее отсутствия по уважительной причине необходимо подтвердить иным способом </w:t>
      </w:r>
      <w:r w:rsidR="00104F53">
        <w:rPr>
          <w:rFonts w:ascii="Times New Roman" w:hAnsi="Times New Roman" w:cs="Times New Roman"/>
          <w:sz w:val="24"/>
          <w:szCs w:val="24"/>
        </w:rPr>
        <w:t>обозначенное</w:t>
      </w:r>
      <w:r w:rsidRPr="00B57595">
        <w:rPr>
          <w:rFonts w:ascii="Times New Roman" w:hAnsi="Times New Roman" w:cs="Times New Roman"/>
          <w:sz w:val="24"/>
          <w:szCs w:val="24"/>
        </w:rPr>
        <w:t xml:space="preserve"> в исковом заявлении место жительства истца, в</w:t>
      </w:r>
      <w:r w:rsidR="00D93BA5">
        <w:rPr>
          <w:rFonts w:ascii="Times New Roman" w:hAnsi="Times New Roman" w:cs="Times New Roman"/>
          <w:sz w:val="24"/>
          <w:szCs w:val="24"/>
        </w:rPr>
        <w:t xml:space="preserve"> том</w:t>
      </w:r>
      <w:r w:rsidRPr="00B57595">
        <w:rPr>
          <w:rFonts w:ascii="Times New Roman" w:hAnsi="Times New Roman" w:cs="Times New Roman"/>
          <w:sz w:val="24"/>
          <w:szCs w:val="24"/>
        </w:rPr>
        <w:t xml:space="preserve"> случае, если это имеет значение для </w:t>
      </w:r>
      <w:r w:rsidR="00104F53">
        <w:rPr>
          <w:rFonts w:ascii="Times New Roman" w:hAnsi="Times New Roman" w:cs="Times New Roman"/>
          <w:sz w:val="24"/>
          <w:szCs w:val="24"/>
        </w:rPr>
        <w:t>разбирательства по делу</w:t>
      </w:r>
      <w:r w:rsidRPr="00B57595">
        <w:rPr>
          <w:rFonts w:ascii="Times New Roman" w:hAnsi="Times New Roman" w:cs="Times New Roman"/>
          <w:sz w:val="24"/>
          <w:szCs w:val="24"/>
        </w:rPr>
        <w:t>.</w:t>
      </w:r>
    </w:p>
    <w:p w:rsidR="00331FA8" w:rsidRPr="00B57595" w:rsidRDefault="000B1055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Если истцом выступает юридическое лицо, то все сведения о нем указываются в полном соответствии с данными в учредительных и регистрационных документах.</w:t>
      </w:r>
      <w:r w:rsidR="007A30FF" w:rsidRPr="00B57595">
        <w:rPr>
          <w:rFonts w:ascii="Times New Roman" w:hAnsi="Times New Roman" w:cs="Times New Roman"/>
          <w:sz w:val="24"/>
          <w:szCs w:val="24"/>
        </w:rPr>
        <w:t xml:space="preserve"> Возможно использование полного и сокращенного названия организации.</w:t>
      </w:r>
    </w:p>
    <w:p w:rsidR="007A30FF" w:rsidRPr="00B57595" w:rsidRDefault="007A30FF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Нельзя указывать в качестве истца представительство либо филиал предприятия, потому что они не являются юрлицами согласно ст. 55 ГК РФ.</w:t>
      </w:r>
    </w:p>
    <w:p w:rsidR="007A30FF" w:rsidRPr="00B57595" w:rsidRDefault="007A30FF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В случаях предъявления одного иска несколькими истцами (соистцами) вышеуказанные сведения указываются в полном объеме по каждому из них.</w:t>
      </w:r>
    </w:p>
    <w:p w:rsidR="009A1B75" w:rsidRPr="00B57595" w:rsidRDefault="009A1B75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434A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8A6CD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 ответчике: 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8A6CD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проживания либо местонахождение в случае, когда ответчиком выступает юрлицо</w:t>
      </w:r>
      <w:r w:rsidR="00573F5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указываются по правилам, изложенным в п.2.</w:t>
      </w:r>
    </w:p>
    <w:p w:rsidR="009A1B75" w:rsidRPr="00B57595" w:rsidRDefault="00573F5B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етальное </w:t>
      </w:r>
      <w:r w:rsidR="00ED7AB3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прав, законных интересов </w:t>
      </w:r>
      <w:r w:rsidR="001D1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свобод 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истца или 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нарушения, а также</w:t>
      </w:r>
      <w:r w:rsidR="00ED7AB3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изложение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исковых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7F423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F5B" w:rsidRPr="00B57595" w:rsidRDefault="00573F5B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Описание нарушений прав, законных интересов</w:t>
      </w:r>
      <w:r w:rsidR="00B6420E">
        <w:rPr>
          <w:rFonts w:ascii="Times New Roman" w:hAnsi="Times New Roman" w:cs="Times New Roman"/>
          <w:sz w:val="24"/>
          <w:szCs w:val="24"/>
        </w:rPr>
        <w:t xml:space="preserve"> или свобод</w:t>
      </w:r>
      <w:r w:rsidRPr="00B57595">
        <w:rPr>
          <w:rFonts w:ascii="Times New Roman" w:hAnsi="Times New Roman" w:cs="Times New Roman"/>
          <w:sz w:val="24"/>
          <w:szCs w:val="24"/>
        </w:rPr>
        <w:t xml:space="preserve"> истца </w:t>
      </w:r>
      <w:r w:rsidR="00B6420E">
        <w:rPr>
          <w:rFonts w:ascii="Times New Roman" w:hAnsi="Times New Roman" w:cs="Times New Roman"/>
          <w:sz w:val="24"/>
          <w:szCs w:val="24"/>
        </w:rPr>
        <w:t>либо</w:t>
      </w:r>
      <w:r w:rsidRPr="00B57595">
        <w:rPr>
          <w:rFonts w:ascii="Times New Roman" w:hAnsi="Times New Roman" w:cs="Times New Roman"/>
          <w:sz w:val="24"/>
          <w:szCs w:val="24"/>
        </w:rPr>
        <w:t xml:space="preserve"> угрозы подобного нарушения - это правовое обоснование иска.</w:t>
      </w:r>
      <w:r w:rsidR="00744B78" w:rsidRPr="00B57595">
        <w:rPr>
          <w:rFonts w:ascii="Times New Roman" w:hAnsi="Times New Roman" w:cs="Times New Roman"/>
          <w:sz w:val="24"/>
          <w:szCs w:val="24"/>
        </w:rPr>
        <w:t xml:space="preserve"> Истец должен, ссылаясь на НПА, дать </w:t>
      </w:r>
      <w:r w:rsidR="00BE5ADC" w:rsidRPr="00B57595">
        <w:rPr>
          <w:rFonts w:ascii="Times New Roman" w:hAnsi="Times New Roman" w:cs="Times New Roman"/>
          <w:sz w:val="24"/>
          <w:szCs w:val="24"/>
        </w:rPr>
        <w:t xml:space="preserve">правовую </w:t>
      </w:r>
      <w:r w:rsidR="00744B78" w:rsidRPr="00B57595">
        <w:rPr>
          <w:rFonts w:ascii="Times New Roman" w:hAnsi="Times New Roman" w:cs="Times New Roman"/>
          <w:sz w:val="24"/>
          <w:szCs w:val="24"/>
        </w:rPr>
        <w:t xml:space="preserve">квалификацию </w:t>
      </w:r>
      <w:r w:rsidR="00CF7AF3" w:rsidRPr="00B57595">
        <w:rPr>
          <w:rFonts w:ascii="Times New Roman" w:hAnsi="Times New Roman" w:cs="Times New Roman"/>
          <w:sz w:val="24"/>
          <w:szCs w:val="24"/>
        </w:rPr>
        <w:t>обстоятельств</w:t>
      </w:r>
      <w:r w:rsidR="00BE5ADC" w:rsidRPr="00B57595">
        <w:rPr>
          <w:rFonts w:ascii="Times New Roman" w:hAnsi="Times New Roman" w:cs="Times New Roman"/>
          <w:sz w:val="24"/>
          <w:szCs w:val="24"/>
        </w:rPr>
        <w:t xml:space="preserve"> и </w:t>
      </w:r>
      <w:r w:rsidR="00744B78" w:rsidRPr="00B57595">
        <w:rPr>
          <w:rFonts w:ascii="Times New Roman" w:hAnsi="Times New Roman" w:cs="Times New Roman"/>
          <w:sz w:val="24"/>
          <w:szCs w:val="24"/>
        </w:rPr>
        <w:t>отношений, которые стали предметом спора.</w:t>
      </w:r>
      <w:r w:rsidR="00C13253" w:rsidRPr="00B57595">
        <w:rPr>
          <w:rFonts w:ascii="Times New Roman" w:hAnsi="Times New Roman" w:cs="Times New Roman"/>
          <w:sz w:val="24"/>
          <w:szCs w:val="24"/>
        </w:rPr>
        <w:t xml:space="preserve"> Следует излагать события в их логической последовательности.</w:t>
      </w:r>
    </w:p>
    <w:p w:rsidR="00457751" w:rsidRPr="00B57595" w:rsidRDefault="00F05A22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Исковые требования к ответчику должны быть четко сформулированы и соответствовать предусмотренным законодательством способам защиты прав.</w:t>
      </w:r>
      <w:r w:rsidR="00457751" w:rsidRPr="00B57595">
        <w:rPr>
          <w:rFonts w:ascii="Times New Roman" w:hAnsi="Times New Roman" w:cs="Times New Roman"/>
          <w:sz w:val="24"/>
          <w:szCs w:val="24"/>
        </w:rPr>
        <w:t xml:space="preserve"> В случае оспаривания прав на имущество следует правильно указать его индивидуально-определяющие характеристики.</w:t>
      </w:r>
    </w:p>
    <w:p w:rsidR="004A3D09" w:rsidRPr="00B57595" w:rsidRDefault="00457751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</w:t>
      </w:r>
      <w:r w:rsidR="00691D2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</w:t>
      </w:r>
      <w:r w:rsidR="00691D2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обосновывающих требования истца, </w:t>
      </w:r>
      <w:r w:rsidR="00A2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фактические </w:t>
      </w:r>
      <w:r w:rsidR="00691D2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</w:t>
      </w:r>
      <w:r w:rsidR="009A1B75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1D2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они подтверждаются</w:t>
      </w:r>
      <w:r w:rsidR="004A3D09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3D09" w:rsidRPr="00B57595">
        <w:rPr>
          <w:rFonts w:ascii="Times New Roman" w:hAnsi="Times New Roman" w:cs="Times New Roman"/>
          <w:sz w:val="24"/>
          <w:szCs w:val="24"/>
        </w:rPr>
        <w:t>Возникновение каких-либо обязанностей у ответчика должно обосновываться юридическими фактами.</w:t>
      </w:r>
    </w:p>
    <w:p w:rsidR="00FB0C64" w:rsidRPr="00B57595" w:rsidRDefault="009A1B75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3D09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D09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исковые требования подлежат оценке, то указывается их 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691D2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(стоимость</w:t>
      </w:r>
      <w:r w:rsidR="00885F81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иска</w:t>
      </w:r>
      <w:r w:rsidR="00691D2B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r w:rsidR="00885F81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детальный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08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оспариваемых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AEC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взысканию денежных сумм</w:t>
      </w:r>
      <w:r w:rsidR="00FB0C6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65E" w:rsidRPr="00B57595" w:rsidRDefault="00FB0C64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5B446F" w:rsidRPr="00B57595">
        <w:rPr>
          <w:rFonts w:ascii="Times New Roman" w:hAnsi="Times New Roman" w:cs="Times New Roman"/>
          <w:sz w:val="24"/>
          <w:szCs w:val="24"/>
        </w:rPr>
        <w:t xml:space="preserve">оспариваемой либо </w:t>
      </w:r>
      <w:r w:rsidRPr="00B57595">
        <w:rPr>
          <w:rFonts w:ascii="Times New Roman" w:hAnsi="Times New Roman" w:cs="Times New Roman"/>
          <w:sz w:val="24"/>
          <w:szCs w:val="24"/>
        </w:rPr>
        <w:t xml:space="preserve">взыскиваемой денежной суммы </w:t>
      </w:r>
      <w:r w:rsidR="00BC44B1" w:rsidRPr="00B5759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B57595">
        <w:rPr>
          <w:rFonts w:ascii="Times New Roman" w:hAnsi="Times New Roman" w:cs="Times New Roman"/>
          <w:sz w:val="24"/>
          <w:szCs w:val="24"/>
        </w:rPr>
        <w:t xml:space="preserve">истцом </w:t>
      </w:r>
      <w:r w:rsidR="00BC44B1" w:rsidRPr="00B57595">
        <w:rPr>
          <w:rFonts w:ascii="Times New Roman" w:hAnsi="Times New Roman" w:cs="Times New Roman"/>
          <w:sz w:val="24"/>
          <w:szCs w:val="24"/>
        </w:rPr>
        <w:t xml:space="preserve">на </w:t>
      </w:r>
      <w:r w:rsidR="00FD2C01">
        <w:rPr>
          <w:rFonts w:ascii="Times New Roman" w:hAnsi="Times New Roman" w:cs="Times New Roman"/>
          <w:sz w:val="24"/>
          <w:szCs w:val="24"/>
        </w:rPr>
        <w:t>о</w:t>
      </w:r>
      <w:r w:rsidR="00BC44B1" w:rsidRPr="00B57595">
        <w:rPr>
          <w:rFonts w:ascii="Times New Roman" w:hAnsi="Times New Roman" w:cs="Times New Roman"/>
          <w:sz w:val="24"/>
          <w:szCs w:val="24"/>
        </w:rPr>
        <w:t>сновании конкретных данных (</w:t>
      </w:r>
      <w:r w:rsidRPr="00B57595">
        <w:rPr>
          <w:rFonts w:ascii="Times New Roman" w:hAnsi="Times New Roman" w:cs="Times New Roman"/>
          <w:sz w:val="24"/>
          <w:szCs w:val="24"/>
        </w:rPr>
        <w:t xml:space="preserve">суммы </w:t>
      </w:r>
      <w:r w:rsidR="00FD2C01">
        <w:rPr>
          <w:rFonts w:ascii="Times New Roman" w:hAnsi="Times New Roman" w:cs="Times New Roman"/>
          <w:sz w:val="24"/>
          <w:szCs w:val="24"/>
        </w:rPr>
        <w:t>основного долга, а также</w:t>
      </w:r>
      <w:r w:rsidR="00BC44B1" w:rsidRPr="00B57595">
        <w:rPr>
          <w:rFonts w:ascii="Times New Roman" w:hAnsi="Times New Roman" w:cs="Times New Roman"/>
          <w:sz w:val="24"/>
          <w:szCs w:val="24"/>
        </w:rPr>
        <w:t xml:space="preserve"> </w:t>
      </w:r>
      <w:r w:rsidRPr="00B57595">
        <w:rPr>
          <w:rFonts w:ascii="Times New Roman" w:hAnsi="Times New Roman" w:cs="Times New Roman"/>
          <w:sz w:val="24"/>
          <w:szCs w:val="24"/>
        </w:rPr>
        <w:t>пени</w:t>
      </w:r>
      <w:r w:rsidR="00BC44B1" w:rsidRPr="00B57595">
        <w:rPr>
          <w:rFonts w:ascii="Times New Roman" w:hAnsi="Times New Roman" w:cs="Times New Roman"/>
          <w:sz w:val="24"/>
          <w:szCs w:val="24"/>
        </w:rPr>
        <w:t>, количеств</w:t>
      </w:r>
      <w:r w:rsidR="00FD2C01">
        <w:rPr>
          <w:rFonts w:ascii="Times New Roman" w:hAnsi="Times New Roman" w:cs="Times New Roman"/>
          <w:sz w:val="24"/>
          <w:szCs w:val="24"/>
        </w:rPr>
        <w:t>а</w:t>
      </w:r>
      <w:r w:rsidR="00BC44B1" w:rsidRPr="00B57595">
        <w:rPr>
          <w:rFonts w:ascii="Times New Roman" w:hAnsi="Times New Roman" w:cs="Times New Roman"/>
          <w:sz w:val="24"/>
          <w:szCs w:val="24"/>
        </w:rPr>
        <w:t xml:space="preserve"> дней просрочки </w:t>
      </w:r>
      <w:r w:rsidRPr="00B57595">
        <w:rPr>
          <w:rFonts w:ascii="Times New Roman" w:hAnsi="Times New Roman" w:cs="Times New Roman"/>
          <w:sz w:val="24"/>
          <w:szCs w:val="24"/>
        </w:rPr>
        <w:t>и т.</w:t>
      </w:r>
      <w:r w:rsidR="00BC44B1" w:rsidRPr="00B57595">
        <w:rPr>
          <w:rFonts w:ascii="Times New Roman" w:hAnsi="Times New Roman" w:cs="Times New Roman"/>
          <w:sz w:val="24"/>
          <w:szCs w:val="24"/>
        </w:rPr>
        <w:t>п</w:t>
      </w:r>
      <w:r w:rsidRPr="00B57595">
        <w:rPr>
          <w:rFonts w:ascii="Times New Roman" w:hAnsi="Times New Roman" w:cs="Times New Roman"/>
          <w:sz w:val="24"/>
          <w:szCs w:val="24"/>
        </w:rPr>
        <w:t xml:space="preserve">.). </w:t>
      </w:r>
      <w:r w:rsidR="005715C7" w:rsidRPr="00B57595">
        <w:rPr>
          <w:rFonts w:ascii="Times New Roman" w:hAnsi="Times New Roman" w:cs="Times New Roman"/>
          <w:sz w:val="24"/>
          <w:szCs w:val="24"/>
        </w:rPr>
        <w:t xml:space="preserve">Сам </w:t>
      </w:r>
      <w:r w:rsidR="0099665E" w:rsidRPr="00B57595">
        <w:rPr>
          <w:rFonts w:ascii="Times New Roman" w:hAnsi="Times New Roman" w:cs="Times New Roman"/>
          <w:sz w:val="24"/>
          <w:szCs w:val="24"/>
        </w:rPr>
        <w:t>математический</w:t>
      </w:r>
      <w:r w:rsidR="005715C7" w:rsidRPr="00B57595">
        <w:rPr>
          <w:rFonts w:ascii="Times New Roman" w:hAnsi="Times New Roman" w:cs="Times New Roman"/>
          <w:sz w:val="24"/>
          <w:szCs w:val="24"/>
        </w:rPr>
        <w:t xml:space="preserve"> р</w:t>
      </w:r>
      <w:r w:rsidRPr="00B57595">
        <w:rPr>
          <w:rFonts w:ascii="Times New Roman" w:hAnsi="Times New Roman" w:cs="Times New Roman"/>
          <w:sz w:val="24"/>
          <w:szCs w:val="24"/>
        </w:rPr>
        <w:t xml:space="preserve">асчет </w:t>
      </w:r>
      <w:r w:rsidR="0099665E" w:rsidRPr="00B57595">
        <w:rPr>
          <w:rFonts w:ascii="Times New Roman" w:hAnsi="Times New Roman" w:cs="Times New Roman"/>
          <w:sz w:val="24"/>
          <w:szCs w:val="24"/>
        </w:rPr>
        <w:t xml:space="preserve">можно описать поэтапно в самом исковом заявлении </w:t>
      </w:r>
      <w:r w:rsidR="0037237F">
        <w:rPr>
          <w:rFonts w:ascii="Times New Roman" w:hAnsi="Times New Roman" w:cs="Times New Roman"/>
          <w:sz w:val="24"/>
          <w:szCs w:val="24"/>
        </w:rPr>
        <w:t>л</w:t>
      </w:r>
      <w:r w:rsidRPr="00B57595">
        <w:rPr>
          <w:rFonts w:ascii="Times New Roman" w:hAnsi="Times New Roman" w:cs="Times New Roman"/>
          <w:sz w:val="24"/>
          <w:szCs w:val="24"/>
        </w:rPr>
        <w:t>ибо</w:t>
      </w:r>
      <w:r w:rsidR="0099665E" w:rsidRPr="00B57595">
        <w:rPr>
          <w:rFonts w:ascii="Times New Roman" w:hAnsi="Times New Roman" w:cs="Times New Roman"/>
          <w:sz w:val="24"/>
          <w:szCs w:val="24"/>
        </w:rPr>
        <w:t xml:space="preserve"> в отдельном приложении к </w:t>
      </w:r>
      <w:r w:rsidR="00417228">
        <w:rPr>
          <w:rFonts w:ascii="Times New Roman" w:hAnsi="Times New Roman" w:cs="Times New Roman"/>
          <w:sz w:val="24"/>
          <w:szCs w:val="24"/>
        </w:rPr>
        <w:t>иску</w:t>
      </w:r>
      <w:r w:rsidR="0099665E" w:rsidRPr="00B57595">
        <w:rPr>
          <w:rFonts w:ascii="Times New Roman" w:hAnsi="Times New Roman" w:cs="Times New Roman"/>
          <w:sz w:val="24"/>
          <w:szCs w:val="24"/>
        </w:rPr>
        <w:t xml:space="preserve"> в случае его сложности.</w:t>
      </w:r>
    </w:p>
    <w:p w:rsidR="007F04AF" w:rsidRPr="00B57595" w:rsidRDefault="009A1B75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5414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3E56F1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предусмотренных законом либо договором, излагаются сведения о мерах, предпринятых для досудебного порядка урегулирования </w:t>
      </w:r>
      <w:r w:rsidR="000D2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рассматриваемого</w:t>
      </w:r>
      <w:r w:rsidR="003E56F1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спора</w:t>
      </w:r>
      <w:r w:rsidR="00FB0C64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4AF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4AF" w:rsidRPr="00B57595">
        <w:rPr>
          <w:rFonts w:ascii="Times New Roman" w:hAnsi="Times New Roman" w:cs="Times New Roman"/>
          <w:sz w:val="24"/>
          <w:szCs w:val="24"/>
        </w:rPr>
        <w:t>В заявлении истец обязан сослаться на конкретные факты и документы, доказывающие соблюдение им досудебного порядка урегулирования спорных правоотношений.</w:t>
      </w:r>
    </w:p>
    <w:p w:rsidR="003E56F1" w:rsidRPr="00B57595" w:rsidRDefault="009A1B75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414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3E56F1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еречисление документов, которые прилагаются к исковому заявлению.</w:t>
      </w:r>
    </w:p>
    <w:p w:rsidR="00D4746D" w:rsidRPr="00B57595" w:rsidRDefault="00390242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hAnsi="Times New Roman" w:cs="Times New Roman"/>
          <w:sz w:val="24"/>
          <w:szCs w:val="24"/>
        </w:rPr>
        <w:t>П</w:t>
      </w:r>
      <w:r w:rsidR="00D4746D" w:rsidRPr="00B57595">
        <w:rPr>
          <w:rFonts w:ascii="Times New Roman" w:hAnsi="Times New Roman" w:cs="Times New Roman"/>
          <w:sz w:val="24"/>
          <w:szCs w:val="24"/>
        </w:rPr>
        <w:t>ри п</w:t>
      </w:r>
      <w:r w:rsidRPr="00B57595">
        <w:rPr>
          <w:rFonts w:ascii="Times New Roman" w:hAnsi="Times New Roman" w:cs="Times New Roman"/>
          <w:sz w:val="24"/>
          <w:szCs w:val="24"/>
        </w:rPr>
        <w:t>еречисл</w:t>
      </w:r>
      <w:r w:rsidR="00D4746D" w:rsidRPr="00B57595">
        <w:rPr>
          <w:rFonts w:ascii="Times New Roman" w:hAnsi="Times New Roman" w:cs="Times New Roman"/>
          <w:sz w:val="24"/>
          <w:szCs w:val="24"/>
        </w:rPr>
        <w:t>ении приложений</w:t>
      </w:r>
      <w:r w:rsidRPr="00B57595">
        <w:rPr>
          <w:rFonts w:ascii="Times New Roman" w:hAnsi="Times New Roman" w:cs="Times New Roman"/>
          <w:sz w:val="24"/>
          <w:szCs w:val="24"/>
        </w:rPr>
        <w:t xml:space="preserve"> к исковому заявлению </w:t>
      </w:r>
      <w:r w:rsidR="00D4746D" w:rsidRPr="00B57595">
        <w:rPr>
          <w:rFonts w:ascii="Times New Roman" w:hAnsi="Times New Roman" w:cs="Times New Roman"/>
          <w:sz w:val="24"/>
          <w:szCs w:val="24"/>
        </w:rPr>
        <w:t>лучше обозначать подается документ в оригинале или прилагается его копия и указывать количество листов каждого документа в приложении.</w:t>
      </w:r>
    </w:p>
    <w:p w:rsidR="004436AE" w:rsidRPr="00B57595" w:rsidRDefault="004436AE" w:rsidP="006D08C3">
      <w:pPr>
        <w:pStyle w:val="a4"/>
        <w:spacing w:before="0" w:beforeAutospacing="0" w:after="0" w:afterAutospacing="0"/>
        <w:jc w:val="both"/>
      </w:pPr>
      <w:r w:rsidRPr="00B57595">
        <w:t>Согласно статье 132 ГПК РФ приложениями к исковому заявлению являются:</w:t>
      </w:r>
    </w:p>
    <w:p w:rsidR="004436AE" w:rsidRPr="00B57595" w:rsidRDefault="004436AE" w:rsidP="006D08C3">
      <w:pPr>
        <w:pStyle w:val="a4"/>
        <w:spacing w:before="0" w:beforeAutospacing="0" w:after="0" w:afterAutospacing="0"/>
        <w:jc w:val="both"/>
      </w:pPr>
      <w:r w:rsidRPr="00B57595">
        <w:t>- копии иска</w:t>
      </w:r>
      <w:r w:rsidR="001717F8" w:rsidRPr="00B57595">
        <w:t xml:space="preserve"> с приложениями</w:t>
      </w:r>
      <w:r w:rsidRPr="00B57595">
        <w:t xml:space="preserve"> (по количеству ответчиков</w:t>
      </w:r>
      <w:r w:rsidR="00787198">
        <w:t xml:space="preserve"> по иску, а также</w:t>
      </w:r>
      <w:r w:rsidRPr="00B57595">
        <w:t xml:space="preserve"> третьих лиц);</w:t>
      </w:r>
    </w:p>
    <w:p w:rsidR="004436AE" w:rsidRPr="00B57595" w:rsidRDefault="004436AE" w:rsidP="006D08C3">
      <w:pPr>
        <w:pStyle w:val="a4"/>
        <w:spacing w:before="0" w:beforeAutospacing="0" w:after="0" w:afterAutospacing="0"/>
        <w:jc w:val="both"/>
      </w:pPr>
      <w:r w:rsidRPr="00B57595">
        <w:t>- документ об оплате госпошлины;</w:t>
      </w:r>
    </w:p>
    <w:p w:rsidR="004436AE" w:rsidRPr="00B57595" w:rsidRDefault="004436AE" w:rsidP="006D08C3">
      <w:pPr>
        <w:pStyle w:val="a4"/>
        <w:spacing w:before="0" w:beforeAutospacing="0" w:after="0" w:afterAutospacing="0"/>
        <w:jc w:val="both"/>
      </w:pPr>
      <w:r w:rsidRPr="00B57595">
        <w:t>- документ, подтверждающий</w:t>
      </w:r>
      <w:r w:rsidR="00454C04">
        <w:t xml:space="preserve"> объем</w:t>
      </w:r>
      <w:r w:rsidRPr="00B57595">
        <w:t xml:space="preserve"> полномочи</w:t>
      </w:r>
      <w:r w:rsidR="00454C04">
        <w:t>й</w:t>
      </w:r>
      <w:r w:rsidRPr="00B57595">
        <w:t xml:space="preserve"> представителя истца;</w:t>
      </w:r>
    </w:p>
    <w:p w:rsidR="004436AE" w:rsidRPr="00B57595" w:rsidRDefault="004436AE" w:rsidP="006D08C3">
      <w:pPr>
        <w:pStyle w:val="a4"/>
        <w:spacing w:before="0" w:beforeAutospacing="0" w:after="0" w:afterAutospacing="0"/>
        <w:jc w:val="both"/>
      </w:pPr>
      <w:r w:rsidRPr="00B57595">
        <w:t xml:space="preserve">- документы, </w:t>
      </w:r>
      <w:r w:rsidR="001717F8" w:rsidRPr="00B57595">
        <w:t>содержащие фактические данные</w:t>
      </w:r>
      <w:r w:rsidRPr="00B57595">
        <w:t xml:space="preserve">, </w:t>
      </w:r>
      <w:r w:rsidR="001717F8" w:rsidRPr="00B57595">
        <w:t>обосновывающие требование истца</w:t>
      </w:r>
      <w:r w:rsidR="00C333E0" w:rsidRPr="00B57595">
        <w:t>, а также подтверждающие процедуру досудебного урегулирования спора.</w:t>
      </w:r>
    </w:p>
    <w:p w:rsidR="00B50CD2" w:rsidRPr="00B57595" w:rsidRDefault="00B50CD2" w:rsidP="006D08C3">
      <w:pPr>
        <w:pStyle w:val="3"/>
        <w:spacing w:before="0"/>
        <w:rPr>
          <w:rFonts w:eastAsia="Times New Roman"/>
          <w:lang w:eastAsia="ru-RU"/>
        </w:rPr>
      </w:pPr>
      <w:r w:rsidRPr="00B57595">
        <w:rPr>
          <w:rFonts w:eastAsia="Times New Roman"/>
          <w:lang w:eastAsia="ru-RU"/>
        </w:rPr>
        <w:t>Дополнительная информация и подписание иска</w:t>
      </w:r>
    </w:p>
    <w:p w:rsidR="0077427A" w:rsidRPr="00B57595" w:rsidRDefault="0077427A" w:rsidP="006D0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вышеизложенных сведений в исковом заявлении целесообразно указать номера сре</w:t>
      </w:r>
      <w:proofErr w:type="gramStart"/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(телефон, факс, электронная почта) как истца и его представителя</w:t>
      </w:r>
      <w:r w:rsidR="00A02CCE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ответчика и</w:t>
      </w:r>
      <w:r w:rsidR="00454C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же</w:t>
      </w:r>
      <w:r w:rsidR="00A02CCE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лиц, </w:t>
      </w:r>
      <w:r w:rsidR="00A02CCE" w:rsidRPr="00B57595">
        <w:rPr>
          <w:rFonts w:ascii="Times New Roman" w:hAnsi="Times New Roman" w:cs="Times New Roman"/>
          <w:sz w:val="24"/>
          <w:szCs w:val="24"/>
        </w:rPr>
        <w:t>чьи права либо обязанности могут затрагиваться в связи с рассмотрением данного дела.</w:t>
      </w:r>
    </w:p>
    <w:p w:rsidR="0077427A" w:rsidRPr="00B57595" w:rsidRDefault="00C87DFF" w:rsidP="006D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сообщить иных сведения, которые важны для судебного разбирательства, или заявить ходатайства</w:t>
      </w:r>
      <w:r w:rsidR="003947C7" w:rsidRPr="00B5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об</w:t>
      </w:r>
      <w:r w:rsidR="003947C7" w:rsidRPr="00B57595">
        <w:rPr>
          <w:rFonts w:ascii="Times New Roman" w:hAnsi="Times New Roman" w:cs="Times New Roman"/>
          <w:sz w:val="24"/>
          <w:szCs w:val="24"/>
        </w:rPr>
        <w:t xml:space="preserve"> отсрочке оплаты госпошлины либо об обеспечении иска, истребовании доказательств).</w:t>
      </w:r>
    </w:p>
    <w:p w:rsidR="0012180D" w:rsidRPr="00B57595" w:rsidRDefault="00D22A00" w:rsidP="006D08C3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B57595">
        <w:rPr>
          <w:rStyle w:val="a5"/>
          <w:b w:val="0"/>
        </w:rPr>
        <w:t>Оформленное согласно</w:t>
      </w:r>
      <w:r w:rsidR="00E9619E" w:rsidRPr="00B57595">
        <w:rPr>
          <w:rStyle w:val="a5"/>
          <w:b w:val="0"/>
        </w:rPr>
        <w:t xml:space="preserve"> требованиям</w:t>
      </w:r>
      <w:r w:rsidR="009A3363">
        <w:rPr>
          <w:rStyle w:val="a5"/>
          <w:b w:val="0"/>
        </w:rPr>
        <w:t xml:space="preserve"> законодательства </w:t>
      </w:r>
      <w:r w:rsidRPr="00B57595">
        <w:rPr>
          <w:rStyle w:val="a5"/>
          <w:b w:val="0"/>
        </w:rPr>
        <w:t xml:space="preserve">заявление должно быть подписано </w:t>
      </w:r>
      <w:r w:rsidR="00167DEA" w:rsidRPr="00B57595">
        <w:rPr>
          <w:rStyle w:val="a5"/>
          <w:b w:val="0"/>
        </w:rPr>
        <w:t>собственноручно</w:t>
      </w:r>
      <w:r w:rsidRPr="00B57595">
        <w:rPr>
          <w:rStyle w:val="a5"/>
          <w:b w:val="0"/>
        </w:rPr>
        <w:t xml:space="preserve"> истцом либо его</w:t>
      </w:r>
      <w:r w:rsidR="009A3363">
        <w:rPr>
          <w:rStyle w:val="a5"/>
          <w:b w:val="0"/>
        </w:rPr>
        <w:t xml:space="preserve"> полномочным</w:t>
      </w:r>
      <w:r w:rsidRPr="00B57595">
        <w:rPr>
          <w:rStyle w:val="a5"/>
          <w:b w:val="0"/>
        </w:rPr>
        <w:t xml:space="preserve"> представителем.</w:t>
      </w:r>
    </w:p>
    <w:sectPr w:rsidR="0012180D" w:rsidRPr="00B57595" w:rsidSect="00B575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77"/>
    <w:rsid w:val="000B1055"/>
    <w:rsid w:val="000C2977"/>
    <w:rsid w:val="000D288B"/>
    <w:rsid w:val="00104F53"/>
    <w:rsid w:val="00104F89"/>
    <w:rsid w:val="0012180D"/>
    <w:rsid w:val="00167DEA"/>
    <w:rsid w:val="001717F8"/>
    <w:rsid w:val="00185DDE"/>
    <w:rsid w:val="00194358"/>
    <w:rsid w:val="001D1F58"/>
    <w:rsid w:val="002B3BCF"/>
    <w:rsid w:val="002F0D89"/>
    <w:rsid w:val="00322B25"/>
    <w:rsid w:val="00331FA8"/>
    <w:rsid w:val="0037237F"/>
    <w:rsid w:val="00376139"/>
    <w:rsid w:val="00390242"/>
    <w:rsid w:val="003947C7"/>
    <w:rsid w:val="003E56F1"/>
    <w:rsid w:val="003F2DF3"/>
    <w:rsid w:val="00417228"/>
    <w:rsid w:val="004436AE"/>
    <w:rsid w:val="00454147"/>
    <w:rsid w:val="00454C04"/>
    <w:rsid w:val="00457751"/>
    <w:rsid w:val="004A3D09"/>
    <w:rsid w:val="004B2087"/>
    <w:rsid w:val="004D3A42"/>
    <w:rsid w:val="004E621C"/>
    <w:rsid w:val="0051434A"/>
    <w:rsid w:val="00525514"/>
    <w:rsid w:val="005527E2"/>
    <w:rsid w:val="005715C7"/>
    <w:rsid w:val="00573F5B"/>
    <w:rsid w:val="00583A6A"/>
    <w:rsid w:val="005A5B98"/>
    <w:rsid w:val="005B446F"/>
    <w:rsid w:val="005D4997"/>
    <w:rsid w:val="00600654"/>
    <w:rsid w:val="0069187C"/>
    <w:rsid w:val="00691D2B"/>
    <w:rsid w:val="006D08C3"/>
    <w:rsid w:val="00703201"/>
    <w:rsid w:val="00722E22"/>
    <w:rsid w:val="00730FC3"/>
    <w:rsid w:val="007415C9"/>
    <w:rsid w:val="00744B78"/>
    <w:rsid w:val="007719C4"/>
    <w:rsid w:val="0077427A"/>
    <w:rsid w:val="00787198"/>
    <w:rsid w:val="007A30FF"/>
    <w:rsid w:val="007B7491"/>
    <w:rsid w:val="007C1CFE"/>
    <w:rsid w:val="007F04AF"/>
    <w:rsid w:val="007F4234"/>
    <w:rsid w:val="00885F81"/>
    <w:rsid w:val="008A6CD7"/>
    <w:rsid w:val="008A70FB"/>
    <w:rsid w:val="00907A74"/>
    <w:rsid w:val="00983079"/>
    <w:rsid w:val="0099665E"/>
    <w:rsid w:val="009A1B75"/>
    <w:rsid w:val="009A3363"/>
    <w:rsid w:val="009F4F12"/>
    <w:rsid w:val="00A02CCE"/>
    <w:rsid w:val="00A212B2"/>
    <w:rsid w:val="00A2251A"/>
    <w:rsid w:val="00A8745F"/>
    <w:rsid w:val="00AA2804"/>
    <w:rsid w:val="00B42E91"/>
    <w:rsid w:val="00B50CD2"/>
    <w:rsid w:val="00B57595"/>
    <w:rsid w:val="00B6420E"/>
    <w:rsid w:val="00B77793"/>
    <w:rsid w:val="00BC44B1"/>
    <w:rsid w:val="00BE5ADC"/>
    <w:rsid w:val="00C13253"/>
    <w:rsid w:val="00C333E0"/>
    <w:rsid w:val="00C521CC"/>
    <w:rsid w:val="00C83567"/>
    <w:rsid w:val="00C87DFF"/>
    <w:rsid w:val="00CC5645"/>
    <w:rsid w:val="00CD4890"/>
    <w:rsid w:val="00CF7AF3"/>
    <w:rsid w:val="00D20435"/>
    <w:rsid w:val="00D22A00"/>
    <w:rsid w:val="00D4746D"/>
    <w:rsid w:val="00D67AEC"/>
    <w:rsid w:val="00D93BA5"/>
    <w:rsid w:val="00E9619E"/>
    <w:rsid w:val="00ED7AB3"/>
    <w:rsid w:val="00EE72A2"/>
    <w:rsid w:val="00F05A22"/>
    <w:rsid w:val="00F40C82"/>
    <w:rsid w:val="00FB0C64"/>
    <w:rsid w:val="00FD2C01"/>
    <w:rsid w:val="00FD2EAE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51A"/>
    <w:pPr>
      <w:keepNext/>
      <w:keepLines/>
      <w:spacing w:before="480" w:after="0"/>
      <w:ind w:firstLine="709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4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51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4F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9C4"/>
    <w:rPr>
      <w:b/>
      <w:bCs/>
    </w:rPr>
  </w:style>
  <w:style w:type="paragraph" w:styleId="a6">
    <w:name w:val="List Paragraph"/>
    <w:basedOn w:val="a"/>
    <w:uiPriority w:val="34"/>
    <w:qFormat/>
    <w:rsid w:val="004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5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51A"/>
    <w:pPr>
      <w:keepNext/>
      <w:keepLines/>
      <w:spacing w:before="480" w:after="0"/>
      <w:ind w:firstLine="709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4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25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51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4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4F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9C4"/>
    <w:rPr>
      <w:b/>
      <w:bCs/>
    </w:rPr>
  </w:style>
  <w:style w:type="paragraph" w:styleId="a6">
    <w:name w:val="List Paragraph"/>
    <w:basedOn w:val="a"/>
    <w:uiPriority w:val="34"/>
    <w:qFormat/>
    <w:rsid w:val="004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251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126</cp:revision>
  <dcterms:created xsi:type="dcterms:W3CDTF">2013-12-24T21:43:00Z</dcterms:created>
  <dcterms:modified xsi:type="dcterms:W3CDTF">2013-12-25T23:07:00Z</dcterms:modified>
</cp:coreProperties>
</file>