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BC" w:rsidRPr="008A1CB5" w:rsidRDefault="009E18BC" w:rsidP="00815522">
      <w:pPr>
        <w:pStyle w:val="1"/>
        <w:ind w:firstLine="0"/>
        <w:rPr>
          <w:lang w:eastAsia="ru-RU"/>
        </w:rPr>
      </w:pPr>
      <w:r w:rsidRPr="008A1CB5">
        <w:rPr>
          <w:lang w:eastAsia="ru-RU"/>
        </w:rPr>
        <w:t>ЦЕЛИ СОЗДАНИЯ ЮРИДИЧЕСКОГО ЛИЦА</w:t>
      </w:r>
    </w:p>
    <w:p w:rsidR="009E18BC" w:rsidRPr="008A1CB5" w:rsidRDefault="009E18BC" w:rsidP="008A1CB5">
      <w:pPr>
        <w:pStyle w:val="a3"/>
        <w:spacing w:before="0" w:beforeAutospacing="0" w:after="0" w:afterAutospacing="0" w:line="276" w:lineRule="auto"/>
      </w:pPr>
      <w:r>
        <w:t xml:space="preserve">Еще до регистрации </w:t>
      </w:r>
      <w:r w:rsidRPr="008A1CB5">
        <w:t>юридического лица должны быть определены его цели. Эт</w:t>
      </w:r>
      <w:r>
        <w:t>и цели, в первую очередь, должны являться</w:t>
      </w:r>
      <w:r w:rsidRPr="008A1CB5">
        <w:t xml:space="preserve"> легальным, т.е. по</w:t>
      </w:r>
      <w:r>
        <w:t>л</w:t>
      </w:r>
      <w:r w:rsidR="005238D3">
        <w:t>ностью соответствовать нормам правовых актов</w:t>
      </w:r>
      <w:r>
        <w:t xml:space="preserve"> и способствовать</w:t>
      </w:r>
      <w:r w:rsidRPr="008A1CB5">
        <w:t xml:space="preserve"> осуществлению гражданских прав.</w:t>
      </w:r>
    </w:p>
    <w:p w:rsidR="009E18BC" w:rsidRPr="006551A0" w:rsidRDefault="009E18BC" w:rsidP="006551A0">
      <w:pPr>
        <w:pStyle w:val="4"/>
      </w:pPr>
      <w:r w:rsidRPr="006551A0">
        <w:t>Основные</w:t>
      </w:r>
      <w:r w:rsidR="009437E5">
        <w:t xml:space="preserve"> задачи (</w:t>
      </w:r>
      <w:r w:rsidRPr="006551A0">
        <w:t>цели</w:t>
      </w:r>
      <w:r w:rsidR="009437E5">
        <w:t>)</w:t>
      </w:r>
      <w:r w:rsidRPr="006551A0">
        <w:t xml:space="preserve"> </w:t>
      </w:r>
      <w:r>
        <w:t>регистрации</w:t>
      </w:r>
      <w:r w:rsidRPr="006551A0">
        <w:t xml:space="preserve"> юридического лица</w:t>
      </w:r>
    </w:p>
    <w:p w:rsidR="009E18BC" w:rsidRPr="008A1CB5" w:rsidRDefault="009E18BC" w:rsidP="008A1CB5">
      <w:pPr>
        <w:pStyle w:val="a3"/>
        <w:spacing w:before="0" w:beforeAutospacing="0" w:after="0" w:afterAutospacing="0" w:line="276" w:lineRule="auto"/>
      </w:pPr>
      <w:r w:rsidRPr="008A1CB5">
        <w:t>М</w:t>
      </w:r>
      <w:r w:rsidR="009437E5">
        <w:t>ожно выделить такие основные задачи (цели)</w:t>
      </w:r>
      <w:r>
        <w:t xml:space="preserve">, </w:t>
      </w:r>
      <w:r w:rsidR="009437E5">
        <w:t xml:space="preserve">которые являются </w:t>
      </w:r>
      <w:r>
        <w:t>определяющи</w:t>
      </w:r>
      <w:r w:rsidR="009437E5">
        <w:t>ми при</w:t>
      </w:r>
      <w:r w:rsidRPr="008A1CB5">
        <w:t xml:space="preserve"> создани</w:t>
      </w:r>
      <w:r w:rsidR="009437E5">
        <w:t>и</w:t>
      </w:r>
      <w:r w:rsidRPr="008A1CB5">
        <w:t xml:space="preserve"> юр</w:t>
      </w:r>
      <w:r w:rsidR="009437E5">
        <w:t xml:space="preserve">идического </w:t>
      </w:r>
      <w:r>
        <w:t>лица:</w:t>
      </w:r>
    </w:p>
    <w:p w:rsidR="009E18BC" w:rsidRPr="008A1CB5" w:rsidRDefault="009E18BC" w:rsidP="008A1CB5">
      <w:pPr>
        <w:pStyle w:val="a3"/>
        <w:spacing w:before="0" w:beforeAutospacing="0" w:after="0" w:afterAutospacing="0" w:line="276" w:lineRule="auto"/>
      </w:pPr>
      <w:r w:rsidRPr="008A1CB5">
        <w:t>1. Обособление</w:t>
      </w:r>
      <w:r w:rsidR="00F10869">
        <w:t xml:space="preserve"> каких-либо материальных активов </w:t>
      </w:r>
      <w:r w:rsidRPr="008A1CB5">
        <w:t>и</w:t>
      </w:r>
      <w:r w:rsidR="00F10869">
        <w:t xml:space="preserve"> их</w:t>
      </w:r>
      <w:r>
        <w:t xml:space="preserve"> централизация</w:t>
      </w:r>
      <w:r w:rsidRPr="008A1CB5">
        <w:t xml:space="preserve">, </w:t>
      </w:r>
      <w:r w:rsidR="00F10869">
        <w:t>что являе</w:t>
      </w:r>
      <w:r w:rsidRPr="008A1CB5">
        <w:t>тся необходимым</w:t>
      </w:r>
      <w:r w:rsidR="00F10869">
        <w:t xml:space="preserve"> основание</w:t>
      </w:r>
      <w:r w:rsidRPr="008A1CB5">
        <w:t>м для участия</w:t>
      </w:r>
      <w:r>
        <w:t xml:space="preserve"> организации</w:t>
      </w:r>
      <w:r w:rsidRPr="008A1CB5">
        <w:t xml:space="preserve"> в граж</w:t>
      </w:r>
      <w:r>
        <w:t>данск</w:t>
      </w:r>
      <w:r w:rsidR="009F73D0">
        <w:t>их правоотношениях</w:t>
      </w:r>
      <w:r>
        <w:t xml:space="preserve">. Таким </w:t>
      </w:r>
      <w:proofErr w:type="gramStart"/>
      <w:r>
        <w:t>образом</w:t>
      </w:r>
      <w:proofErr w:type="gramEnd"/>
      <w:r w:rsidR="005238D3">
        <w:t xml:space="preserve"> </w:t>
      </w:r>
      <w:r w:rsidR="0069019D">
        <w:t xml:space="preserve">в результате создания юридического лица достигается цель по </w:t>
      </w:r>
      <w:r w:rsidRPr="008A1CB5">
        <w:t>концентраци</w:t>
      </w:r>
      <w:r w:rsidR="0069019D">
        <w:t>и</w:t>
      </w:r>
      <w:r w:rsidRPr="008A1CB5">
        <w:t xml:space="preserve"> </w:t>
      </w:r>
      <w:r>
        <w:t xml:space="preserve">разобщенных </w:t>
      </w:r>
      <w:r w:rsidRPr="008A1CB5">
        <w:t xml:space="preserve">капиталов в одних руках </w:t>
      </w:r>
      <w:r>
        <w:t xml:space="preserve">в процессе какой-либо </w:t>
      </w:r>
      <w:proofErr w:type="spellStart"/>
      <w:r>
        <w:t>хозд</w:t>
      </w:r>
      <w:r w:rsidRPr="008A1CB5">
        <w:t>еятельности</w:t>
      </w:r>
      <w:proofErr w:type="spellEnd"/>
      <w:r w:rsidRPr="008A1CB5">
        <w:t xml:space="preserve"> и появляется возможность разрешения финансовых задач в более крупных масштабах.</w:t>
      </w:r>
    </w:p>
    <w:p w:rsidR="009E18BC" w:rsidRPr="008A1CB5" w:rsidRDefault="009E18BC" w:rsidP="008A1CB5">
      <w:pPr>
        <w:pStyle w:val="a3"/>
        <w:spacing w:before="0" w:beforeAutospacing="0" w:after="0" w:afterAutospacing="0" w:line="276" w:lineRule="auto"/>
        <w:rPr>
          <w:iCs/>
        </w:rPr>
      </w:pPr>
      <w:r>
        <w:t>П</w:t>
      </w:r>
      <w:r w:rsidRPr="008A1CB5">
        <w:t>ринадлежать юрлицам</w:t>
      </w:r>
      <w:r>
        <w:t xml:space="preserve"> имущество может</w:t>
      </w:r>
      <w:r w:rsidRPr="008A1CB5">
        <w:t xml:space="preserve"> на </w:t>
      </w:r>
      <w:r>
        <w:rPr>
          <w:iCs/>
        </w:rPr>
        <w:t xml:space="preserve">правах, как </w:t>
      </w:r>
      <w:r w:rsidRPr="008A1CB5">
        <w:rPr>
          <w:iCs/>
        </w:rPr>
        <w:t>собственности,</w:t>
      </w:r>
      <w:r>
        <w:rPr>
          <w:iCs/>
        </w:rPr>
        <w:t xml:space="preserve"> так и</w:t>
      </w:r>
      <w:r w:rsidRPr="008A1CB5">
        <w:rPr>
          <w:iCs/>
        </w:rPr>
        <w:t xml:space="preserve"> оперативного управления или хозяйственного ведения.</w:t>
      </w:r>
    </w:p>
    <w:p w:rsidR="009E18BC" w:rsidRPr="008A1CB5" w:rsidRDefault="009E18BC" w:rsidP="008A1CB5">
      <w:pPr>
        <w:pStyle w:val="a3"/>
        <w:spacing w:before="0" w:beforeAutospacing="0" w:after="0" w:afterAutospacing="0" w:line="276" w:lineRule="auto"/>
      </w:pPr>
      <w:r>
        <w:t>2. Снижается</w:t>
      </w:r>
      <w:r w:rsidRPr="008A1CB5">
        <w:t xml:space="preserve"> риск </w:t>
      </w:r>
      <w:r>
        <w:t xml:space="preserve">для </w:t>
      </w:r>
      <w:r w:rsidRPr="008A1CB5">
        <w:t>учредителей при осуществлении деятельности</w:t>
      </w:r>
      <w:r>
        <w:t xml:space="preserve"> организации. Это получается за счет</w:t>
      </w:r>
      <w:r w:rsidRPr="008A1CB5">
        <w:t xml:space="preserve"> </w:t>
      </w:r>
      <w:r>
        <w:t xml:space="preserve">несения </w:t>
      </w:r>
      <w:r w:rsidRPr="008A1CB5">
        <w:t xml:space="preserve">ответственности </w:t>
      </w:r>
      <w:proofErr w:type="spellStart"/>
      <w:r>
        <w:t>юрлицом</w:t>
      </w:r>
      <w:proofErr w:type="spellEnd"/>
      <w:r w:rsidRPr="008A1CB5">
        <w:t xml:space="preserve"> самостоятельно по</w:t>
      </w:r>
      <w:r>
        <w:t xml:space="preserve"> всем</w:t>
      </w:r>
      <w:r w:rsidRPr="008A1CB5">
        <w:t xml:space="preserve"> своим обязательствам. </w:t>
      </w:r>
      <w:r w:rsidR="00574A15">
        <w:t>Учитывая это,</w:t>
      </w:r>
      <w:r w:rsidRPr="008A1CB5">
        <w:t xml:space="preserve"> личное имущество учредителя остается в безопасности независимо от результатов и возможных проблем эк</w:t>
      </w:r>
      <w:r>
        <w:t xml:space="preserve">ономического характера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</w:t>
      </w:r>
      <w:proofErr w:type="spellStart"/>
      <w:r w:rsidR="00705BF9">
        <w:t>хоз</w:t>
      </w:r>
      <w:r w:rsidRPr="008A1CB5">
        <w:t>деятельности</w:t>
      </w:r>
      <w:proofErr w:type="spellEnd"/>
      <w:r w:rsidRPr="008A1CB5">
        <w:t>.</w:t>
      </w:r>
    </w:p>
    <w:p w:rsidR="009E18BC" w:rsidRPr="008A1CB5" w:rsidRDefault="009E18BC" w:rsidP="008A1CB5">
      <w:pPr>
        <w:pStyle w:val="a3"/>
        <w:spacing w:before="0" w:beforeAutospacing="0" w:after="0" w:afterAutospacing="0" w:line="276" w:lineRule="auto"/>
      </w:pPr>
      <w:r w:rsidRPr="008A1CB5">
        <w:t>По общему правилу юрлицо отвечает по обязательствам полностью всем</w:t>
      </w:r>
      <w:r w:rsidR="008D2421">
        <w:t>и</w:t>
      </w:r>
      <w:r w:rsidRPr="008A1CB5">
        <w:t xml:space="preserve"> принадлежащим</w:t>
      </w:r>
      <w:r w:rsidR="008D2421">
        <w:t>и</w:t>
      </w:r>
      <w:r w:rsidRPr="008A1CB5">
        <w:t xml:space="preserve"> ему </w:t>
      </w:r>
      <w:r w:rsidR="008D2421">
        <w:t xml:space="preserve">материальными активами </w:t>
      </w:r>
      <w:r w:rsidR="005603DE">
        <w:t>(находящим</w:t>
      </w:r>
      <w:r w:rsidR="008D2421">
        <w:t>и</w:t>
      </w:r>
      <w:r w:rsidR="005603DE">
        <w:t>ся на его балансе)</w:t>
      </w:r>
      <w:r w:rsidRPr="008A1CB5">
        <w:t xml:space="preserve">. Только в отдельных случаях учредители и участники юрлица несут ответственность </w:t>
      </w:r>
      <w:r w:rsidR="006A4897">
        <w:t>субсидиарную в исключительных случаях</w:t>
      </w:r>
      <w:r>
        <w:t xml:space="preserve"> </w:t>
      </w:r>
      <w:r w:rsidRPr="008A1CB5">
        <w:t>по</w:t>
      </w:r>
      <w:r w:rsidR="00ED30E5">
        <w:t xml:space="preserve"> некоторым</w:t>
      </w:r>
      <w:r w:rsidRPr="008A1CB5">
        <w:t xml:space="preserve"> обязательствам </w:t>
      </w:r>
      <w:r>
        <w:t xml:space="preserve">основанной ими </w:t>
      </w:r>
      <w:r w:rsidRPr="008A1CB5">
        <w:t>организации.</w:t>
      </w:r>
    </w:p>
    <w:p w:rsidR="009E18BC" w:rsidRPr="008A1CB5" w:rsidRDefault="009E18BC" w:rsidP="008A1CB5">
      <w:pPr>
        <w:pStyle w:val="a3"/>
        <w:spacing w:before="0" w:beforeAutospacing="0" w:after="0" w:afterAutospacing="0" w:line="276" w:lineRule="auto"/>
      </w:pPr>
      <w:r w:rsidRPr="008A1CB5">
        <w:t xml:space="preserve">3. </w:t>
      </w:r>
      <w:r w:rsidR="002E0770">
        <w:t xml:space="preserve">Легализация </w:t>
      </w:r>
      <w:r>
        <w:t>и отстаивание групповых и иных законных прав</w:t>
      </w:r>
      <w:r w:rsidRPr="008A1CB5">
        <w:t xml:space="preserve">, как в </w:t>
      </w:r>
      <w:r>
        <w:t>материальной</w:t>
      </w:r>
      <w:r w:rsidRPr="008A1CB5">
        <w:t xml:space="preserve"> сфере, так и в н</w:t>
      </w:r>
      <w:r>
        <w:t>еимущественной</w:t>
      </w:r>
      <w:r w:rsidRPr="008A1CB5">
        <w:t>.</w:t>
      </w:r>
    </w:p>
    <w:p w:rsidR="009E18BC" w:rsidRPr="008A1CB5" w:rsidRDefault="009E18BC" w:rsidP="008A1CB5">
      <w:pPr>
        <w:pStyle w:val="a3"/>
        <w:spacing w:before="0" w:beforeAutospacing="0" w:after="0" w:afterAutospacing="0" w:line="276" w:lineRule="auto"/>
      </w:pPr>
      <w:r w:rsidRPr="008A1CB5">
        <w:t xml:space="preserve">4. </w:t>
      </w:r>
      <w:r>
        <w:t xml:space="preserve">Защита </w:t>
      </w:r>
      <w:r w:rsidR="00CC716F">
        <w:t>интересов кредиторов, как одна из целей создания юридического лица,</w:t>
      </w:r>
      <w:r>
        <w:t xml:space="preserve"> происходит </w:t>
      </w:r>
      <w:r w:rsidRPr="008A1CB5">
        <w:t xml:space="preserve">посредством </w:t>
      </w:r>
      <w:r>
        <w:t xml:space="preserve">четкого установления </w:t>
      </w:r>
      <w:r w:rsidR="006949BF">
        <w:t>минимальной</w:t>
      </w:r>
      <w:r w:rsidRPr="008A1CB5">
        <w:t xml:space="preserve"> </w:t>
      </w:r>
      <w:r w:rsidR="006949BF">
        <w:t>суммы</w:t>
      </w:r>
      <w:r w:rsidRPr="008A1CB5">
        <w:t xml:space="preserve"> уставного капитала юрлица.</w:t>
      </w:r>
    </w:p>
    <w:p w:rsidR="009E18BC" w:rsidRPr="008A1CB5" w:rsidRDefault="009E18BC" w:rsidP="008A1CB5">
      <w:pPr>
        <w:pStyle w:val="a3"/>
        <w:spacing w:before="0" w:beforeAutospacing="0" w:after="0" w:afterAutospacing="0" w:line="276" w:lineRule="auto"/>
      </w:pPr>
      <w:r w:rsidRPr="008A1CB5">
        <w:t xml:space="preserve">5. </w:t>
      </w:r>
      <w:r>
        <w:t>Возможность</w:t>
      </w:r>
      <w:r w:rsidRPr="008A1CB5">
        <w:t xml:space="preserve"> приобретать </w:t>
      </w:r>
      <w:r>
        <w:t xml:space="preserve">и реализовывать </w:t>
      </w:r>
      <w:r w:rsidRPr="008A1CB5">
        <w:t>гражданские права и</w:t>
      </w:r>
      <w:r w:rsidR="008D34AF">
        <w:t>ли же</w:t>
      </w:r>
      <w:r w:rsidRPr="008A1CB5">
        <w:t xml:space="preserve"> обязанности, поскольку </w:t>
      </w:r>
      <w:r>
        <w:t xml:space="preserve">именно </w:t>
      </w:r>
      <w:r w:rsidRPr="008A1CB5">
        <w:t>юрлицо самостоятельно (а не учредители</w:t>
      </w:r>
      <w:r w:rsidR="008D34AF">
        <w:t xml:space="preserve"> организации</w:t>
      </w:r>
      <w:r w:rsidRPr="008A1CB5">
        <w:t xml:space="preserve">) является субъектом возникающих после его </w:t>
      </w:r>
      <w:r>
        <w:t>госрегистрации</w:t>
      </w:r>
      <w:r w:rsidR="00D21ED3">
        <w:t xml:space="preserve"> прав либо</w:t>
      </w:r>
      <w:r w:rsidRPr="008A1CB5">
        <w:t xml:space="preserve"> обязанностей.</w:t>
      </w:r>
    </w:p>
    <w:p w:rsidR="009E18BC" w:rsidRPr="00410BCB" w:rsidRDefault="006419DE" w:rsidP="006551A0">
      <w:pPr>
        <w:pStyle w:val="4"/>
      </w:pPr>
      <w:r>
        <w:t>Иные задачи, которые ставятся при</w:t>
      </w:r>
      <w:r w:rsidR="009E18BC" w:rsidRPr="00410BCB">
        <w:t xml:space="preserve"> создани</w:t>
      </w:r>
      <w:r>
        <w:t>и</w:t>
      </w:r>
      <w:r w:rsidR="009E18BC" w:rsidRPr="00410BCB">
        <w:t xml:space="preserve"> юрлиц</w:t>
      </w:r>
    </w:p>
    <w:p w:rsidR="009E18BC" w:rsidRPr="008A1CB5" w:rsidRDefault="009E18BC" w:rsidP="008A1CB5">
      <w:pPr>
        <w:pStyle w:val="a3"/>
        <w:spacing w:before="0" w:beforeAutospacing="0" w:after="0" w:afterAutospacing="0" w:line="276" w:lineRule="auto"/>
      </w:pPr>
      <w:r w:rsidRPr="008A1CB5">
        <w:t>Помимо этого, при создании юридических лиц ставится и ряд других целей</w:t>
      </w:r>
      <w:r w:rsidR="00885C01">
        <w:t xml:space="preserve"> и задач</w:t>
      </w:r>
      <w:r w:rsidRPr="008A1CB5">
        <w:t>, порой не совсем явных и легальных.</w:t>
      </w:r>
    </w:p>
    <w:p w:rsidR="009E18BC" w:rsidRPr="008A1CB5" w:rsidRDefault="009E18BC" w:rsidP="008A1CB5">
      <w:pPr>
        <w:pStyle w:val="a3"/>
        <w:spacing w:before="0" w:beforeAutospacing="0" w:after="0" w:afterAutospacing="0" w:line="276" w:lineRule="auto"/>
      </w:pPr>
      <w:r w:rsidRPr="008A1CB5">
        <w:t xml:space="preserve">Анализируя </w:t>
      </w:r>
      <w:proofErr w:type="spellStart"/>
      <w:r w:rsidRPr="008A1CB5">
        <w:t>хоз</w:t>
      </w:r>
      <w:r w:rsidR="000E60D3">
        <w:t>д</w:t>
      </w:r>
      <w:r w:rsidRPr="008A1CB5">
        <w:t>еятельность</w:t>
      </w:r>
      <w:proofErr w:type="spellEnd"/>
      <w:r w:rsidRPr="008A1CB5">
        <w:t xml:space="preserve"> юр</w:t>
      </w:r>
      <w:r w:rsidR="000E60D3">
        <w:t>идических лиц</w:t>
      </w:r>
      <w:r w:rsidRPr="008A1CB5">
        <w:t xml:space="preserve">, зарегистрированных в России, эксперты утверждают, что свыше 50% коммерческих структур регистрируется для последующего участия в осуществлении схем </w:t>
      </w:r>
      <w:r w:rsidR="00F357F1">
        <w:t>ухода</w:t>
      </w:r>
      <w:r w:rsidRPr="008A1CB5">
        <w:t xml:space="preserve"> от налогообложения, для переброски </w:t>
      </w:r>
      <w:r w:rsidR="00F357F1">
        <w:t xml:space="preserve">части </w:t>
      </w:r>
      <w:r w:rsidRPr="008A1CB5">
        <w:t>активов с одного предприятия на другое, а также как составные элементы цепочек легализации активов и вывода их за рубеж.</w:t>
      </w:r>
    </w:p>
    <w:p w:rsidR="009E18BC" w:rsidRPr="008A1CB5" w:rsidRDefault="009E18BC" w:rsidP="008A1CB5">
      <w:pPr>
        <w:pStyle w:val="a3"/>
        <w:spacing w:before="0" w:beforeAutospacing="0" w:after="0" w:afterAutospacing="0" w:line="276" w:lineRule="auto"/>
      </w:pPr>
      <w:r w:rsidRPr="008A1CB5">
        <w:t>Этому способствует законодательное несовершенство регистрационных процедур и отсутствие серьезных правовых ограничений</w:t>
      </w:r>
      <w:r>
        <w:t xml:space="preserve"> для</w:t>
      </w:r>
      <w:r w:rsidRPr="008A1CB5">
        <w:t xml:space="preserve"> создания таких юрлиц.</w:t>
      </w:r>
    </w:p>
    <w:p w:rsidR="009E18BC" w:rsidRPr="008A1CB5" w:rsidRDefault="009E18BC" w:rsidP="008A1CB5">
      <w:pPr>
        <w:pStyle w:val="a3"/>
        <w:spacing w:before="0" w:beforeAutospacing="0" w:after="0" w:afterAutospacing="0" w:line="276" w:lineRule="auto"/>
      </w:pPr>
      <w:r w:rsidRPr="008A1CB5">
        <w:t>Реформы в законодательстве, призванные обеспечить максимальную свободу в процессе предпринимательской деятельности, во многом свели к нулю ответственность</w:t>
      </w:r>
      <w:r>
        <w:t xml:space="preserve"> в </w:t>
      </w:r>
      <w:proofErr w:type="spellStart"/>
      <w:r w:rsidR="0040567E">
        <w:t>поодоюных</w:t>
      </w:r>
      <w:proofErr w:type="spellEnd"/>
      <w:r w:rsidR="0040567E">
        <w:t xml:space="preserve"> </w:t>
      </w:r>
      <w:r>
        <w:t>случаях</w:t>
      </w:r>
      <w:r w:rsidRPr="008A1CB5">
        <w:t xml:space="preserve"> создания юридических лиц с нелегальной целью. Это также способствует уклонению </w:t>
      </w:r>
      <w:r w:rsidRPr="008A1CB5">
        <w:lastRenderedPageBreak/>
        <w:t>коммерческих структур-должников от исполнения своих обязательств перед кредиторами и потребителями услуг.</w:t>
      </w:r>
    </w:p>
    <w:p w:rsidR="009E18BC" w:rsidRPr="008A1CB5" w:rsidRDefault="00382363" w:rsidP="008A1CB5">
      <w:pPr>
        <w:pStyle w:val="a3"/>
        <w:spacing w:before="0" w:beforeAutospacing="0" w:after="0" w:afterAutospacing="0" w:line="276" w:lineRule="auto"/>
      </w:pPr>
      <w:r>
        <w:t xml:space="preserve">Довольно </w:t>
      </w:r>
      <w:r w:rsidR="002D286F">
        <w:t>распространены</w:t>
      </w:r>
      <w:r w:rsidR="009E18BC" w:rsidRPr="008A1CB5">
        <w:t xml:space="preserve"> и случаи создания так называемых «фирм-однодневок</w:t>
      </w:r>
      <w:r w:rsidR="00367090">
        <w:t>», которыми прикрывается нелегальная</w:t>
      </w:r>
      <w:r w:rsidR="009E18BC" w:rsidRPr="008A1CB5">
        <w:t xml:space="preserve"> деятельность или посредством которых осуществляется уклонение от фактического исполнения судебных решений.</w:t>
      </w:r>
    </w:p>
    <w:p w:rsidR="009E18BC" w:rsidRPr="00263498" w:rsidRDefault="009E18BC" w:rsidP="006551A0">
      <w:pPr>
        <w:pStyle w:val="4"/>
      </w:pPr>
      <w:r w:rsidRPr="00263498">
        <w:t xml:space="preserve">Коммерческие </w:t>
      </w:r>
      <w:r>
        <w:t>структуры и некоммерческие организации</w:t>
      </w:r>
    </w:p>
    <w:p w:rsidR="009E18BC" w:rsidRPr="008A1CB5" w:rsidRDefault="009E18BC" w:rsidP="008A1CB5">
      <w:pPr>
        <w:pStyle w:val="a3"/>
        <w:spacing w:before="0" w:beforeAutospacing="0" w:after="0" w:afterAutospacing="0" w:line="276" w:lineRule="auto"/>
      </w:pPr>
      <w:r w:rsidRPr="008A1CB5">
        <w:t>В зависимости от целей создания и</w:t>
      </w:r>
      <w:r>
        <w:t xml:space="preserve"> направленности</w:t>
      </w:r>
      <w:r w:rsidRPr="008A1CB5">
        <w:t xml:space="preserve"> будущей деятельности юрлица </w:t>
      </w:r>
      <w:r>
        <w:t>делятся на две группы</w:t>
      </w:r>
      <w:r w:rsidRPr="008A1CB5">
        <w:t>: некоммерческие</w:t>
      </w:r>
      <w:r w:rsidR="00192E84">
        <w:t xml:space="preserve"> организации (структуры)</w:t>
      </w:r>
      <w:r w:rsidRPr="008A1CB5">
        <w:t xml:space="preserve"> и коммерческие организации.</w:t>
      </w:r>
    </w:p>
    <w:p w:rsidR="009E18BC" w:rsidRPr="008A1CB5" w:rsidRDefault="00367090" w:rsidP="008A1C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Основополагающими</w:t>
      </w:r>
      <w:r w:rsidR="009E18BC" w:rsidRPr="008A1C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18BC">
        <w:rPr>
          <w:rFonts w:ascii="Times New Roman" w:hAnsi="Times New Roman"/>
          <w:sz w:val="24"/>
          <w:szCs w:val="24"/>
          <w:lang w:eastAsia="ru-RU"/>
        </w:rPr>
        <w:t>задачами (целями) создания</w:t>
      </w:r>
      <w:r w:rsidR="009E18BC" w:rsidRPr="008A1C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18BC">
        <w:rPr>
          <w:rFonts w:ascii="Times New Roman" w:hAnsi="Times New Roman"/>
          <w:sz w:val="24"/>
          <w:szCs w:val="24"/>
          <w:lang w:eastAsia="ru-RU"/>
        </w:rPr>
        <w:t>(регистрации) юрлица согласно НПА</w:t>
      </w:r>
      <w:r w:rsidR="009E18BC" w:rsidRPr="008A1CB5">
        <w:rPr>
          <w:rFonts w:ascii="Times New Roman" w:hAnsi="Times New Roman"/>
          <w:sz w:val="24"/>
          <w:szCs w:val="24"/>
          <w:lang w:eastAsia="ru-RU"/>
        </w:rPr>
        <w:t xml:space="preserve"> РФ является получение прибыли либо осуществление неприбыльных видов деятельности. Поэтому</w:t>
      </w:r>
      <w:r w:rsidR="009E18BC" w:rsidRPr="008A1CB5">
        <w:rPr>
          <w:rFonts w:ascii="Times New Roman" w:hAnsi="Times New Roman"/>
          <w:sz w:val="24"/>
          <w:szCs w:val="24"/>
        </w:rPr>
        <w:t xml:space="preserve"> критерий цели деятельност</w:t>
      </w:r>
      <w:r w:rsidR="009E18BC">
        <w:rPr>
          <w:rFonts w:ascii="Times New Roman" w:hAnsi="Times New Roman"/>
          <w:sz w:val="24"/>
          <w:szCs w:val="24"/>
        </w:rPr>
        <w:t>и юрлица является основным для гражданского законодательства</w:t>
      </w:r>
      <w:r w:rsidR="009E18BC" w:rsidRPr="008A1CB5">
        <w:rPr>
          <w:rFonts w:ascii="Times New Roman" w:hAnsi="Times New Roman"/>
          <w:sz w:val="24"/>
          <w:szCs w:val="24"/>
        </w:rPr>
        <w:t>.</w:t>
      </w:r>
    </w:p>
    <w:p w:rsidR="009E18BC" w:rsidRPr="008A1CB5" w:rsidRDefault="009E18BC" w:rsidP="008A1CB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CB5">
        <w:rPr>
          <w:rFonts w:ascii="Times New Roman" w:hAnsi="Times New Roman"/>
          <w:sz w:val="24"/>
          <w:szCs w:val="24"/>
        </w:rPr>
        <w:t xml:space="preserve">Если основная </w:t>
      </w:r>
      <w:r>
        <w:rPr>
          <w:rFonts w:ascii="Times New Roman" w:hAnsi="Times New Roman"/>
          <w:sz w:val="24"/>
          <w:szCs w:val="24"/>
        </w:rPr>
        <w:t>задача</w:t>
      </w:r>
      <w:r w:rsidRPr="008A1CB5">
        <w:rPr>
          <w:rFonts w:ascii="Times New Roman" w:hAnsi="Times New Roman"/>
          <w:sz w:val="24"/>
          <w:szCs w:val="24"/>
        </w:rPr>
        <w:t xml:space="preserve"> деятельности организации </w:t>
      </w:r>
      <w:r>
        <w:rPr>
          <w:rFonts w:ascii="Times New Roman" w:hAnsi="Times New Roman"/>
          <w:sz w:val="24"/>
          <w:szCs w:val="24"/>
        </w:rPr>
        <w:t>направлена на извлечение дохода</w:t>
      </w:r>
      <w:r w:rsidRPr="008A1CB5">
        <w:rPr>
          <w:rFonts w:ascii="Times New Roman" w:hAnsi="Times New Roman"/>
          <w:sz w:val="24"/>
          <w:szCs w:val="24"/>
        </w:rPr>
        <w:t xml:space="preserve">, то юрлицо классифицируется как коммерческое. </w:t>
      </w:r>
      <w:r w:rsidRPr="008A1CB5">
        <w:rPr>
          <w:rFonts w:ascii="Times New Roman" w:hAnsi="Times New Roman"/>
          <w:sz w:val="24"/>
          <w:szCs w:val="24"/>
          <w:lang w:eastAsia="ru-RU"/>
        </w:rPr>
        <w:t xml:space="preserve">Извлечение </w:t>
      </w:r>
      <w:r>
        <w:rPr>
          <w:rFonts w:ascii="Times New Roman" w:hAnsi="Times New Roman"/>
          <w:sz w:val="24"/>
          <w:szCs w:val="24"/>
          <w:lang w:eastAsia="ru-RU"/>
        </w:rPr>
        <w:t>доходов</w:t>
      </w:r>
      <w:r w:rsidRPr="008A1CB5">
        <w:rPr>
          <w:rFonts w:ascii="Times New Roman" w:hAnsi="Times New Roman"/>
          <w:sz w:val="24"/>
          <w:szCs w:val="24"/>
          <w:lang w:eastAsia="ru-RU"/>
        </w:rPr>
        <w:t xml:space="preserve"> в результате создания юрлица </w:t>
      </w:r>
      <w:r>
        <w:rPr>
          <w:rFonts w:ascii="Times New Roman" w:hAnsi="Times New Roman"/>
          <w:sz w:val="24"/>
          <w:szCs w:val="24"/>
          <w:lang w:eastAsia="ru-RU"/>
        </w:rPr>
        <w:t>возможно в результате</w:t>
      </w:r>
      <w:r w:rsidRPr="008A1CB5">
        <w:rPr>
          <w:rFonts w:ascii="Times New Roman" w:hAnsi="Times New Roman"/>
          <w:sz w:val="24"/>
          <w:szCs w:val="24"/>
          <w:lang w:eastAsia="ru-RU"/>
        </w:rPr>
        <w:t xml:space="preserve"> ведени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8A1CB5">
        <w:rPr>
          <w:rFonts w:ascii="Times New Roman" w:hAnsi="Times New Roman"/>
          <w:sz w:val="24"/>
          <w:szCs w:val="24"/>
          <w:lang w:eastAsia="ru-RU"/>
        </w:rPr>
        <w:t xml:space="preserve"> видов </w:t>
      </w:r>
      <w:proofErr w:type="spellStart"/>
      <w:r w:rsidRPr="008A1CB5">
        <w:rPr>
          <w:rFonts w:ascii="Times New Roman" w:hAnsi="Times New Roman"/>
          <w:sz w:val="24"/>
          <w:szCs w:val="24"/>
          <w:lang w:eastAsia="ru-RU"/>
        </w:rPr>
        <w:t>хоз</w:t>
      </w:r>
      <w:r>
        <w:rPr>
          <w:rFonts w:ascii="Times New Roman" w:hAnsi="Times New Roman"/>
          <w:sz w:val="24"/>
          <w:szCs w:val="24"/>
          <w:lang w:eastAsia="ru-RU"/>
        </w:rPr>
        <w:t>деятельности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которые</w:t>
      </w:r>
      <w:r w:rsidRPr="008A1CB5">
        <w:rPr>
          <w:rFonts w:ascii="Times New Roman" w:hAnsi="Times New Roman"/>
          <w:sz w:val="24"/>
          <w:szCs w:val="24"/>
          <w:lang w:eastAsia="ru-RU"/>
        </w:rPr>
        <w:t xml:space="preserve"> не запрещены российским законодательством.</w:t>
      </w:r>
    </w:p>
    <w:p w:rsidR="009E18BC" w:rsidRPr="008A1CB5" w:rsidRDefault="009E18BC" w:rsidP="008A1CB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1CB5">
        <w:rPr>
          <w:rFonts w:ascii="Times New Roman" w:hAnsi="Times New Roman"/>
          <w:sz w:val="24"/>
          <w:szCs w:val="24"/>
          <w:lang w:eastAsia="ru-RU"/>
        </w:rPr>
        <w:t xml:space="preserve">Коммерческие организации </w:t>
      </w:r>
      <w:r>
        <w:rPr>
          <w:rFonts w:ascii="Times New Roman" w:hAnsi="Times New Roman"/>
          <w:sz w:val="24"/>
          <w:szCs w:val="24"/>
          <w:lang w:eastAsia="ru-RU"/>
        </w:rPr>
        <w:t>разрешено</w:t>
      </w:r>
      <w:r w:rsidRPr="008A1CB5">
        <w:rPr>
          <w:rFonts w:ascii="Times New Roman" w:hAnsi="Times New Roman"/>
          <w:sz w:val="24"/>
          <w:szCs w:val="24"/>
          <w:lang w:eastAsia="ru-RU"/>
        </w:rPr>
        <w:t xml:space="preserve"> регистрировать в форме </w:t>
      </w:r>
      <w:proofErr w:type="spellStart"/>
      <w:r w:rsidRPr="008A1CB5">
        <w:rPr>
          <w:rFonts w:ascii="Times New Roman" w:hAnsi="Times New Roman"/>
          <w:sz w:val="24"/>
          <w:szCs w:val="24"/>
          <w:lang w:eastAsia="ru-RU"/>
        </w:rPr>
        <w:t>хозтовариществ</w:t>
      </w:r>
      <w:proofErr w:type="spellEnd"/>
      <w:r w:rsidRPr="008A1CB5">
        <w:rPr>
          <w:rFonts w:ascii="Times New Roman" w:hAnsi="Times New Roman"/>
          <w:sz w:val="24"/>
          <w:szCs w:val="24"/>
          <w:lang w:eastAsia="ru-RU"/>
        </w:rPr>
        <w:t xml:space="preserve"> либо обществ,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8A1CB5">
        <w:rPr>
          <w:rFonts w:ascii="Times New Roman" w:hAnsi="Times New Roman"/>
          <w:sz w:val="24"/>
          <w:szCs w:val="24"/>
          <w:lang w:eastAsia="ru-RU"/>
        </w:rPr>
        <w:t>редприятий</w:t>
      </w:r>
      <w:r>
        <w:rPr>
          <w:rFonts w:ascii="Times New Roman" w:hAnsi="Times New Roman"/>
          <w:sz w:val="24"/>
          <w:szCs w:val="24"/>
          <w:lang w:eastAsia="ru-RU"/>
        </w:rPr>
        <w:t xml:space="preserve"> унитарных</w:t>
      </w:r>
      <w:r w:rsidR="00EE2A81">
        <w:rPr>
          <w:rFonts w:ascii="Times New Roman" w:hAnsi="Times New Roman"/>
          <w:sz w:val="24"/>
          <w:szCs w:val="24"/>
          <w:lang w:eastAsia="ru-RU"/>
        </w:rPr>
        <w:t xml:space="preserve"> либо же </w:t>
      </w:r>
      <w:r w:rsidRPr="008A1CB5">
        <w:rPr>
          <w:rFonts w:ascii="Times New Roman" w:hAnsi="Times New Roman"/>
          <w:sz w:val="24"/>
          <w:szCs w:val="24"/>
          <w:lang w:eastAsia="ru-RU"/>
        </w:rPr>
        <w:t>производственных кооперативов.</w:t>
      </w:r>
    </w:p>
    <w:p w:rsidR="009E18BC" w:rsidRDefault="009E18BC" w:rsidP="008A1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CB5">
        <w:rPr>
          <w:rFonts w:ascii="Times New Roman" w:hAnsi="Times New Roman"/>
          <w:sz w:val="24"/>
          <w:szCs w:val="24"/>
        </w:rPr>
        <w:t xml:space="preserve">Согласно ст. 50 ГК РФ к некоммерческим </w:t>
      </w:r>
      <w:r>
        <w:rPr>
          <w:rFonts w:ascii="Times New Roman" w:hAnsi="Times New Roman"/>
          <w:sz w:val="24"/>
          <w:szCs w:val="24"/>
        </w:rPr>
        <w:t>структурам</w:t>
      </w:r>
      <w:r w:rsidRPr="008A1CB5">
        <w:rPr>
          <w:rFonts w:ascii="Times New Roman" w:hAnsi="Times New Roman"/>
          <w:sz w:val="24"/>
          <w:szCs w:val="24"/>
        </w:rPr>
        <w:t xml:space="preserve"> относятся </w:t>
      </w:r>
      <w:r>
        <w:rPr>
          <w:rFonts w:ascii="Times New Roman" w:hAnsi="Times New Roman"/>
          <w:sz w:val="24"/>
          <w:szCs w:val="24"/>
        </w:rPr>
        <w:t xml:space="preserve"> только </w:t>
      </w:r>
      <w:r w:rsidRPr="008A1CB5">
        <w:rPr>
          <w:rFonts w:ascii="Times New Roman" w:hAnsi="Times New Roman"/>
          <w:sz w:val="24"/>
          <w:szCs w:val="24"/>
        </w:rPr>
        <w:t xml:space="preserve">те юрлица, которые не имеют в качестве главной </w:t>
      </w:r>
      <w:r>
        <w:rPr>
          <w:rFonts w:ascii="Times New Roman" w:hAnsi="Times New Roman"/>
          <w:sz w:val="24"/>
          <w:szCs w:val="24"/>
        </w:rPr>
        <w:t>задачи своей деятельности</w:t>
      </w:r>
      <w:r w:rsidRPr="008A1CB5">
        <w:rPr>
          <w:rFonts w:ascii="Times New Roman" w:hAnsi="Times New Roman"/>
          <w:sz w:val="24"/>
          <w:szCs w:val="24"/>
        </w:rPr>
        <w:t xml:space="preserve"> получение </w:t>
      </w:r>
      <w:r>
        <w:rPr>
          <w:rFonts w:ascii="Times New Roman" w:hAnsi="Times New Roman"/>
          <w:sz w:val="24"/>
          <w:szCs w:val="24"/>
        </w:rPr>
        <w:t>дохода</w:t>
      </w:r>
      <w:r w:rsidRPr="008A1CB5">
        <w:rPr>
          <w:rFonts w:ascii="Times New Roman" w:hAnsi="Times New Roman"/>
          <w:sz w:val="24"/>
          <w:szCs w:val="24"/>
        </w:rPr>
        <w:t xml:space="preserve"> и, самое важное, - не распределяющие </w:t>
      </w:r>
      <w:r>
        <w:rPr>
          <w:rFonts w:ascii="Times New Roman" w:hAnsi="Times New Roman"/>
          <w:sz w:val="24"/>
          <w:szCs w:val="24"/>
        </w:rPr>
        <w:t>такой доход от деятельности</w:t>
      </w:r>
      <w:r w:rsidRPr="008A1CB5">
        <w:rPr>
          <w:rFonts w:ascii="Times New Roman" w:hAnsi="Times New Roman"/>
          <w:sz w:val="24"/>
          <w:szCs w:val="24"/>
        </w:rPr>
        <w:t xml:space="preserve"> между е</w:t>
      </w:r>
      <w:r>
        <w:rPr>
          <w:rFonts w:ascii="Times New Roman" w:hAnsi="Times New Roman"/>
          <w:sz w:val="24"/>
          <w:szCs w:val="24"/>
        </w:rPr>
        <w:t>го</w:t>
      </w:r>
      <w:r w:rsidRPr="008A1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участниками.</w:t>
      </w:r>
    </w:p>
    <w:p w:rsidR="009E18BC" w:rsidRPr="008A1CB5" w:rsidRDefault="009E18BC" w:rsidP="008A1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CB5">
        <w:rPr>
          <w:rFonts w:ascii="Times New Roman" w:hAnsi="Times New Roman"/>
          <w:sz w:val="24"/>
          <w:szCs w:val="24"/>
        </w:rPr>
        <w:t xml:space="preserve">Однако некоммерческие организации </w:t>
      </w:r>
      <w:r>
        <w:rPr>
          <w:rFonts w:ascii="Times New Roman" w:hAnsi="Times New Roman"/>
          <w:sz w:val="24"/>
          <w:szCs w:val="24"/>
        </w:rPr>
        <w:t xml:space="preserve">все же </w:t>
      </w:r>
      <w:r w:rsidRPr="008A1CB5">
        <w:rPr>
          <w:rFonts w:ascii="Times New Roman" w:hAnsi="Times New Roman"/>
          <w:sz w:val="24"/>
          <w:szCs w:val="24"/>
        </w:rPr>
        <w:t xml:space="preserve">имеют право </w:t>
      </w:r>
      <w:r>
        <w:rPr>
          <w:rFonts w:ascii="Times New Roman" w:hAnsi="Times New Roman"/>
          <w:sz w:val="24"/>
          <w:szCs w:val="24"/>
        </w:rPr>
        <w:t xml:space="preserve">проводить </w:t>
      </w:r>
      <w:proofErr w:type="spellStart"/>
      <w:r>
        <w:rPr>
          <w:rFonts w:ascii="Times New Roman" w:hAnsi="Times New Roman"/>
          <w:sz w:val="24"/>
          <w:szCs w:val="24"/>
        </w:rPr>
        <w:t>хоз</w:t>
      </w:r>
      <w:r w:rsidRPr="008A1CB5">
        <w:rPr>
          <w:rFonts w:ascii="Times New Roman" w:hAnsi="Times New Roman"/>
          <w:sz w:val="24"/>
          <w:szCs w:val="24"/>
        </w:rPr>
        <w:t>деятельность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  <w:r w:rsidRPr="008A1CB5">
        <w:rPr>
          <w:rFonts w:ascii="Times New Roman" w:hAnsi="Times New Roman"/>
          <w:sz w:val="24"/>
          <w:szCs w:val="24"/>
        </w:rPr>
        <w:t xml:space="preserve"> для получения прибыли</w:t>
      </w:r>
      <w:r>
        <w:rPr>
          <w:rFonts w:ascii="Times New Roman" w:hAnsi="Times New Roman"/>
          <w:sz w:val="24"/>
          <w:szCs w:val="24"/>
        </w:rPr>
        <w:t>, чтобы обеспечить достижение задач-целей</w:t>
      </w:r>
      <w:r w:rsidRPr="008A1CB5">
        <w:rPr>
          <w:rFonts w:ascii="Times New Roman" w:hAnsi="Times New Roman"/>
          <w:sz w:val="24"/>
          <w:szCs w:val="24"/>
        </w:rPr>
        <w:t>, которые ставились при их создании и</w:t>
      </w:r>
      <w:r w:rsidRPr="008A1CB5">
        <w:rPr>
          <w:rFonts w:ascii="Times New Roman" w:hAnsi="Times New Roman"/>
          <w:sz w:val="24"/>
          <w:szCs w:val="24"/>
          <w:lang w:eastAsia="ru-RU"/>
        </w:rPr>
        <w:t xml:space="preserve"> обозначены в их уставе. Это могут быть религиозные, просветительские, политические, образовательные и иные задачи, которые ставятся еще на этапе создания юрлица.</w:t>
      </w:r>
    </w:p>
    <w:p w:rsidR="009E18BC" w:rsidRPr="008A1CB5" w:rsidRDefault="009E18BC" w:rsidP="008A1CB5">
      <w:pPr>
        <w:pStyle w:val="a3"/>
        <w:spacing w:before="0" w:beforeAutospacing="0" w:after="0" w:afterAutospacing="0" w:line="276" w:lineRule="auto"/>
      </w:pPr>
      <w:r w:rsidRPr="008A1CB5">
        <w:t>На практике же бывает достаточно сложно определить, является ли извлечение прибыли основной задачей юрлица либо получение такой прибыли служит</w:t>
      </w:r>
      <w:r>
        <w:t xml:space="preserve"> только лишь</w:t>
      </w:r>
      <w:r w:rsidRPr="008A1CB5">
        <w:t xml:space="preserve"> достижению уставных целей </w:t>
      </w:r>
      <w:r>
        <w:t xml:space="preserve">конкретной </w:t>
      </w:r>
      <w:r w:rsidRPr="008A1CB5">
        <w:t>некоммерческой структуры.</w:t>
      </w:r>
    </w:p>
    <w:p w:rsidR="009E18BC" w:rsidRPr="008A1CB5" w:rsidRDefault="009E18BC" w:rsidP="008A1CB5">
      <w:pPr>
        <w:pStyle w:val="a3"/>
        <w:spacing w:before="0" w:beforeAutospacing="0" w:after="0" w:afterAutospacing="0" w:line="276" w:lineRule="auto"/>
      </w:pPr>
      <w:r w:rsidRPr="008A1CB5">
        <w:t>Поэтому зачастую под прикрытием некоммерческих организаций ведется хозяйственная деятельность, у которой имеется един</w:t>
      </w:r>
      <w:bookmarkStart w:id="0" w:name="_GoBack"/>
      <w:bookmarkEnd w:id="0"/>
      <w:r w:rsidRPr="008A1CB5">
        <w:t xml:space="preserve">ственная цель – </w:t>
      </w:r>
      <w:r w:rsidR="00A6188D">
        <w:t xml:space="preserve">постоянное </w:t>
      </w:r>
      <w:r w:rsidRPr="008A1CB5">
        <w:t xml:space="preserve">извлечение прибыли. Подобным образом нечистоплотные благотворительные фонды либо религиозные и политические организации, используя </w:t>
      </w:r>
      <w:r w:rsidR="0085033E">
        <w:t>предоставленные им льготные условия</w:t>
      </w:r>
      <w:r w:rsidRPr="008A1CB5">
        <w:t xml:space="preserve">, занимаются большей частью беспошлинным провозом </w:t>
      </w:r>
      <w:r w:rsidR="0085033E">
        <w:t>спиртного</w:t>
      </w:r>
      <w:r w:rsidRPr="008A1CB5">
        <w:t xml:space="preserve"> и табачных изделий, нежели достижением заявленных</w:t>
      </w:r>
      <w:r w:rsidR="0040567E">
        <w:t xml:space="preserve"> при создании юридического лица целей</w:t>
      </w:r>
      <w:r w:rsidRPr="008A1CB5">
        <w:t>.</w:t>
      </w:r>
    </w:p>
    <w:sectPr w:rsidR="009E18BC" w:rsidRPr="008A1CB5" w:rsidSect="008A1C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234D"/>
    <w:multiLevelType w:val="multilevel"/>
    <w:tmpl w:val="0CB6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F383E"/>
    <w:multiLevelType w:val="multilevel"/>
    <w:tmpl w:val="DF1A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60516"/>
    <w:multiLevelType w:val="multilevel"/>
    <w:tmpl w:val="B056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6658B"/>
    <w:multiLevelType w:val="multilevel"/>
    <w:tmpl w:val="C528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741D4"/>
    <w:multiLevelType w:val="multilevel"/>
    <w:tmpl w:val="43B4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C856D3"/>
    <w:multiLevelType w:val="multilevel"/>
    <w:tmpl w:val="3A28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9479E"/>
    <w:multiLevelType w:val="multilevel"/>
    <w:tmpl w:val="8E9A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0C4"/>
    <w:rsid w:val="000036AA"/>
    <w:rsid w:val="00045F2A"/>
    <w:rsid w:val="00055579"/>
    <w:rsid w:val="000B101B"/>
    <w:rsid w:val="000C2ED6"/>
    <w:rsid w:val="000E60D3"/>
    <w:rsid w:val="00104A41"/>
    <w:rsid w:val="0011135B"/>
    <w:rsid w:val="0012780B"/>
    <w:rsid w:val="001421C5"/>
    <w:rsid w:val="0014675E"/>
    <w:rsid w:val="00161FBC"/>
    <w:rsid w:val="00182699"/>
    <w:rsid w:val="00192E84"/>
    <w:rsid w:val="001B44E4"/>
    <w:rsid w:val="001D5A65"/>
    <w:rsid w:val="00234E40"/>
    <w:rsid w:val="00236B25"/>
    <w:rsid w:val="00263498"/>
    <w:rsid w:val="002B6FEA"/>
    <w:rsid w:val="002D286F"/>
    <w:rsid w:val="002D7D26"/>
    <w:rsid w:val="002E0770"/>
    <w:rsid w:val="002F3FF1"/>
    <w:rsid w:val="002F4A9D"/>
    <w:rsid w:val="003208F7"/>
    <w:rsid w:val="00346249"/>
    <w:rsid w:val="00357C01"/>
    <w:rsid w:val="00367090"/>
    <w:rsid w:val="00382363"/>
    <w:rsid w:val="003F26CF"/>
    <w:rsid w:val="0040567E"/>
    <w:rsid w:val="00410BCB"/>
    <w:rsid w:val="00421952"/>
    <w:rsid w:val="004251BB"/>
    <w:rsid w:val="00467A0F"/>
    <w:rsid w:val="004B24FE"/>
    <w:rsid w:val="004C5CA6"/>
    <w:rsid w:val="004D622B"/>
    <w:rsid w:val="0052344F"/>
    <w:rsid w:val="005238D3"/>
    <w:rsid w:val="005603DE"/>
    <w:rsid w:val="00574A15"/>
    <w:rsid w:val="005B1F2A"/>
    <w:rsid w:val="00634336"/>
    <w:rsid w:val="006419DE"/>
    <w:rsid w:val="006551A0"/>
    <w:rsid w:val="00656909"/>
    <w:rsid w:val="00667FF7"/>
    <w:rsid w:val="0069019D"/>
    <w:rsid w:val="006949BF"/>
    <w:rsid w:val="006954B2"/>
    <w:rsid w:val="006A4897"/>
    <w:rsid w:val="006C4A70"/>
    <w:rsid w:val="006D1232"/>
    <w:rsid w:val="00705BF9"/>
    <w:rsid w:val="0072266C"/>
    <w:rsid w:val="00722E22"/>
    <w:rsid w:val="00730FC3"/>
    <w:rsid w:val="00747B56"/>
    <w:rsid w:val="007B23B5"/>
    <w:rsid w:val="007E118A"/>
    <w:rsid w:val="007E5AA5"/>
    <w:rsid w:val="007E7853"/>
    <w:rsid w:val="007F1DDA"/>
    <w:rsid w:val="007F43AA"/>
    <w:rsid w:val="007F5EE6"/>
    <w:rsid w:val="00815522"/>
    <w:rsid w:val="00832C68"/>
    <w:rsid w:val="0085033E"/>
    <w:rsid w:val="008709B1"/>
    <w:rsid w:val="00885C01"/>
    <w:rsid w:val="00897F97"/>
    <w:rsid w:val="008A1CB5"/>
    <w:rsid w:val="008A577E"/>
    <w:rsid w:val="008D2421"/>
    <w:rsid w:val="008D34AF"/>
    <w:rsid w:val="009437E5"/>
    <w:rsid w:val="00980AA1"/>
    <w:rsid w:val="009824FA"/>
    <w:rsid w:val="009A6110"/>
    <w:rsid w:val="009C5D2E"/>
    <w:rsid w:val="009E18BC"/>
    <w:rsid w:val="009F4269"/>
    <w:rsid w:val="009F73D0"/>
    <w:rsid w:val="00A16771"/>
    <w:rsid w:val="00A22B37"/>
    <w:rsid w:val="00A40C86"/>
    <w:rsid w:val="00A52603"/>
    <w:rsid w:val="00A56831"/>
    <w:rsid w:val="00A6188D"/>
    <w:rsid w:val="00A81B1F"/>
    <w:rsid w:val="00AB1540"/>
    <w:rsid w:val="00AC0272"/>
    <w:rsid w:val="00B02B21"/>
    <w:rsid w:val="00B02CE7"/>
    <w:rsid w:val="00B11AED"/>
    <w:rsid w:val="00B132AE"/>
    <w:rsid w:val="00B40102"/>
    <w:rsid w:val="00B47ADC"/>
    <w:rsid w:val="00B70FA3"/>
    <w:rsid w:val="00B82A5D"/>
    <w:rsid w:val="00BA6D9B"/>
    <w:rsid w:val="00BA72A9"/>
    <w:rsid w:val="00BB36E8"/>
    <w:rsid w:val="00BB78E3"/>
    <w:rsid w:val="00BC00A7"/>
    <w:rsid w:val="00BC6D24"/>
    <w:rsid w:val="00BE11EB"/>
    <w:rsid w:val="00BF0E3A"/>
    <w:rsid w:val="00C32B86"/>
    <w:rsid w:val="00C7107F"/>
    <w:rsid w:val="00C74FA5"/>
    <w:rsid w:val="00CA7DF0"/>
    <w:rsid w:val="00CC716F"/>
    <w:rsid w:val="00CD1FCB"/>
    <w:rsid w:val="00CE1FDC"/>
    <w:rsid w:val="00CE528A"/>
    <w:rsid w:val="00D0012A"/>
    <w:rsid w:val="00D202D8"/>
    <w:rsid w:val="00D21ED3"/>
    <w:rsid w:val="00D33AB4"/>
    <w:rsid w:val="00D51907"/>
    <w:rsid w:val="00D55311"/>
    <w:rsid w:val="00D72C45"/>
    <w:rsid w:val="00D931E3"/>
    <w:rsid w:val="00DA546E"/>
    <w:rsid w:val="00DB560E"/>
    <w:rsid w:val="00DD56AA"/>
    <w:rsid w:val="00DD7945"/>
    <w:rsid w:val="00DE345A"/>
    <w:rsid w:val="00DE712A"/>
    <w:rsid w:val="00DF6477"/>
    <w:rsid w:val="00E031BF"/>
    <w:rsid w:val="00E16AAA"/>
    <w:rsid w:val="00E2387F"/>
    <w:rsid w:val="00E241C3"/>
    <w:rsid w:val="00E370C4"/>
    <w:rsid w:val="00E84256"/>
    <w:rsid w:val="00E9481A"/>
    <w:rsid w:val="00EC07CD"/>
    <w:rsid w:val="00ED2B60"/>
    <w:rsid w:val="00ED30E5"/>
    <w:rsid w:val="00EE2A81"/>
    <w:rsid w:val="00EF5597"/>
    <w:rsid w:val="00F10869"/>
    <w:rsid w:val="00F319D9"/>
    <w:rsid w:val="00F357F1"/>
    <w:rsid w:val="00F8276C"/>
    <w:rsid w:val="00F85DCC"/>
    <w:rsid w:val="00F87A5C"/>
    <w:rsid w:val="00FA3D56"/>
    <w:rsid w:val="00FB508B"/>
    <w:rsid w:val="00F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22E22"/>
    <w:pPr>
      <w:keepNext/>
      <w:keepLines/>
      <w:spacing w:before="480" w:after="0"/>
      <w:ind w:firstLine="709"/>
      <w:outlineLvl w:val="0"/>
    </w:pPr>
    <w:rPr>
      <w:rFonts w:ascii="Times New Roman" w:eastAsia="Times New Roman" w:hAnsi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7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7E7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551A0"/>
    <w:pPr>
      <w:keepNext/>
      <w:keepLines/>
      <w:spacing w:before="200" w:after="0"/>
      <w:outlineLvl w:val="3"/>
    </w:pPr>
    <w:rPr>
      <w:rFonts w:ascii="Times New Roman" w:eastAsia="Times New Roman" w:hAnsi="Times New Roman"/>
      <w:b/>
      <w:bCs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2E22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7E785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7E785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6551A0"/>
    <w:rPr>
      <w:rFonts w:ascii="Times New Roman" w:hAnsi="Times New Roman" w:cs="Times New Roman"/>
      <w:b/>
      <w:bCs/>
      <w:iCs/>
      <w:color w:val="4F81BD"/>
      <w:sz w:val="24"/>
      <w:szCs w:val="24"/>
    </w:rPr>
  </w:style>
  <w:style w:type="paragraph" w:styleId="a3">
    <w:name w:val="Normal (Web)"/>
    <w:basedOn w:val="a"/>
    <w:uiPriority w:val="99"/>
    <w:rsid w:val="00E370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E370C4"/>
    <w:rPr>
      <w:rFonts w:cs="Times New Roman"/>
      <w:b/>
      <w:bCs/>
    </w:rPr>
  </w:style>
  <w:style w:type="character" w:styleId="a5">
    <w:name w:val="Emphasis"/>
    <w:uiPriority w:val="99"/>
    <w:qFormat/>
    <w:rsid w:val="00E370C4"/>
    <w:rPr>
      <w:rFonts w:cs="Times New Roman"/>
      <w:i/>
      <w:iCs/>
    </w:rPr>
  </w:style>
  <w:style w:type="character" w:styleId="a6">
    <w:name w:val="Hyperlink"/>
    <w:uiPriority w:val="99"/>
    <w:semiHidden/>
    <w:rsid w:val="007E7853"/>
    <w:rPr>
      <w:rFonts w:cs="Times New Roman"/>
      <w:color w:val="0000FF"/>
      <w:u w:val="single"/>
    </w:rPr>
  </w:style>
  <w:style w:type="paragraph" w:customStyle="1" w:styleId="txt12">
    <w:name w:val="txt12"/>
    <w:basedOn w:val="a"/>
    <w:uiPriority w:val="99"/>
    <w:rsid w:val="004C5C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xt10">
    <w:name w:val="txt10"/>
    <w:basedOn w:val="a"/>
    <w:uiPriority w:val="99"/>
    <w:rsid w:val="004C5C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757</Words>
  <Characters>4757</Characters>
  <Application>Microsoft Office Word</Application>
  <DocSecurity>0</DocSecurity>
  <Lines>99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Кулиева</dc:creator>
  <cp:keywords/>
  <dc:description/>
  <cp:lastModifiedBy>Кулиева</cp:lastModifiedBy>
  <cp:revision>153</cp:revision>
  <dcterms:created xsi:type="dcterms:W3CDTF">2013-12-24T22:21:00Z</dcterms:created>
  <dcterms:modified xsi:type="dcterms:W3CDTF">2013-12-27T14:58:00Z</dcterms:modified>
</cp:coreProperties>
</file>