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48" w:rsidRDefault="00E1704B" w:rsidP="00374429">
      <w:pPr>
        <w:pStyle w:val="a6"/>
        <w:jc w:val="both"/>
      </w:pPr>
      <w:r>
        <w:t>21 неделя беременности</w:t>
      </w:r>
    </w:p>
    <w:p w:rsidR="00E1704B" w:rsidRDefault="00E1704B" w:rsidP="00374429">
      <w:pPr>
        <w:jc w:val="both"/>
      </w:pPr>
      <w:r>
        <w:t xml:space="preserve">Двадцать первая неделя беременности – это конец пятого месяца. Женщины в большинстве чувствуют себя хорошо, а выглядят просто отлично. Округлившиеся формы живота, бедра и грудь делают будущую маму особенно привлекательной, а гормоны заставляют организм улучшить состояние кожи, волос и ногтей. </w:t>
      </w:r>
    </w:p>
    <w:p w:rsidR="00E1704B" w:rsidRDefault="00E1704B" w:rsidP="00374429">
      <w:pPr>
        <w:pStyle w:val="a4"/>
        <w:jc w:val="both"/>
      </w:pPr>
      <w:r>
        <w:t xml:space="preserve">Плод на 21 неделе беременности. </w:t>
      </w:r>
    </w:p>
    <w:p w:rsidR="00E1704B" w:rsidRDefault="00E1704B" w:rsidP="00374429">
      <w:pPr>
        <w:jc w:val="both"/>
      </w:pPr>
      <w:r>
        <w:t xml:space="preserve">К этому сроку Ваш малыш уже по размерам, как грейпфрут, его полный рост от макушки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пяточек</w:t>
      </w:r>
      <w:proofErr w:type="gramEnd"/>
      <w:r>
        <w:t xml:space="preserve"> 22-25 см, а весит он 360-400 грамм. На 21 неделе у малыша </w:t>
      </w:r>
      <w:proofErr w:type="spellStart"/>
      <w:r>
        <w:t>совершествуется</w:t>
      </w:r>
      <w:proofErr w:type="spellEnd"/>
      <w:r>
        <w:t xml:space="preserve"> пищеварительная система. Ребенок заглатывает околоплодные воды, таким </w:t>
      </w:r>
      <w:proofErr w:type="gramStart"/>
      <w:r>
        <w:t>образом</w:t>
      </w:r>
      <w:proofErr w:type="gramEnd"/>
      <w:r>
        <w:t xml:space="preserve"> тренируя пищевод и легкие. А вкус их зависит от того, что кушает мама. </w:t>
      </w:r>
    </w:p>
    <w:p w:rsidR="00E1704B" w:rsidRDefault="00E1704B" w:rsidP="00374429">
      <w:pPr>
        <w:jc w:val="both"/>
      </w:pPr>
      <w:r>
        <w:t>Также, в этот период продолжает форм</w:t>
      </w:r>
      <w:r w:rsidR="00B031DB">
        <w:t>ироваться эндокринная система и, в особенности, селезенка. Малыш становится более активным, чем может беспокоить маму по ночам. Для того</w:t>
      </w:r>
      <w:proofErr w:type="gramStart"/>
      <w:r w:rsidR="00B031DB">
        <w:t>,</w:t>
      </w:r>
      <w:proofErr w:type="gramEnd"/>
      <w:r w:rsidR="00B031DB">
        <w:t xml:space="preserve"> чтобы ребен</w:t>
      </w:r>
      <w:bookmarkStart w:id="0" w:name="_GoBack"/>
      <w:bookmarkEnd w:id="0"/>
      <w:r w:rsidR="00B031DB">
        <w:t xml:space="preserve">очек уснул, маме нужно тихонько поговорить или погладить живот. Малыш к этому сроку уже понимает и чувствует настроение мамы и реагирует на её голос. </w:t>
      </w:r>
    </w:p>
    <w:p w:rsidR="00B031DB" w:rsidRDefault="00B031DB" w:rsidP="00374429">
      <w:pPr>
        <w:pStyle w:val="a4"/>
        <w:jc w:val="both"/>
      </w:pPr>
      <w:r>
        <w:t>Ощущения будущей мамы на 21 неделе беременности</w:t>
      </w:r>
    </w:p>
    <w:p w:rsidR="00B031DB" w:rsidRDefault="00B031DB" w:rsidP="00374429">
      <w:pPr>
        <w:jc w:val="both"/>
      </w:pPr>
      <w:r>
        <w:t xml:space="preserve">Женщины все больше свыкаются с мыслью своего материнства. Малыш чувствует нежность и любовь, поэтому с ним вполне можно разговаривать. </w:t>
      </w:r>
    </w:p>
    <w:p w:rsidR="00B031DB" w:rsidRDefault="00B031DB" w:rsidP="00374429">
      <w:pPr>
        <w:jc w:val="both"/>
      </w:pPr>
      <w:r>
        <w:t>Большой проблемой  для жен</w:t>
      </w:r>
      <w:r w:rsidR="007712AE">
        <w:t xml:space="preserve">щин становится вопрос интимной жизни. Физиология женского тела уже не позволяет использовать все позиции, однако не стоит себе в этом отказывать, особенно, если нет никаких противопоказаний. </w:t>
      </w:r>
    </w:p>
    <w:p w:rsidR="007712AE" w:rsidRDefault="007712AE" w:rsidP="00374429">
      <w:pPr>
        <w:jc w:val="both"/>
      </w:pPr>
      <w:r>
        <w:t xml:space="preserve">Также, очень сложно контролировать растущий аппетит. К этому времени женщина прибавляет в весе порядка 4-6 кг, </w:t>
      </w:r>
      <w:r w:rsidR="00DE5C3E">
        <w:t>это малыш, плацента, околоплодные воды. Если же вес увеличивается больше, то необходимо пересмотреть свои пищевые привычки и составить схему питания. Желательно отказаться от вредной пищи, фаст-</w:t>
      </w:r>
      <w:proofErr w:type="spellStart"/>
      <w:r w:rsidR="00DE5C3E">
        <w:t>фуда</w:t>
      </w:r>
      <w:proofErr w:type="spellEnd"/>
      <w:r w:rsidR="00DE5C3E">
        <w:t xml:space="preserve">, а также от сладкой газированной воды. Сделать выбор в пользу свежих овощей и фруктов куда полезнее и для фигуры мамы, и для здоровья малыша. </w:t>
      </w:r>
    </w:p>
    <w:p w:rsidR="00DE5C3E" w:rsidRDefault="00DE5C3E" w:rsidP="00374429">
      <w:pPr>
        <w:jc w:val="both"/>
      </w:pPr>
      <w:r>
        <w:t xml:space="preserve">Многих женщин могут беспокоить пигментные пятна. Появляются они в самых неожиданных местах, и хорошо, если это не лицо. Но решить эту проблему можно и косметическим способом. Хорошо помогает лимонный сок, а также маска из творога с петрушкой. Все это можно сделать самостоятельно в домашних условиях. Эти средства сделают кожу светлее. </w:t>
      </w:r>
    </w:p>
    <w:p w:rsidR="00DE5C3E" w:rsidRDefault="00DE5C3E" w:rsidP="00374429">
      <w:pPr>
        <w:jc w:val="both"/>
      </w:pPr>
      <w:r>
        <w:t xml:space="preserve">Анализы в этот период не назначают, однако, женщин могут беспокоить слишком частые толкания ребенка. Это может быть связано с тем, что у малыша кислородное голодание, поэтому с неприятными симптомами лучше без отлагательств обратиться к врачу. </w:t>
      </w:r>
    </w:p>
    <w:sectPr w:rsidR="00DE5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4B"/>
    <w:rsid w:val="001B1348"/>
    <w:rsid w:val="00374429"/>
    <w:rsid w:val="007712AE"/>
    <w:rsid w:val="00B031DB"/>
    <w:rsid w:val="00DE5C3E"/>
    <w:rsid w:val="00E1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7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04B"/>
  </w:style>
  <w:style w:type="character" w:customStyle="1" w:styleId="20">
    <w:name w:val="Заголовок 2 Знак"/>
    <w:basedOn w:val="a0"/>
    <w:link w:val="2"/>
    <w:uiPriority w:val="9"/>
    <w:rsid w:val="00E17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E170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170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3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B03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3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31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70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704B"/>
  </w:style>
  <w:style w:type="character" w:customStyle="1" w:styleId="20">
    <w:name w:val="Заголовок 2 Знак"/>
    <w:basedOn w:val="a0"/>
    <w:link w:val="2"/>
    <w:uiPriority w:val="9"/>
    <w:rsid w:val="00E170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E170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E170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31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rsid w:val="00B031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031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Ника</dc:creator>
  <cp:lastModifiedBy>Ника</cp:lastModifiedBy>
  <cp:revision>2</cp:revision>
  <dcterms:created xsi:type="dcterms:W3CDTF">2015-05-04T14:53:00Z</dcterms:created>
  <dcterms:modified xsi:type="dcterms:W3CDTF">2015-05-12T09:04:00Z</dcterms:modified>
</cp:coreProperties>
</file>