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C1" w:rsidRPr="007C34C1" w:rsidRDefault="007C34C1">
      <w:pPr>
        <w:rPr>
          <w:b/>
        </w:rPr>
      </w:pPr>
      <w:r>
        <w:t xml:space="preserve">Спермограмма. </w:t>
      </w:r>
      <w:r>
        <w:rPr>
          <w:b/>
        </w:rPr>
        <w:t>Правила сдачи спермограммы.</w:t>
      </w:r>
      <w:bookmarkStart w:id="0" w:name="_GoBack"/>
      <w:bookmarkEnd w:id="0"/>
    </w:p>
    <w:p w:rsidR="009D61DF" w:rsidRDefault="0098003D">
      <w:r>
        <w:t xml:space="preserve">Бесплодие с древнейших времен считалось страшным проклятием. Бездетные семьи считались нечестивыми, их избегали и сторонились. В различных древних текстах, в том числе Библии есть множество упоминаний, о том, как божество карает провинившееся перед ним семейство отсутствием детей. </w:t>
      </w:r>
    </w:p>
    <w:p w:rsidR="00DD53A6" w:rsidRDefault="00DD53A6">
      <w:proofErr w:type="gramStart"/>
      <w:r>
        <w:t xml:space="preserve">И с древнейших времен вину </w:t>
      </w:r>
      <w:r w:rsidR="00A66DF5">
        <w:t>з</w:t>
      </w:r>
      <w:r>
        <w:t>а бесплодие</w:t>
      </w:r>
      <w:r w:rsidR="00A66DF5">
        <w:t>, как правило,</w:t>
      </w:r>
      <w:r>
        <w:t xml:space="preserve"> возлагали на женщину, несмотря на многочисленные сви</w:t>
      </w:r>
      <w:r w:rsidR="00DC5F3D">
        <w:t>детельства обратного.</w:t>
      </w:r>
      <w:proofErr w:type="gramEnd"/>
      <w:r w:rsidR="00DC5F3D">
        <w:t xml:space="preserve"> Так</w:t>
      </w:r>
      <w:r w:rsidR="009D7282">
        <w:t>,</w:t>
      </w:r>
      <w:r w:rsidR="00DC5F3D">
        <w:t xml:space="preserve"> например</w:t>
      </w:r>
      <w:r w:rsidR="009D7282">
        <w:t xml:space="preserve">, одна из первейших красавиц Средневековья, французская королева </w:t>
      </w:r>
      <w:proofErr w:type="spellStart"/>
      <w:r w:rsidR="009D7282">
        <w:t>Алиенора</w:t>
      </w:r>
      <w:proofErr w:type="spellEnd"/>
      <w:r w:rsidR="009D7282">
        <w:t xml:space="preserve"> </w:t>
      </w:r>
      <w:proofErr w:type="spellStart"/>
      <w:r w:rsidR="009D7282">
        <w:t>Аквитанская</w:t>
      </w:r>
      <w:proofErr w:type="spellEnd"/>
      <w:r w:rsidR="009D7282">
        <w:t xml:space="preserve"> вынуждена была развестись со своим мужем, королем Людовиком, будучи обвиненной в том, что не может подарить королю наследника. Истинной королеве не престало долго играть роль брошенной женщины, и год спустя, </w:t>
      </w:r>
      <w:proofErr w:type="spellStart"/>
      <w:r w:rsidR="009D7282">
        <w:t>Алиенора</w:t>
      </w:r>
      <w:proofErr w:type="spellEnd"/>
      <w:r w:rsidR="009D7282">
        <w:t xml:space="preserve"> обвенчалась с Генрихом, графом Анжу</w:t>
      </w:r>
      <w:r w:rsidR="00A66DF5">
        <w:t xml:space="preserve">, которому суждено вскоре было стать королем Англии. </w:t>
      </w:r>
      <w:r w:rsidR="008D1913">
        <w:t xml:space="preserve">Ему-то </w:t>
      </w:r>
      <w:proofErr w:type="spellStart"/>
      <w:r w:rsidR="008D1913">
        <w:t>Алиенора</w:t>
      </w:r>
      <w:proofErr w:type="spellEnd"/>
      <w:r w:rsidR="008D1913">
        <w:t xml:space="preserve"> подарила целых </w:t>
      </w:r>
      <w:r w:rsidR="00E40F56">
        <w:t>пять</w:t>
      </w:r>
      <w:r w:rsidR="008D1913">
        <w:t xml:space="preserve"> наследников (долгие годы раздиравших потом Англию в бесконечных междоусобицах), </w:t>
      </w:r>
      <w:r w:rsidR="006E0822">
        <w:t>в том числе Ричарда, которому предстояло войти в историю под именем Львиное Сердце. А</w:t>
      </w:r>
      <w:r w:rsidR="008D1913">
        <w:t xml:space="preserve"> незадачливый Людовик на всю жизнь стал посмешищем для всей Европы.</w:t>
      </w:r>
    </w:p>
    <w:p w:rsidR="000768DF" w:rsidRDefault="006E0822">
      <w:r>
        <w:t xml:space="preserve">Новое время принесло с собой равноправие полов. В том числе, в таком важном вопросе, как ответственность за наличие или отсутствие потомства. Мужская доля ответственности называется </w:t>
      </w:r>
      <w:r w:rsidR="000768DF">
        <w:t xml:space="preserve">мужской </w:t>
      </w:r>
      <w:r>
        <w:t>фертильностью. Фертильность</w:t>
      </w:r>
      <w:r w:rsidR="000768DF">
        <w:t xml:space="preserve"> (от латинского </w:t>
      </w:r>
      <w:proofErr w:type="spellStart"/>
      <w:r w:rsidR="000768DF">
        <w:rPr>
          <w:lang w:val="en-US"/>
        </w:rPr>
        <w:t>fertillis</w:t>
      </w:r>
      <w:proofErr w:type="spellEnd"/>
      <w:r w:rsidR="000768DF" w:rsidRPr="000768DF">
        <w:t xml:space="preserve"> – </w:t>
      </w:r>
      <w:r w:rsidR="000768DF">
        <w:t>плодородие) – способность взрослого половозрелого человека к продолжению рода. Обращение к врачу по поводу подозрения пары в бесплодии влечет за собой, в первую очередь, серию обследований, ставящих целью выявить уровень фертильности обоих супругов.</w:t>
      </w:r>
    </w:p>
    <w:p w:rsidR="008D1913" w:rsidRDefault="005053DD">
      <w:r>
        <w:t xml:space="preserve">Исследование мужской фертильности обычно начинается со спермограммы комплексного анализа спермы на пригодность ее к процессу оплодотворения. В процессе </w:t>
      </w:r>
      <w:proofErr w:type="spellStart"/>
      <w:r>
        <w:t>спермографии</w:t>
      </w:r>
      <w:proofErr w:type="spellEnd"/>
      <w:r>
        <w:t xml:space="preserve"> эякулят (то есть порция спермы, полученная в результате одной эякуляции) исследуется по следующим параметрам:</w:t>
      </w:r>
    </w:p>
    <w:p w:rsidR="005053DD" w:rsidRDefault="005053DD">
      <w:r>
        <w:t>-Микроскопический состав</w:t>
      </w:r>
    </w:p>
    <w:p w:rsidR="005053DD" w:rsidRDefault="005053DD">
      <w:r>
        <w:t>-Макроскопический состав</w:t>
      </w:r>
    </w:p>
    <w:p w:rsidR="005053DD" w:rsidRDefault="005053DD">
      <w:r>
        <w:t>-</w:t>
      </w:r>
      <w:r w:rsidR="00E40F56">
        <w:t>Биохимический состав.</w:t>
      </w:r>
    </w:p>
    <w:p w:rsidR="00E40F56" w:rsidRDefault="00E40F56">
      <w:r>
        <w:t>Микроскопические исследования эякулята – это</w:t>
      </w:r>
      <w:r w:rsidR="00A1468E">
        <w:t>,</w:t>
      </w:r>
      <w:r>
        <w:t xml:space="preserve"> </w:t>
      </w:r>
      <w:r w:rsidR="00A1468E">
        <w:t>прежде всего, определение различных свойств и количества сперматозоидов. Включают в себя определение таких параметров как количество сперматозоидов (абсолютное и концентрацию на миллилитр эякулята), подвижность сперматозоидов, их жизнеспособность. Кроме того исследуется количество лейкоцитов</w:t>
      </w:r>
      <w:r w:rsidR="00DA7432">
        <w:t xml:space="preserve"> и прочих тел</w:t>
      </w:r>
      <w:r w:rsidR="00A1468E">
        <w:t>, которые также содержатся в сперме</w:t>
      </w:r>
      <w:r w:rsidR="00AC7FDA">
        <w:t>.</w:t>
      </w:r>
    </w:p>
    <w:p w:rsidR="00AC7FDA" w:rsidRDefault="00AC7FDA">
      <w:r>
        <w:t>Макроскопический анализ эякулята представляет собой исследование спермы как жидкостной среды. Определяется объем спермы в одном эякуляте, ее вязкость, цвет, запах, время разжижения</w:t>
      </w:r>
      <w:r w:rsidR="00DA7432">
        <w:t>.</w:t>
      </w:r>
    </w:p>
    <w:p w:rsidR="00DA7432" w:rsidRDefault="00DA7432">
      <w:r>
        <w:t xml:space="preserve">С помощью биохимического анализа определяется кислотно-щелочной баланс спермы, </w:t>
      </w:r>
      <w:r w:rsidR="004A4178">
        <w:t>ее химический состав. Ключевое значение имеет количество в сперме таких веществ как цинк и глюкоза.</w:t>
      </w:r>
    </w:p>
    <w:p w:rsidR="004A4178" w:rsidRDefault="009A2054">
      <w:r>
        <w:lastRenderedPageBreak/>
        <w:t xml:space="preserve">Самым главным показателем спермограммы по влиянию на фертильность является подвижность сперматозоидов и их концентрация на миллилитр эякулята. </w:t>
      </w:r>
      <w:r w:rsidR="000C5CDE">
        <w:t>А вы не задумывались над тем, как же считают сперматозоиды, ведь их количество даже в миллилитре</w:t>
      </w:r>
      <w:r w:rsidR="009A2661">
        <w:t>, то есть тысячной части литра,</w:t>
      </w:r>
      <w:r w:rsidR="000C5CDE">
        <w:t xml:space="preserve"> исчисляется миллионами</w:t>
      </w:r>
      <w:r w:rsidR="009A2661">
        <w:t>? На этом стоит остановиться подробнее.</w:t>
      </w:r>
    </w:p>
    <w:p w:rsidR="009A2661" w:rsidRDefault="009A2661">
      <w:r>
        <w:t>Существуют разные приспособления для подсчета микроскопических объектов (кроме сперматозоидов, считают, например кровяные тельца в миллилитре крови),</w:t>
      </w:r>
      <w:r w:rsidR="00DC78EA">
        <w:t xml:space="preserve"> но принцип их действия примерно одинаков. Распространенным прибором является счетная камера Горяева, устроена она следующим образом:</w:t>
      </w:r>
    </w:p>
    <w:p w:rsidR="009D0665" w:rsidRDefault="00DC78EA">
      <w:r>
        <w:t xml:space="preserve">На предметное стекло микроскопа нанесена микроскопическая сетка с ячейками в половину сотой части миллиметра. Сетка нанесена таким образом, что когда предметное стекло накрывают покровным, </w:t>
      </w:r>
      <w:r w:rsidR="009B7675">
        <w:t>помещенная</w:t>
      </w:r>
      <w:r>
        <w:t xml:space="preserve"> на предметное стекло жидкость не может свободно перетекать из одной ячейки сетки в другую. </w:t>
      </w:r>
      <w:r w:rsidR="009D0665">
        <w:t>Объем жидкости над каждой ячейкой сетки составляет четыре тысячные доли микролитра (в одном миллилитре – тысяча микролитров). Таким образом, в каждой ячейке известного объема счет сперматозоидов идет уже на десятки, что вполне поддается простому подсчету, благо, мощность микроскопа это позволяет. Вычислить з полученного значения количество на миллилитр – дело простой арифметики. Подобным же образом определяется и процент подвижных сперматозоидов.</w:t>
      </w:r>
    </w:p>
    <w:p w:rsidR="009D0665" w:rsidRDefault="009D0665">
      <w:r>
        <w:t xml:space="preserve">Настораживает статистика, в соответствии с которой важнейшие параметры спермы непрерывно снижаются. Если в </w:t>
      </w:r>
      <w:r w:rsidR="00145E0B">
        <w:t>1943 году нормальным считалось количество сперматозоидов 60 миллионов на миллилитр эякулята, из которых подвижны не менее 80%, то уже в 2010 году всемирная организация здравоохранения снизила значение нормы для данных параметров до 18 миллионов на миллилитр и 32% соответственно. Являются тому виной генетические изменения, неправильное питание, «эпидемия» гиподинамии или какие либо другие факторы – неизвестно.</w:t>
      </w:r>
    </w:p>
    <w:p w:rsidR="00C65D98" w:rsidRPr="00D97492" w:rsidRDefault="00D97492">
      <w:r>
        <w:t xml:space="preserve">Кроме того, нередко в рамках спермограммы проводится так </w:t>
      </w:r>
      <w:proofErr w:type="gramStart"/>
      <w:r>
        <w:t>называемый</w:t>
      </w:r>
      <w:proofErr w:type="gramEnd"/>
      <w:r>
        <w:t xml:space="preserve"> </w:t>
      </w:r>
      <w:r>
        <w:rPr>
          <w:lang w:val="en-US"/>
        </w:rPr>
        <w:t>MAR</w:t>
      </w:r>
      <w:r w:rsidRPr="00D97492">
        <w:t>-</w:t>
      </w:r>
      <w:r>
        <w:t xml:space="preserve">тест. Это исследование на наличие в сперме антиспермальных антител. Антитела – составная часть иммунитета, то «оружие» которым организм борется с инфекцией. Однако, из-за некоторых генетических отклонений организм может начать выработку антител, «нацеленных» на уничтожение сперматозоидов, воспринимая их как чужеродные болезнетворные организмы. Такая аномалия может стать одной из причин </w:t>
      </w:r>
      <w:r w:rsidR="00190EB1">
        <w:t xml:space="preserve">бесплодия. </w:t>
      </w:r>
      <w:proofErr w:type="gramStart"/>
      <w:r w:rsidR="00190EB1">
        <w:rPr>
          <w:lang w:val="en-US"/>
        </w:rPr>
        <w:t>MAR</w:t>
      </w:r>
      <w:r w:rsidR="00190EB1" w:rsidRPr="00D97492">
        <w:t>-</w:t>
      </w:r>
      <w:r w:rsidR="00190EB1">
        <w:t>тест</w:t>
      </w:r>
      <w:r w:rsidR="00190EB1">
        <w:t xml:space="preserve"> относится к числу исследований, рекомендованных Всемирной Организацией Здравоохранения.</w:t>
      </w:r>
      <w:proofErr w:type="gramEnd"/>
    </w:p>
    <w:p w:rsidR="00B27BC7" w:rsidRDefault="009B7675">
      <w:r>
        <w:t xml:space="preserve">Спермограмма проводится не только при подозрении бесплодия. Эта процедура является обязательной для доноров спермы, также ее проводят перед низкотемпературной консервацией </w:t>
      </w:r>
      <w:r w:rsidR="007909F1">
        <w:t>эякулята</w:t>
      </w:r>
      <w:r>
        <w:t xml:space="preserve">. </w:t>
      </w:r>
      <w:r w:rsidR="007909F1">
        <w:t>Желательно</w:t>
      </w:r>
      <w:r w:rsidR="00CA265E">
        <w:t xml:space="preserve"> пройти </w:t>
      </w:r>
      <w:proofErr w:type="spellStart"/>
      <w:r w:rsidR="00CA265E">
        <w:t>спермографию</w:t>
      </w:r>
      <w:proofErr w:type="spellEnd"/>
      <w:r w:rsidR="00CA265E">
        <w:t xml:space="preserve"> заранее перед планированием беременности.</w:t>
      </w:r>
    </w:p>
    <w:p w:rsidR="00CA265E" w:rsidRDefault="00CA265E">
      <w:r>
        <w:t xml:space="preserve">Если подобная процедура, по каким либо причинам, предстоит и вам, нелишне будет знать, </w:t>
      </w:r>
      <w:r>
        <w:rPr>
          <w:b/>
        </w:rPr>
        <w:t>как правильно сдать спермограмму.</w:t>
      </w:r>
      <w:r w:rsidR="007909F1">
        <w:rPr>
          <w:b/>
        </w:rPr>
        <w:t xml:space="preserve"> </w:t>
      </w:r>
      <w:r w:rsidR="00444EC0">
        <w:t xml:space="preserve">Перед сдачей спермограммы необходимо </w:t>
      </w:r>
      <w:proofErr w:type="gramStart"/>
      <w:r w:rsidR="00444EC0">
        <w:t>двух-пятидневное</w:t>
      </w:r>
      <w:proofErr w:type="gramEnd"/>
      <w:r w:rsidR="00444EC0">
        <w:t xml:space="preserve"> воздержание от эякуляции, то есть секс и мастурбация на этот период под запретом. Также необходимо воздержаться от употребления продуктов, которые </w:t>
      </w:r>
      <w:r w:rsidR="00444EC0">
        <w:lastRenderedPageBreak/>
        <w:t>могут повлиять на результаты спермограммы</w:t>
      </w:r>
      <w:r w:rsidR="0034787D">
        <w:t>. В их числе алкоголь, острая и соленая пища, некоторые медикаменты (например, снотворные и успокоительные). Противопоказаны термальные процедуры – баня, сауна, горячие ванны и т.д.</w:t>
      </w:r>
    </w:p>
    <w:p w:rsidR="009F0A28" w:rsidRDefault="00D563F3">
      <w:r>
        <w:t>Сам процесс сдачи спермы для спермограммы незатейлив и включает в себя мануальную стимуляцию полового члена. Говоря попросту, мастурбацию. Производится операция по изъятию эякулята обычно непосредственно в том учреждении, где будет исследоваться сперма, в отдельной уединенной комнате. К услугам сдающего в наличии фото или видео соответствующего содержания.</w:t>
      </w:r>
    </w:p>
    <w:p w:rsidR="00D563F3" w:rsidRDefault="00967D0B">
      <w:r>
        <w:t xml:space="preserve">Если произвести изъятие эякулята в учреждении не удается, то можно произвести операцию и дома, доставив материал для исследования в учреждение в специальной емкости для анализов, которую можно приобрести в любой аптеке. В домашних условиях существует соблазн изъять эякулят с помощью </w:t>
      </w:r>
      <w:proofErr w:type="spellStart"/>
      <w:r w:rsidR="0066225B" w:rsidRPr="0066225B">
        <w:t>coitus</w:t>
      </w:r>
      <w:proofErr w:type="spellEnd"/>
      <w:r w:rsidR="0066225B" w:rsidRPr="0066225B">
        <w:t xml:space="preserve"> </w:t>
      </w:r>
      <w:proofErr w:type="spellStart"/>
      <w:r w:rsidR="0066225B" w:rsidRPr="0066225B">
        <w:t>interruptus</w:t>
      </w:r>
      <w:proofErr w:type="spellEnd"/>
      <w:r w:rsidR="0066225B">
        <w:t xml:space="preserve">, </w:t>
      </w:r>
      <w:r>
        <w:t xml:space="preserve">прерванного полового акта, но поддаваться ему не стоит: </w:t>
      </w:r>
      <w:r w:rsidR="0066225B">
        <w:t xml:space="preserve">контакт спермы с вагинальной средой партнерши совершенно исказит результаты спермограммы. Презерватив не спасает ситуацию, так как снабжен смазкой, нередко </w:t>
      </w:r>
      <w:proofErr w:type="spellStart"/>
      <w:r w:rsidR="0066225B">
        <w:t>спермицидной</w:t>
      </w:r>
      <w:proofErr w:type="spellEnd"/>
      <w:r w:rsidR="0066225B">
        <w:t>, то есть непосредственно предназначенной для подавления функций сперматозоидов</w:t>
      </w:r>
      <w:proofErr w:type="gramStart"/>
      <w:r w:rsidR="0066225B">
        <w:t>.</w:t>
      </w:r>
      <w:proofErr w:type="gramEnd"/>
      <w:r w:rsidR="0066225B">
        <w:t xml:space="preserve"> Если метод мануальной стимуляции совсем уж претит тонкой мужской натуре, </w:t>
      </w:r>
      <w:r w:rsidR="009E06D3">
        <w:t>можно использовать презерватив б</w:t>
      </w:r>
      <w:r w:rsidR="0066225B">
        <w:t xml:space="preserve">ез смазки и </w:t>
      </w:r>
      <w:proofErr w:type="spellStart"/>
      <w:r w:rsidR="0066225B">
        <w:t>спермицидного</w:t>
      </w:r>
      <w:proofErr w:type="spellEnd"/>
      <w:r w:rsidR="0066225B">
        <w:t xml:space="preserve"> покрытия. Полученный эякулят необходимо доставить в медицинское учреждение как можно скорее</w:t>
      </w:r>
      <w:r w:rsidR="00C65D98">
        <w:t>, максимум – в течение часа.</w:t>
      </w:r>
    </w:p>
    <w:p w:rsidR="00C65D98" w:rsidRPr="007909F1" w:rsidRDefault="00C65D98"/>
    <w:sectPr w:rsidR="00C65D98" w:rsidRPr="0079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49"/>
    <w:rsid w:val="000768DF"/>
    <w:rsid w:val="000C5CDE"/>
    <w:rsid w:val="00145E0B"/>
    <w:rsid w:val="00190EB1"/>
    <w:rsid w:val="0034787D"/>
    <w:rsid w:val="00444EC0"/>
    <w:rsid w:val="004A4178"/>
    <w:rsid w:val="005053DD"/>
    <w:rsid w:val="005D1549"/>
    <w:rsid w:val="0066225B"/>
    <w:rsid w:val="006E0822"/>
    <w:rsid w:val="0075067B"/>
    <w:rsid w:val="007909F1"/>
    <w:rsid w:val="007C34C1"/>
    <w:rsid w:val="008D1913"/>
    <w:rsid w:val="00967D0B"/>
    <w:rsid w:val="0098003D"/>
    <w:rsid w:val="009A2054"/>
    <w:rsid w:val="009A2661"/>
    <w:rsid w:val="009B7675"/>
    <w:rsid w:val="009D0665"/>
    <w:rsid w:val="009D61DF"/>
    <w:rsid w:val="009D7282"/>
    <w:rsid w:val="009E06D3"/>
    <w:rsid w:val="009F0A28"/>
    <w:rsid w:val="00A1468E"/>
    <w:rsid w:val="00A66DF5"/>
    <w:rsid w:val="00AC7FDA"/>
    <w:rsid w:val="00B27BC7"/>
    <w:rsid w:val="00C65D98"/>
    <w:rsid w:val="00CA265E"/>
    <w:rsid w:val="00D563F3"/>
    <w:rsid w:val="00D97492"/>
    <w:rsid w:val="00DA7432"/>
    <w:rsid w:val="00DC5F3D"/>
    <w:rsid w:val="00DC78EA"/>
    <w:rsid w:val="00DD53A6"/>
    <w:rsid w:val="00E140EB"/>
    <w:rsid w:val="00E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7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7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901</Words>
  <Characters>6273</Characters>
  <Application>Microsoft Office Word</Application>
  <DocSecurity>0</DocSecurity>
  <Lines>100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10</cp:revision>
  <dcterms:created xsi:type="dcterms:W3CDTF">2013-11-11T19:26:00Z</dcterms:created>
  <dcterms:modified xsi:type="dcterms:W3CDTF">2013-11-11T22:08:00Z</dcterms:modified>
</cp:coreProperties>
</file>