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C" w:rsidRDefault="00BC6897">
      <w:r>
        <w:t>С нами даже камни оживают.</w:t>
      </w:r>
    </w:p>
    <w:p w:rsidR="00BC6897" w:rsidRDefault="00BC6897">
      <w:r>
        <w:t>Время работает для вас.</w:t>
      </w:r>
    </w:p>
    <w:p w:rsidR="00BC6897" w:rsidRDefault="00BC6897">
      <w:bookmarkStart w:id="0" w:name="_GoBack"/>
      <w:bookmarkEnd w:id="0"/>
    </w:p>
    <w:p w:rsidR="00BC6897" w:rsidRDefault="00BC6897"/>
    <w:sectPr w:rsidR="00BC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7"/>
    <w:rsid w:val="004F52FC"/>
    <w:rsid w:val="00B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2013-01-08T12:42:00Z</dcterms:created>
  <dcterms:modified xsi:type="dcterms:W3CDTF">2013-01-08T12:46:00Z</dcterms:modified>
</cp:coreProperties>
</file>