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EA" w:rsidRDefault="00120DEA">
      <w:r>
        <w:rPr>
          <w:lang w:val="en-US"/>
        </w:rPr>
        <w:t xml:space="preserve">C </w:t>
      </w:r>
      <w:r>
        <w:t>нами – по автостраде.</w:t>
      </w:r>
    </w:p>
    <w:p w:rsidR="00120DEA" w:rsidRDefault="00120DEA">
      <w:r>
        <w:t>Небылицы – это не про нас.</w:t>
      </w:r>
    </w:p>
    <w:p w:rsidR="00120DEA" w:rsidRDefault="00120DEA">
      <w:r>
        <w:t>b2motor.ru – жизнь под капотом Вашего автомобиля.</w:t>
      </w:r>
    </w:p>
    <w:p w:rsidR="00120DEA" w:rsidRDefault="00120DEA">
      <w:r>
        <w:t>Не в деньгах сила, сила в нас.</w:t>
      </w:r>
    </w:p>
    <w:p w:rsidR="00120DEA" w:rsidRDefault="00120DEA">
      <w:r>
        <w:t>Мы не дадим Вам остановиться.</w:t>
      </w:r>
    </w:p>
    <w:p w:rsidR="00120DEA" w:rsidRPr="00120DEA" w:rsidRDefault="00120DEA">
      <w:r>
        <w:t>Зажгите с нами мощь лошадиных сил!</w:t>
      </w:r>
      <w:bookmarkStart w:id="0" w:name="_GoBack"/>
      <w:bookmarkEnd w:id="0"/>
    </w:p>
    <w:sectPr w:rsidR="00120DEA" w:rsidRPr="0012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74"/>
    <w:rsid w:val="00120DEA"/>
    <w:rsid w:val="00727274"/>
    <w:rsid w:val="0073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>ООО "МД"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Д.В.</dc:creator>
  <cp:keywords/>
  <dc:description/>
  <cp:lastModifiedBy>Бондаренко Д.В.</cp:lastModifiedBy>
  <cp:revision>2</cp:revision>
  <dcterms:created xsi:type="dcterms:W3CDTF">2013-02-20T15:45:00Z</dcterms:created>
  <dcterms:modified xsi:type="dcterms:W3CDTF">2013-02-20T15:50:00Z</dcterms:modified>
</cp:coreProperties>
</file>