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7DA3" w:rsidRDefault="003B7DA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B7DA3">
        <w:t>Subaru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all-time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(Subaru </w:t>
      </w:r>
      <w:r w:rsidRPr="003B7DA3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val="en-US"/>
        </w:rPr>
        <w:t>は、最高の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3B7DA3" w:rsidRDefault="003B7DA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Subaru </w:t>
      </w:r>
      <w:r w:rsidRPr="003B7D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comfortable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(Subaru </w:t>
      </w:r>
      <w:r w:rsidRPr="003B7DA3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val="en-US"/>
        </w:rPr>
        <w:t>快適な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3B7DA3" w:rsidRDefault="003B7DA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3B7DA3" w:rsidRPr="003B7DA3" w:rsidRDefault="003B7DA3">
      <w:pPr>
        <w:rPr>
          <w:lang w:val="en-US"/>
        </w:rPr>
      </w:pPr>
    </w:p>
    <w:sectPr w:rsidR="003B7DA3" w:rsidRPr="003B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DA3"/>
    <w:rsid w:val="003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3</cp:revision>
  <dcterms:created xsi:type="dcterms:W3CDTF">2013-02-26T09:25:00Z</dcterms:created>
  <dcterms:modified xsi:type="dcterms:W3CDTF">2013-02-26T09:33:00Z</dcterms:modified>
</cp:coreProperties>
</file>