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28" w:rsidRDefault="00C16B00">
      <w:pPr>
        <w:rPr>
          <w:sz w:val="52"/>
          <w:szCs w:val="52"/>
        </w:rPr>
      </w:pPr>
      <w:r w:rsidRPr="00C16B00">
        <w:rPr>
          <w:sz w:val="52"/>
          <w:szCs w:val="52"/>
        </w:rPr>
        <w:t>1.Сложно- зато честно.</w:t>
      </w:r>
    </w:p>
    <w:p w:rsidR="00C16B00" w:rsidRDefault="00C16B00">
      <w:pPr>
        <w:rPr>
          <w:sz w:val="52"/>
          <w:szCs w:val="52"/>
        </w:rPr>
      </w:pPr>
      <w:r>
        <w:rPr>
          <w:sz w:val="52"/>
          <w:szCs w:val="52"/>
        </w:rPr>
        <w:t>2.Мы за прозрачные отношения.</w:t>
      </w:r>
    </w:p>
    <w:p w:rsidR="00C16B00" w:rsidRDefault="00C16B00">
      <w:pPr>
        <w:rPr>
          <w:sz w:val="52"/>
          <w:szCs w:val="52"/>
        </w:rPr>
      </w:pPr>
      <w:r>
        <w:rPr>
          <w:sz w:val="52"/>
          <w:szCs w:val="52"/>
        </w:rPr>
        <w:t>3.Каждая(наша) игра это выбор вкуса.</w:t>
      </w:r>
    </w:p>
    <w:p w:rsidR="00C16B00" w:rsidRPr="00C16B00" w:rsidRDefault="00C16B00">
      <w:pPr>
        <w:rPr>
          <w:sz w:val="52"/>
          <w:szCs w:val="52"/>
        </w:rPr>
      </w:pPr>
      <w:r>
        <w:rPr>
          <w:sz w:val="52"/>
          <w:szCs w:val="52"/>
        </w:rPr>
        <w:t>4.Привила наши –Решения ваши!</w:t>
      </w:r>
      <w:bookmarkStart w:id="0" w:name="_GoBack"/>
      <w:bookmarkEnd w:id="0"/>
    </w:p>
    <w:p w:rsidR="00C16B00" w:rsidRDefault="00C16B00"/>
    <w:p w:rsidR="00C16B00" w:rsidRDefault="00C16B00"/>
    <w:sectPr w:rsidR="00C1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00"/>
    <w:rsid w:val="00784428"/>
    <w:rsid w:val="00C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Ильяс</cp:lastModifiedBy>
  <cp:revision>2</cp:revision>
  <dcterms:created xsi:type="dcterms:W3CDTF">2015-04-05T19:46:00Z</dcterms:created>
  <dcterms:modified xsi:type="dcterms:W3CDTF">2015-04-05T19:55:00Z</dcterms:modified>
</cp:coreProperties>
</file>