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84" w:rsidRPr="00192A84" w:rsidRDefault="00192A84" w:rsidP="00192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  <w:t>Начало развития маникюра</w:t>
      </w:r>
    </w:p>
    <w:p w:rsidR="00192A84" w:rsidRPr="00192A84" w:rsidRDefault="00192A84" w:rsidP="00192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 Красивые ухоженные ногти с профессионально сделанным маникюром - это визитная карточка каждой современной женщины. Но мало кто знает, что</w:t>
      </w:r>
      <w:r w:rsidRPr="00192A84">
        <w:rPr>
          <w:rFonts w:ascii="Arial" w:eastAsia="Times New Roman" w:hAnsi="Arial" w:cs="Arial"/>
          <w:b/>
          <w:bCs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история маникюра насчитывает более четырёх тысяч лет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. Ещё с древних времён ногти считались символом мудрости и помощниками в общении с высшими силами. Каждый народ имел свои традиции, которые были тесно связаны с ногтями. Слова маникюр и педикюр произошли от латинских слов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manus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 - рука,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pedi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 - нога и </w:t>
      </w:r>
      <w:proofErr w:type="spellStart"/>
      <w:proofErr w:type="gram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с</w:t>
      </w:r>
      <w:proofErr w:type="gram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ure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 - забота.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Сегодня одни люди считают маникюр и педикюр эстетической процедурой, другие - гигиенической. Современный маникюр - это настоящее искусство, имеющее работы, которые можно назвать настоящими шедеврами, поэтому многие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креативно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мыслящие женщины предпочитают иметь свой индивидуальный маникюр. </w:t>
      </w:r>
    </w:p>
    <w:p w:rsidR="00192A84" w:rsidRPr="00192A84" w:rsidRDefault="00192A84" w:rsidP="00192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  <w:br/>
        <w:t>Древние традиции</w:t>
      </w:r>
    </w:p>
    <w:p w:rsidR="00192A84" w:rsidRPr="00192A84" w:rsidRDefault="00192A84" w:rsidP="00192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 В древние времена ногтям уделялось много внимания, они демонстрировали не только положение в обществе, но и принадлежность своих обладателей к сословным категориям.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Так, в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Древнем Риме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только представители знатного рода имели право отращивать ногти и красить их в установленный цвет. Яркие насыщенные тона указывали на принадлежность к царскому роду. Рабам запрещалось иметь длинные ногти.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Древние китайцы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развили целое производство принадлежностей для оформления рисунков на ногтях </w:t>
      </w:r>
      <w:proofErr w:type="gram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-и</w:t>
      </w:r>
      <w:proofErr w:type="gram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з воска, желатина, яичных желтков. Любимый цвет китаянок был золотой или серебристый. Некоторое время спустя, в моду вошли красные и чёрные цвета маникюра. Чтобы создать ощущение длинного ногтя, китайцы надевали на пальцы длинные наконечники из золота или серебра. Сегодня подобный факт можно сравнить с методикой наращивания ногтей.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Люди большого достатка отращивали ногти до 12-сантиметровой длины, чтобы продемонстрировать окружающим, что они не занимаются ручной работой.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Воины длинные ногти считали своего рода оберегом от бед и признаком мужественности.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В Древней Греции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 люди, желающие спрятать дефекты на ногтях, обращались к специальному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мастеру-космету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, </w:t>
      </w:r>
      <w:proofErr w:type="gram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который</w:t>
      </w:r>
      <w:proofErr w:type="gram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искусно умел маскировать косметические недостатки при помощи маникюра и педикюра. Древние мастера маникюра использовали маленькие ножницы для подстригания ногтей, закрашивали ногтевые пластины, но только до лунок. Это было связано с тем, что в Древней Греции Луна ассоциировалась с лунным божеством. В составе прислуги обязательно находилась рабыня, которая следила за ногтями хозяев. Так как красивый маникюр у греков считался показателем принадлежности к аристократии, женщины и мужчины должны были иметь безупречный маникюр.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Индийские женщины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, которые ничего не понимали в эстетике, наносили на ногти хну, что определяло их принадлежность </w:t>
      </w:r>
      <w:proofErr w:type="gram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к</w:t>
      </w:r>
      <w:proofErr w:type="gram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какой-либо из существующих каст.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Древний Египет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считается самой первой из человеческих цивилизаций, где начали использовать лакирование ногтей. Царица Клеопатра и  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Нефертити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использовали красные тона лака. Эмоциональность первой подчёркивалась красным лаком, а нежность второй - рубиновым. Примечательно то, что Юлию Цезарю маникюр делала сама Клеопатра. Фараоны постоянно окружали себя огромной свитой, в числе которой был специально обученный раб, отвечающий за состояние их ногтей. Возможно, это и был один из первых мастеров маникюра. Появление такого направления в искусстве оформления ногтевой пластины как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nail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art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связывают с древним Вавилоном, в котором </w:t>
      </w:r>
      <w:proofErr w:type="gram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местная</w:t>
      </w:r>
      <w:proofErr w:type="gram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знать наносила на ногти покрытие из чистого золота. Конечно, в сегодняшнее время мало кто рискнёт делать такие неоправданно большие траты.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</w:p>
    <w:p w:rsidR="00192A84" w:rsidRPr="00192A84" w:rsidRDefault="00192A84" w:rsidP="00192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  <w:lastRenderedPageBreak/>
        <w:t>Европейское начало маникюра</w:t>
      </w:r>
    </w:p>
    <w:p w:rsidR="00192A84" w:rsidRPr="00192A84" w:rsidRDefault="00192A84" w:rsidP="00192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 История возникновения маникюра в Европе кардинально отличается от других стран. Так как у европейцев основными моральными ценностями считались целомудрие и скромность, ногти могли себе позволить покрасить только представительницы древнейшей профессии. Простые девушки ногти содержали в чистоте и порядке и не более того. Большим толчком к такому отношению послужила политика королевы Виктории, слывшей королевой-девственницей, проповедовавшей пуританскую благопристойность и чистоту. Вот поэтому из маникюрных принадлежностей у женщин присутствовали только кусочки замши для полировки ногтей.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Сегодня на основе замшевого материала изготавливают специальные полировочные приспособления. Именно этой эпохе приписывают начало французского маникюра, технология которого так популярна среди современниц. Изобретателем такого модного и изысканного покрытия как </w:t>
      </w:r>
      <w:proofErr w:type="spellStart"/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фрэнч</w:t>
      </w:r>
      <w:proofErr w:type="spellEnd"/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 считают </w:t>
      </w:r>
      <w:proofErr w:type="spellStart"/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Джефа</w:t>
      </w:r>
      <w:proofErr w:type="spellEnd"/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 </w:t>
      </w:r>
      <w:proofErr w:type="gramStart"/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Пинка</w:t>
      </w:r>
      <w:proofErr w:type="gramEnd"/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- президента известной американской компании ORLY. В 1976 году один из голливудских режиссёров попросил </w:t>
      </w:r>
      <w:proofErr w:type="gram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Пинка</w:t>
      </w:r>
      <w:proofErr w:type="gram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придумать универсальное покрытие ногтей для его актрис, чтобы не красить ногти под каждый сценический образ и костюм. Но так как самым универсальным признано всё натуральное, было принято решение покрыть ноготь натуральным персиковым цветом, а край покрасить белым. Это покрытие прекрасно гармонировало со всеми нарядами. Маникюр стал называться французским по желанию самого автора, ведь в то время всё самое лучшее было французского производства. Этот коммерческий ход имел невероятный успех и вот уже многие годы он является воплощением элегантности и красоты.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</w:p>
    <w:p w:rsidR="00192A84" w:rsidRPr="00192A84" w:rsidRDefault="00192A84" w:rsidP="00192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  <w:t>Происхождение славянского маникюра</w:t>
      </w:r>
    </w:p>
    <w:p w:rsidR="00192A84" w:rsidRPr="00192A84" w:rsidRDefault="00192A84" w:rsidP="00192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 История маникюра на Руси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берёт своё начало ещё в царские времена, когда в каждой крестьянской семье чтилась традиция, по которой ногти можно было стричь только по четвергам. В другой день это могло навлечь на семью беду. Существовал обряд, по которому срезанные ногти нужно было сжечь, чтобы на человека не навели порчу. Срезанными и сожжёнными в пепел ногтями лечили больных. В белорусских деревнях свои ногти приносили в жертву домовому, чтобы тот покровительствовал им и их дому.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В России маникюрных дел мастера начали появляться с 20 годов прошлого столетия. Эти годы знамениты первым появлением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розового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лака, который дал начало знаменитому</w:t>
      </w:r>
      <w:r w:rsidRPr="00192A84">
        <w:rPr>
          <w:rFonts w:ascii="Arial" w:eastAsia="Times New Roman" w:hAnsi="Arial" w:cs="Arial"/>
          <w:b/>
          <w:bCs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маникюру Луны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, просуществовавшему более тридцати лет. Его авторство по праву принадлежит визажисту Мишелю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Менару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. Благодаря стоматологу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Фредэрику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Слэку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, который искал способ склеивания ногтей, появляется акриловый метод. Врач 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Короню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 в 1917 году придумал безопасное средство удаления кутикулы. С его же лёгкой руки начали выпускать маникюрные наборы. В конце 20-го века начинается эпоха рисунков на ногтевых пластинах и украшения их всевозможными стразами.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proofErr w:type="gram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Существует множество вариантов маникюра, которые успешно используются в наши дни - классический, европейский, французский, детский, аппаратный, горячий, 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спа-маникюр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, японский, мужской и другие. </w:t>
      </w:r>
      <w:proofErr w:type="gramEnd"/>
    </w:p>
    <w:p w:rsidR="00192A84" w:rsidRPr="00192A84" w:rsidRDefault="00192A84" w:rsidP="00192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39"/>
          <w:szCs w:val="39"/>
          <w:lang w:val="ru-RU" w:eastAsia="ru-RU" w:bidi="ar-SA"/>
        </w:rPr>
        <w:br/>
        <w:t>Педикюр</w:t>
      </w:r>
    </w:p>
    <w:p w:rsidR="00192A84" w:rsidRPr="00192A84" w:rsidRDefault="00192A84" w:rsidP="00192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 История педикюра - косметологической обработки ногтей ног, уходит своими корнями в глубокую древность.</w:t>
      </w:r>
      <w:r w:rsidRPr="00192A84">
        <w:rPr>
          <w:rFonts w:ascii="Arial" w:eastAsia="Times New Roman" w:hAnsi="Arial" w:cs="Arial"/>
          <w:color w:val="333333"/>
          <w:sz w:val="21"/>
          <w:lang w:val="ru-RU" w:eastAsia="ru-RU" w:bidi="ar-SA"/>
        </w:rPr>
        <w:t> </w:t>
      </w: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Основателем педикюра стал Древний Египет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, который слыл родоначальником процедур для создания красивого тела. Из-за уязвимости ног, древние египтяне большое внимание уделяли коже на ступнях - они наносили различные ароматические масла для питания и смягчения ступень, делали массажи для улучшения кровообращения.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</w:p>
    <w:p w:rsidR="00192A84" w:rsidRPr="00192A84" w:rsidRDefault="00192A84" w:rsidP="00192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t>Вельможам было принято целовать ноги, поэтому, чтобы удалить неприятный запас ног, в воду, которой их мыли, добавляли благовония. </w:t>
      </w:r>
    </w:p>
    <w:p w:rsidR="00192A84" w:rsidRPr="00192A84" w:rsidRDefault="00192A84" w:rsidP="00192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lastRenderedPageBreak/>
        <w:t>Египетской царице Клеопатре делали ежедневную процедуру, при которой в её ноги втирали ароматические масла и высушивали их перьями павлина. </w:t>
      </w:r>
    </w:p>
    <w:p w:rsidR="00192A84" w:rsidRPr="00192A84" w:rsidRDefault="00192A84" w:rsidP="00192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t>У французских вельмож существовал ритуал целовать дамам ножки, поэтому женщины уделяли огромное внимание своим ногам, их красоте и аромату. </w:t>
      </w:r>
    </w:p>
    <w:p w:rsidR="00467737" w:rsidRPr="00192A84" w:rsidRDefault="00192A84" w:rsidP="00192A84">
      <w:pPr>
        <w:rPr>
          <w:lang w:val="ru-RU"/>
        </w:rPr>
      </w:pP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Для ухода за пятками, чтобы не было 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натоптышей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, использовался специальный серебряный ножик, которым удаляли на распаренных пятках эту проблему. Сегодня в некоторых дорогих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спа-салонах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используют </w:t>
      </w:r>
      <w:r w:rsidRPr="00192A8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ru-RU" w:eastAsia="ru-RU" w:bidi="ar-SA"/>
        </w:rPr>
        <w:t>фиш-педикюр</w:t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, при котором ороговевшую кожу на мозолях и пятках помогает убирать маленькая рыбка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Гарра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Руфа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. Этот метод не только безопасен, но и является оздоровительной процедурой для ног. </w:t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br/>
      </w:r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В настоящее время для поддержания ног в идеальном состоянии косметологическая индустрия предлагает огромное количество средств по уходу за ногами - 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антиперспиранты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, ароматические эфирные масла, крема для </w:t>
      </w:r>
      <w:proofErr w:type="spellStart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>пилинга</w:t>
      </w:r>
      <w:proofErr w:type="spellEnd"/>
      <w:r w:rsidRPr="00192A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 w:eastAsia="ru-RU" w:bidi="ar-SA"/>
        </w:rPr>
        <w:t xml:space="preserve"> и многое другое. Союз техники и косметики в развитии маникюра и педикюра в наши дни обеспечивает замечательный уход за ногтями. Средства и технологии постоянно совершенствуются, что помогает улучшать медицинскую и эстетическую обработку ног, делая их гораздо привлекательнее и здоровее. </w:t>
      </w:r>
    </w:p>
    <w:sectPr w:rsidR="00467737" w:rsidRPr="00192A84" w:rsidSect="0046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21B0"/>
    <w:multiLevelType w:val="multilevel"/>
    <w:tmpl w:val="1C7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84"/>
    <w:rsid w:val="000E65DD"/>
    <w:rsid w:val="00192A84"/>
    <w:rsid w:val="00467737"/>
    <w:rsid w:val="004B6829"/>
    <w:rsid w:val="00544864"/>
    <w:rsid w:val="00B72A76"/>
    <w:rsid w:val="00CF19C8"/>
    <w:rsid w:val="00E3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C8"/>
  </w:style>
  <w:style w:type="paragraph" w:styleId="1">
    <w:name w:val="heading 1"/>
    <w:basedOn w:val="a"/>
    <w:next w:val="a"/>
    <w:link w:val="10"/>
    <w:uiPriority w:val="9"/>
    <w:qFormat/>
    <w:rsid w:val="00CF19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9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9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9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9C8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9C8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9C8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9C8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9C8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9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19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F19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19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F19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F19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F19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19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19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19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19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F19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F19C8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F19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F19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F19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F19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19C8"/>
  </w:style>
  <w:style w:type="paragraph" w:styleId="ac">
    <w:name w:val="List Paragraph"/>
    <w:basedOn w:val="a"/>
    <w:uiPriority w:val="34"/>
    <w:qFormat/>
    <w:rsid w:val="00CF19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19C8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CF19C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F19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F19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F19C8"/>
    <w:rPr>
      <w:i/>
      <w:iCs/>
    </w:rPr>
  </w:style>
  <w:style w:type="character" w:styleId="af0">
    <w:name w:val="Intense Emphasis"/>
    <w:uiPriority w:val="21"/>
    <w:qFormat/>
    <w:rsid w:val="00CF19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F19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F19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F19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F19C8"/>
    <w:pPr>
      <w:outlineLvl w:val="9"/>
    </w:pPr>
    <w:rPr>
      <w:rFonts w:eastAsiaTheme="minorHAnsi"/>
    </w:rPr>
  </w:style>
  <w:style w:type="character" w:customStyle="1" w:styleId="apple-converted-space">
    <w:name w:val="apple-converted-space"/>
    <w:basedOn w:val="a0"/>
    <w:rsid w:val="00192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2015-08-14T08:08:00Z</dcterms:created>
  <dcterms:modified xsi:type="dcterms:W3CDTF">2015-08-14T08:09:00Z</dcterms:modified>
</cp:coreProperties>
</file>