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3B" w:rsidRPr="00E111A4" w:rsidRDefault="0037113B">
      <w:pPr>
        <w:pStyle w:val="HtmlNormal"/>
        <w:rPr>
          <w:rFonts w:ascii="Times New Roman" w:hAnsi="Times New Roman"/>
          <w:b/>
          <w:sz w:val="24"/>
          <w:szCs w:val="24"/>
        </w:rPr>
      </w:pPr>
    </w:p>
    <w:p w:rsidR="0037113B" w:rsidRPr="00E111A4" w:rsidRDefault="00E111A4">
      <w:pPr>
        <w:pStyle w:val="HtmlNormal"/>
        <w:rPr>
          <w:rFonts w:ascii="Times New Roman" w:hAnsi="Times New Roman"/>
          <w:b/>
          <w:sz w:val="28"/>
          <w:szCs w:val="28"/>
        </w:rPr>
      </w:pPr>
      <w:r w:rsidRPr="00E111A4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="00501A1D" w:rsidRPr="00E111A4">
        <w:rPr>
          <w:rFonts w:ascii="Times New Roman" w:hAnsi="Times New Roman"/>
          <w:b/>
          <w:sz w:val="28"/>
          <w:szCs w:val="28"/>
        </w:rPr>
        <w:t>Микропротезирование</w:t>
      </w:r>
      <w:proofErr w:type="spellEnd"/>
      <w:r w:rsidR="00501A1D" w:rsidRPr="00E111A4">
        <w:rPr>
          <w:rFonts w:ascii="Times New Roman" w:hAnsi="Times New Roman"/>
          <w:b/>
          <w:sz w:val="28"/>
          <w:szCs w:val="28"/>
        </w:rPr>
        <w:t xml:space="preserve"> спасет ваши зубы!</w:t>
      </w:r>
    </w:p>
    <w:p w:rsidR="0037113B" w:rsidRPr="00E111A4" w:rsidRDefault="0037113B" w:rsidP="003B7162">
      <w:pPr>
        <w:pStyle w:val="HtmlNormal"/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В современной стоматологии </w:t>
      </w:r>
      <w:proofErr w:type="spellStart"/>
      <w:r w:rsidR="003B7162" w:rsidRPr="00E111A4">
        <w:rPr>
          <w:rFonts w:ascii="Times New Roman" w:hAnsi="Times New Roman"/>
          <w:sz w:val="24"/>
          <w:szCs w:val="24"/>
        </w:rPr>
        <w:t>микропротезирование</w:t>
      </w:r>
      <w:proofErr w:type="spellEnd"/>
      <w:r w:rsidR="003B7162" w:rsidRPr="00E111A4">
        <w:rPr>
          <w:rFonts w:ascii="Times New Roman" w:hAnsi="Times New Roman"/>
          <w:sz w:val="24"/>
          <w:szCs w:val="24"/>
        </w:rPr>
        <w:t xml:space="preserve"> занимает место между пломбированием и протезированием зубов. С его помощью удается сохранить даже самые безнадежные зубы. </w:t>
      </w:r>
      <w:proofErr w:type="gramStart"/>
      <w:r w:rsidR="003B7162" w:rsidRPr="00E111A4">
        <w:rPr>
          <w:rFonts w:ascii="Times New Roman" w:hAnsi="Times New Roman"/>
          <w:sz w:val="24"/>
          <w:szCs w:val="24"/>
        </w:rPr>
        <w:t xml:space="preserve">Врач закрывает специальными </w:t>
      </w:r>
      <w:r w:rsidR="00D6448D" w:rsidRPr="00E111A4">
        <w:rPr>
          <w:rFonts w:ascii="Times New Roman" w:hAnsi="Times New Roman"/>
          <w:sz w:val="24"/>
          <w:szCs w:val="24"/>
        </w:rPr>
        <w:t xml:space="preserve">керамическими или композитными </w:t>
      </w:r>
      <w:proofErr w:type="spellStart"/>
      <w:r w:rsidR="00D6448D" w:rsidRPr="00E111A4">
        <w:rPr>
          <w:rFonts w:ascii="Times New Roman" w:hAnsi="Times New Roman"/>
          <w:sz w:val="24"/>
          <w:szCs w:val="24"/>
        </w:rPr>
        <w:t>микропротезами</w:t>
      </w:r>
      <w:proofErr w:type="spellEnd"/>
      <w:r w:rsidR="00D6448D" w:rsidRPr="00E111A4">
        <w:rPr>
          <w:rFonts w:ascii="Times New Roman" w:hAnsi="Times New Roman"/>
          <w:sz w:val="24"/>
          <w:szCs w:val="24"/>
        </w:rPr>
        <w:t xml:space="preserve"> </w:t>
      </w:r>
      <w:r w:rsidR="003B7162" w:rsidRPr="00E111A4">
        <w:rPr>
          <w:rFonts w:ascii="Times New Roman" w:hAnsi="Times New Roman"/>
          <w:sz w:val="24"/>
          <w:szCs w:val="24"/>
        </w:rPr>
        <w:t xml:space="preserve">полость и трещины, и </w:t>
      </w:r>
      <w:r w:rsidR="00D6448D" w:rsidRPr="00E111A4">
        <w:rPr>
          <w:rFonts w:ascii="Times New Roman" w:hAnsi="Times New Roman"/>
          <w:sz w:val="24"/>
          <w:szCs w:val="24"/>
        </w:rPr>
        <w:t xml:space="preserve">восстановленный </w:t>
      </w:r>
      <w:r w:rsidR="003B7162" w:rsidRPr="00E111A4">
        <w:rPr>
          <w:rFonts w:ascii="Times New Roman" w:hAnsi="Times New Roman"/>
          <w:sz w:val="24"/>
          <w:szCs w:val="24"/>
        </w:rPr>
        <w:t>зуб снова становится красивым и здоровым.</w:t>
      </w:r>
      <w:proofErr w:type="gramEnd"/>
      <w:r w:rsidR="003B7162" w:rsidRPr="00E111A4">
        <w:rPr>
          <w:rFonts w:ascii="Times New Roman" w:hAnsi="Times New Roman"/>
          <w:sz w:val="24"/>
          <w:szCs w:val="24"/>
        </w:rPr>
        <w:t xml:space="preserve"> Благодаря такому бережному способу реставрации,</w:t>
      </w:r>
      <w:r w:rsidR="00D6448D" w:rsidRPr="00E11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48D" w:rsidRPr="00E111A4">
        <w:rPr>
          <w:rFonts w:ascii="Times New Roman" w:hAnsi="Times New Roman"/>
          <w:sz w:val="24"/>
          <w:szCs w:val="24"/>
        </w:rPr>
        <w:t>травмирование</w:t>
      </w:r>
      <w:proofErr w:type="spellEnd"/>
      <w:r w:rsidR="00D6448D" w:rsidRPr="00E111A4">
        <w:rPr>
          <w:rFonts w:ascii="Times New Roman" w:hAnsi="Times New Roman"/>
          <w:sz w:val="24"/>
          <w:szCs w:val="24"/>
        </w:rPr>
        <w:t xml:space="preserve"> живых тканей зуба сведено к минимуму</w:t>
      </w:r>
    </w:p>
    <w:p w:rsidR="00D6448D" w:rsidRPr="00E111A4" w:rsidRDefault="000A383D" w:rsidP="003B7162">
      <w:pPr>
        <w:pStyle w:val="HtmlNormal"/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b/>
          <w:sz w:val="24"/>
          <w:szCs w:val="24"/>
        </w:rPr>
        <w:t>Этапы</w:t>
      </w:r>
      <w:r w:rsidR="00D6448D" w:rsidRPr="00E111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11A4">
        <w:rPr>
          <w:rFonts w:ascii="Times New Roman" w:hAnsi="Times New Roman"/>
          <w:b/>
          <w:sz w:val="24"/>
          <w:szCs w:val="24"/>
        </w:rPr>
        <w:t>микро</w:t>
      </w:r>
      <w:r w:rsidR="00D6448D" w:rsidRPr="00E111A4">
        <w:rPr>
          <w:rFonts w:ascii="Times New Roman" w:hAnsi="Times New Roman"/>
          <w:b/>
          <w:sz w:val="24"/>
          <w:szCs w:val="24"/>
        </w:rPr>
        <w:t>протезировани</w:t>
      </w:r>
      <w:r w:rsidR="00DA6CAB">
        <w:rPr>
          <w:rFonts w:ascii="Times New Roman" w:hAnsi="Times New Roman"/>
          <w:b/>
          <w:sz w:val="24"/>
          <w:szCs w:val="24"/>
        </w:rPr>
        <w:t>я</w:t>
      </w:r>
      <w:proofErr w:type="spellEnd"/>
      <w:r w:rsidR="00D6448D" w:rsidRPr="00E111A4">
        <w:rPr>
          <w:rFonts w:ascii="Times New Roman" w:hAnsi="Times New Roman"/>
          <w:b/>
          <w:sz w:val="24"/>
          <w:szCs w:val="24"/>
        </w:rPr>
        <w:t xml:space="preserve"> в клинике «Доктор </w:t>
      </w:r>
      <w:proofErr w:type="spellStart"/>
      <w:r w:rsidR="00D6448D" w:rsidRPr="00E111A4">
        <w:rPr>
          <w:rFonts w:ascii="Times New Roman" w:hAnsi="Times New Roman"/>
          <w:b/>
          <w:sz w:val="24"/>
          <w:szCs w:val="24"/>
        </w:rPr>
        <w:t>Дент</w:t>
      </w:r>
      <w:proofErr w:type="spellEnd"/>
      <w:r w:rsidR="00D6448D" w:rsidRPr="00E111A4">
        <w:rPr>
          <w:rFonts w:ascii="Times New Roman" w:hAnsi="Times New Roman"/>
          <w:b/>
          <w:sz w:val="24"/>
          <w:szCs w:val="24"/>
        </w:rPr>
        <w:t>»</w:t>
      </w:r>
    </w:p>
    <w:p w:rsidR="00D6448D" w:rsidRPr="00E111A4" w:rsidRDefault="00D6448D" w:rsidP="00D6448D">
      <w:pPr>
        <w:pStyle w:val="HtmlNormal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Сначала врач снимает с проблемного зуба слепок. Для предотвращения воспаления и дальнейшего </w:t>
      </w:r>
      <w:r w:rsidR="00F505AF" w:rsidRPr="00E111A4">
        <w:rPr>
          <w:rFonts w:ascii="Times New Roman" w:hAnsi="Times New Roman"/>
          <w:sz w:val="24"/>
          <w:szCs w:val="24"/>
        </w:rPr>
        <w:t xml:space="preserve">разрушения все кариозные полости удаляются, </w:t>
      </w:r>
      <w:r w:rsidRPr="00E111A4">
        <w:rPr>
          <w:rFonts w:ascii="Times New Roman" w:hAnsi="Times New Roman"/>
          <w:sz w:val="24"/>
          <w:szCs w:val="24"/>
        </w:rPr>
        <w:t>зуб временно пломбируется.</w:t>
      </w:r>
    </w:p>
    <w:p w:rsidR="00D6448D" w:rsidRPr="00E111A4" w:rsidRDefault="00D6448D" w:rsidP="00D6448D">
      <w:pPr>
        <w:pStyle w:val="HtmlNormal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Затем, на основе полученного слепка, зубной техник моделирует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</w:t>
      </w:r>
      <w:proofErr w:type="spellEnd"/>
      <w:r w:rsidRPr="00E111A4">
        <w:rPr>
          <w:rFonts w:ascii="Times New Roman" w:hAnsi="Times New Roman"/>
          <w:sz w:val="24"/>
          <w:szCs w:val="24"/>
        </w:rPr>
        <w:t>.</w:t>
      </w:r>
    </w:p>
    <w:p w:rsidR="00D6448D" w:rsidRPr="00E111A4" w:rsidRDefault="000A383D" w:rsidP="00D6448D">
      <w:pPr>
        <w:pStyle w:val="HtmlNormal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Происходит примерка воскового макета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микропротеза</w:t>
      </w:r>
      <w:proofErr w:type="spellEnd"/>
      <w:r w:rsidRPr="00E111A4">
        <w:rPr>
          <w:rFonts w:ascii="Times New Roman" w:hAnsi="Times New Roman"/>
          <w:sz w:val="24"/>
          <w:szCs w:val="24"/>
        </w:rPr>
        <w:t>.</w:t>
      </w:r>
    </w:p>
    <w:p w:rsidR="000A383D" w:rsidRPr="00E111A4" w:rsidRDefault="000A383D" w:rsidP="00D6448D">
      <w:pPr>
        <w:pStyle w:val="HtmlNormal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Если все хорошо, на последней примерке готовая конструкция фиксируется в ротовой полости с помощью прочного </w:t>
      </w:r>
      <w:r w:rsidR="002809E2" w:rsidRPr="00E111A4">
        <w:rPr>
          <w:rFonts w:ascii="Times New Roman" w:hAnsi="Times New Roman"/>
          <w:sz w:val="24"/>
          <w:szCs w:val="24"/>
        </w:rPr>
        <w:t xml:space="preserve">композитного </w:t>
      </w:r>
      <w:r w:rsidRPr="00E111A4">
        <w:rPr>
          <w:rFonts w:ascii="Times New Roman" w:hAnsi="Times New Roman"/>
          <w:sz w:val="24"/>
          <w:szCs w:val="24"/>
        </w:rPr>
        <w:t>цемента.</w:t>
      </w:r>
    </w:p>
    <w:p w:rsidR="002809E2" w:rsidRPr="00E111A4" w:rsidRDefault="002809E2" w:rsidP="002809E2">
      <w:pPr>
        <w:pStyle w:val="HtmlNormal"/>
        <w:jc w:val="both"/>
        <w:rPr>
          <w:rFonts w:ascii="Times New Roman" w:hAnsi="Times New Roman"/>
          <w:b/>
          <w:sz w:val="24"/>
          <w:szCs w:val="24"/>
        </w:rPr>
      </w:pPr>
    </w:p>
    <w:p w:rsidR="000A383D" w:rsidRPr="00E111A4" w:rsidRDefault="000A383D" w:rsidP="000A383D">
      <w:pPr>
        <w:pStyle w:val="HtmlNormal"/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b/>
          <w:sz w:val="24"/>
          <w:szCs w:val="24"/>
        </w:rPr>
        <w:t xml:space="preserve">Какие виды </w:t>
      </w:r>
      <w:proofErr w:type="spellStart"/>
      <w:r w:rsidRPr="00E111A4">
        <w:rPr>
          <w:rFonts w:ascii="Times New Roman" w:hAnsi="Times New Roman"/>
          <w:b/>
          <w:sz w:val="24"/>
          <w:szCs w:val="24"/>
        </w:rPr>
        <w:t>микропротезирования</w:t>
      </w:r>
      <w:proofErr w:type="spellEnd"/>
      <w:r w:rsidRPr="00E111A4">
        <w:rPr>
          <w:rFonts w:ascii="Times New Roman" w:hAnsi="Times New Roman"/>
          <w:b/>
          <w:sz w:val="24"/>
          <w:szCs w:val="24"/>
        </w:rPr>
        <w:t xml:space="preserve"> предлагает наша клиника?</w:t>
      </w:r>
    </w:p>
    <w:p w:rsidR="000A383D" w:rsidRPr="00E111A4" w:rsidRDefault="00316808" w:rsidP="00316808">
      <w:pPr>
        <w:pStyle w:val="Html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1A4">
        <w:rPr>
          <w:rFonts w:ascii="Times New Roman" w:hAnsi="Times New Roman"/>
          <w:sz w:val="24"/>
          <w:szCs w:val="24"/>
        </w:rPr>
        <w:t>Адгезивный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метод применяется, когда нужно заменить один или два зуба. За одно посещение врач установит протез, изготовленный из стекловолокна. Он обладает высокой прочностью и прослужит вам длительное время. Стоимость такого протеза приятно вас удивит.</w:t>
      </w:r>
    </w:p>
    <w:p w:rsidR="007C249D" w:rsidRPr="00E111A4" w:rsidRDefault="00316808" w:rsidP="00316808">
      <w:pPr>
        <w:pStyle w:val="Html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Установка </w:t>
      </w:r>
      <w:proofErr w:type="spellStart"/>
      <w:r w:rsidRPr="00E111A4">
        <w:rPr>
          <w:rFonts w:ascii="Times New Roman" w:hAnsi="Times New Roman"/>
          <w:sz w:val="24"/>
          <w:szCs w:val="24"/>
        </w:rPr>
        <w:t>виниро</w:t>
      </w:r>
      <w:r w:rsidR="002809E2" w:rsidRPr="00E111A4">
        <w:rPr>
          <w:rFonts w:ascii="Times New Roman" w:hAnsi="Times New Roman"/>
          <w:sz w:val="24"/>
          <w:szCs w:val="24"/>
        </w:rPr>
        <w:t>в</w:t>
      </w:r>
      <w:proofErr w:type="spellEnd"/>
      <w:r w:rsidR="002809E2" w:rsidRPr="00E111A4">
        <w:rPr>
          <w:rFonts w:ascii="Times New Roman" w:hAnsi="Times New Roman"/>
          <w:sz w:val="24"/>
          <w:szCs w:val="24"/>
        </w:rPr>
        <w:t xml:space="preserve"> (тончайших </w:t>
      </w:r>
      <w:r w:rsidRPr="00E111A4">
        <w:rPr>
          <w:rFonts w:ascii="Times New Roman" w:hAnsi="Times New Roman"/>
          <w:sz w:val="24"/>
          <w:szCs w:val="24"/>
        </w:rPr>
        <w:t>накладок)</w:t>
      </w:r>
      <w:r w:rsidR="002809E2" w:rsidRPr="00E111A4">
        <w:rPr>
          <w:rFonts w:ascii="Times New Roman" w:hAnsi="Times New Roman"/>
          <w:sz w:val="24"/>
          <w:szCs w:val="24"/>
        </w:rPr>
        <w:t xml:space="preserve"> позволяет скрыть видимые косметические дефекты зубов – сколотую и потрескавшуюся эмаль, неровности, потемнения, пятна, уродливую форму. Кроме того, </w:t>
      </w:r>
      <w:proofErr w:type="spellStart"/>
      <w:r w:rsidR="002809E2" w:rsidRPr="00E111A4">
        <w:rPr>
          <w:rFonts w:ascii="Times New Roman" w:hAnsi="Times New Roman"/>
          <w:sz w:val="24"/>
          <w:szCs w:val="24"/>
        </w:rPr>
        <w:t>виниры</w:t>
      </w:r>
      <w:proofErr w:type="spellEnd"/>
      <w:r w:rsidR="002809E2" w:rsidRPr="00E111A4">
        <w:rPr>
          <w:rFonts w:ascii="Times New Roman" w:hAnsi="Times New Roman"/>
          <w:sz w:val="24"/>
          <w:szCs w:val="24"/>
        </w:rPr>
        <w:t xml:space="preserve"> препятству</w:t>
      </w:r>
      <w:r w:rsidR="00723FFC">
        <w:rPr>
          <w:rFonts w:ascii="Times New Roman" w:hAnsi="Times New Roman"/>
          <w:sz w:val="24"/>
          <w:szCs w:val="24"/>
        </w:rPr>
        <w:t>ю</w:t>
      </w:r>
      <w:r w:rsidR="002809E2" w:rsidRPr="00E111A4">
        <w:rPr>
          <w:rFonts w:ascii="Times New Roman" w:hAnsi="Times New Roman"/>
          <w:sz w:val="24"/>
          <w:szCs w:val="24"/>
        </w:rPr>
        <w:t xml:space="preserve">т дальнейшему разрушению зубов и предохраняют эмаль от вредного воздействия никотиновых смол, кофе, чая, физических травм. Зубы заметно выравниваются и приобретают красивый здоровый вид. </w:t>
      </w:r>
    </w:p>
    <w:p w:rsidR="00F505AF" w:rsidRPr="00E111A4" w:rsidRDefault="00F505AF" w:rsidP="00316808">
      <w:pPr>
        <w:pStyle w:val="Html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Специальные вкладки и накладки изготовляются по слепкам из керамических материалов и фиксируются в полости зуба </w:t>
      </w:r>
      <w:proofErr w:type="spellStart"/>
      <w:r w:rsidRPr="00E111A4">
        <w:rPr>
          <w:rFonts w:ascii="Times New Roman" w:hAnsi="Times New Roman"/>
          <w:sz w:val="24"/>
          <w:szCs w:val="24"/>
        </w:rPr>
        <w:t>светоотверждаемыми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п</w:t>
      </w:r>
      <w:r w:rsidR="00723FFC">
        <w:rPr>
          <w:rFonts w:ascii="Times New Roman" w:hAnsi="Times New Roman"/>
          <w:sz w:val="24"/>
          <w:szCs w:val="24"/>
        </w:rPr>
        <w:t>л</w:t>
      </w:r>
      <w:r w:rsidRPr="00E111A4">
        <w:rPr>
          <w:rFonts w:ascii="Times New Roman" w:hAnsi="Times New Roman"/>
          <w:sz w:val="24"/>
          <w:szCs w:val="24"/>
        </w:rPr>
        <w:t xml:space="preserve">омбами. Этот способ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микропротезирования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отличается высокой точностью имитации зубной эмали и отличной износостойкостью. Восстановленный зуб полностью сохраняет эстетическую и жевательную функци</w:t>
      </w:r>
      <w:r w:rsidR="00723FFC">
        <w:rPr>
          <w:rFonts w:ascii="Times New Roman" w:hAnsi="Times New Roman"/>
          <w:sz w:val="24"/>
          <w:szCs w:val="24"/>
        </w:rPr>
        <w:t>ю</w:t>
      </w:r>
      <w:r w:rsidRPr="00E111A4">
        <w:rPr>
          <w:rFonts w:ascii="Times New Roman" w:hAnsi="Times New Roman"/>
          <w:sz w:val="24"/>
          <w:szCs w:val="24"/>
        </w:rPr>
        <w:t>.</w:t>
      </w:r>
    </w:p>
    <w:p w:rsidR="00F505AF" w:rsidRPr="00E111A4" w:rsidRDefault="00F505AF" w:rsidP="00316808">
      <w:pPr>
        <w:pStyle w:val="Html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111A4">
        <w:rPr>
          <w:rFonts w:ascii="Times New Roman" w:hAnsi="Times New Roman"/>
          <w:sz w:val="24"/>
          <w:szCs w:val="24"/>
        </w:rPr>
        <w:t>Штифтовое</w:t>
      </w:r>
      <w:proofErr w:type="gramEnd"/>
      <w:r w:rsidRPr="00E11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микропротезирование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применяют в случае, когда коронка зуба очень сильно разрушена, но корень остался здоровым. Сначала штифт фиксируют в корневой части зуба, затем на его основе создают коронку.</w:t>
      </w:r>
      <w:r w:rsidR="007C249D" w:rsidRPr="00E111A4">
        <w:rPr>
          <w:rFonts w:ascii="Times New Roman" w:hAnsi="Times New Roman"/>
          <w:sz w:val="24"/>
          <w:szCs w:val="24"/>
        </w:rPr>
        <w:t xml:space="preserve"> </w:t>
      </w:r>
      <w:r w:rsidRPr="00E111A4">
        <w:rPr>
          <w:rFonts w:ascii="Times New Roman" w:hAnsi="Times New Roman"/>
          <w:sz w:val="24"/>
          <w:szCs w:val="24"/>
        </w:rPr>
        <w:t>Специальной подготовки и обточки соседних зубов не требуется.</w:t>
      </w:r>
    </w:p>
    <w:p w:rsidR="00F505AF" w:rsidRPr="00E111A4" w:rsidRDefault="00F505AF" w:rsidP="00F505AF">
      <w:pPr>
        <w:pStyle w:val="HtmlNormal"/>
        <w:jc w:val="both"/>
        <w:rPr>
          <w:rFonts w:ascii="Times New Roman" w:hAnsi="Times New Roman"/>
          <w:b/>
          <w:sz w:val="24"/>
          <w:szCs w:val="24"/>
        </w:rPr>
      </w:pPr>
      <w:r w:rsidRPr="00E111A4">
        <w:rPr>
          <w:rFonts w:ascii="Times New Roman" w:hAnsi="Times New Roman"/>
          <w:b/>
          <w:sz w:val="24"/>
          <w:szCs w:val="24"/>
        </w:rPr>
        <w:lastRenderedPageBreak/>
        <w:t xml:space="preserve">Почему стоит выбрать </w:t>
      </w:r>
      <w:proofErr w:type="spellStart"/>
      <w:r w:rsidRPr="00E111A4">
        <w:rPr>
          <w:rFonts w:ascii="Times New Roman" w:hAnsi="Times New Roman"/>
          <w:b/>
          <w:sz w:val="24"/>
          <w:szCs w:val="24"/>
        </w:rPr>
        <w:t>микропротезирование</w:t>
      </w:r>
      <w:proofErr w:type="spellEnd"/>
      <w:r w:rsidRPr="00E111A4">
        <w:rPr>
          <w:rFonts w:ascii="Times New Roman" w:hAnsi="Times New Roman"/>
          <w:b/>
          <w:sz w:val="24"/>
          <w:szCs w:val="24"/>
        </w:rPr>
        <w:t>?</w:t>
      </w:r>
    </w:p>
    <w:p w:rsidR="00501A1D" w:rsidRPr="00E111A4" w:rsidRDefault="00501A1D" w:rsidP="00501A1D">
      <w:pPr>
        <w:pStyle w:val="Html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Превосходное качество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микропротезов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– гарантия их длительной службы. Если за ними правильно ухаживать, срок их ношения составляет около 10 лет.</w:t>
      </w:r>
    </w:p>
    <w:p w:rsidR="00501A1D" w:rsidRPr="00E111A4" w:rsidRDefault="00501A1D" w:rsidP="00501A1D">
      <w:pPr>
        <w:pStyle w:val="Html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1A4">
        <w:rPr>
          <w:rFonts w:ascii="Times New Roman" w:hAnsi="Times New Roman"/>
          <w:sz w:val="24"/>
          <w:szCs w:val="24"/>
        </w:rPr>
        <w:t>Микропротез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111A4">
        <w:rPr>
          <w:rFonts w:ascii="Times New Roman" w:hAnsi="Times New Roman"/>
          <w:sz w:val="24"/>
          <w:szCs w:val="24"/>
        </w:rPr>
        <w:t>изготовленный</w:t>
      </w:r>
      <w:proofErr w:type="gramEnd"/>
      <w:r w:rsidRPr="00E111A4">
        <w:rPr>
          <w:rFonts w:ascii="Times New Roman" w:hAnsi="Times New Roman"/>
          <w:sz w:val="24"/>
          <w:szCs w:val="24"/>
        </w:rPr>
        <w:t xml:space="preserve"> в зуботехнической лаборатории, обладает более высокой точностью, чем обычная пломба.</w:t>
      </w:r>
    </w:p>
    <w:p w:rsidR="00501A1D" w:rsidRPr="00E111A4" w:rsidRDefault="00501A1D" w:rsidP="00501A1D">
      <w:pPr>
        <w:pStyle w:val="Html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1A4">
        <w:rPr>
          <w:rFonts w:ascii="Times New Roman" w:hAnsi="Times New Roman"/>
          <w:sz w:val="24"/>
          <w:szCs w:val="24"/>
        </w:rPr>
        <w:t>Микропротезы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совершенно </w:t>
      </w:r>
      <w:proofErr w:type="gramStart"/>
      <w:r w:rsidRPr="00E111A4">
        <w:rPr>
          <w:rFonts w:ascii="Times New Roman" w:hAnsi="Times New Roman"/>
          <w:sz w:val="24"/>
          <w:szCs w:val="24"/>
        </w:rPr>
        <w:t>незаметны</w:t>
      </w:r>
      <w:proofErr w:type="gramEnd"/>
      <w:r w:rsidRPr="00E111A4">
        <w:rPr>
          <w:rFonts w:ascii="Times New Roman" w:hAnsi="Times New Roman"/>
          <w:sz w:val="24"/>
          <w:szCs w:val="24"/>
        </w:rPr>
        <w:t xml:space="preserve"> для окружающих. Отреставрированные зубы выглядят естественно и ничем не отличаются от остальных. </w:t>
      </w:r>
    </w:p>
    <w:p w:rsidR="00501A1D" w:rsidRPr="00E111A4" w:rsidRDefault="00501A1D" w:rsidP="00501A1D">
      <w:pPr>
        <w:pStyle w:val="Html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Процедура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микропротезирования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1A4">
        <w:rPr>
          <w:rFonts w:ascii="Times New Roman" w:hAnsi="Times New Roman"/>
          <w:sz w:val="24"/>
          <w:szCs w:val="24"/>
        </w:rPr>
        <w:t>малотравматична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и совершенно безопасна для людей любого возраста.</w:t>
      </w:r>
    </w:p>
    <w:p w:rsidR="00EA2466" w:rsidRPr="00E111A4" w:rsidRDefault="00EA2466" w:rsidP="00501A1D">
      <w:pPr>
        <w:pStyle w:val="HtmlNormal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 xml:space="preserve">Стоимость </w:t>
      </w:r>
      <w:proofErr w:type="spellStart"/>
      <w:r w:rsidRPr="00E111A4">
        <w:rPr>
          <w:rFonts w:ascii="Times New Roman" w:hAnsi="Times New Roman"/>
          <w:sz w:val="24"/>
          <w:szCs w:val="24"/>
        </w:rPr>
        <w:t>микропротезирования</w:t>
      </w:r>
      <w:proofErr w:type="spellEnd"/>
      <w:r w:rsidRPr="00E111A4">
        <w:rPr>
          <w:rFonts w:ascii="Times New Roman" w:hAnsi="Times New Roman"/>
          <w:sz w:val="24"/>
          <w:szCs w:val="24"/>
        </w:rPr>
        <w:t xml:space="preserve"> существенно ниже изготовления и установки обычных протезов.</w:t>
      </w:r>
    </w:p>
    <w:p w:rsidR="00EA2466" w:rsidRPr="00E111A4" w:rsidRDefault="00EA2466" w:rsidP="00EA2466">
      <w:pPr>
        <w:pStyle w:val="HtmlNormal"/>
        <w:jc w:val="both"/>
        <w:rPr>
          <w:rFonts w:ascii="Times New Roman" w:hAnsi="Times New Roman"/>
          <w:sz w:val="24"/>
          <w:szCs w:val="24"/>
        </w:rPr>
      </w:pPr>
      <w:r w:rsidRPr="00E111A4">
        <w:rPr>
          <w:rFonts w:ascii="Times New Roman" w:hAnsi="Times New Roman"/>
          <w:sz w:val="24"/>
          <w:szCs w:val="24"/>
        </w:rPr>
        <w:t>Позаботьтесь о красоте своей улыбки сегодня и запишитесь на прием к нашему стоматологу прямо сейчас!</w:t>
      </w:r>
    </w:p>
    <w:p w:rsidR="007C249D" w:rsidRPr="00E111A4" w:rsidRDefault="007C249D">
      <w:pPr>
        <w:rPr>
          <w:rFonts w:ascii="Times New Roman" w:hAnsi="Times New Roman"/>
          <w:sz w:val="24"/>
          <w:szCs w:val="24"/>
        </w:rPr>
      </w:pPr>
    </w:p>
    <w:sectPr w:rsidR="007C249D" w:rsidRPr="00E111A4">
      <w:pgSz w:w="11906" w:h="16838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9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9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9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59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59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9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59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59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9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9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9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9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59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59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9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59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59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9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79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9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79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9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9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79"/>
      </w:pPr>
    </w:lvl>
  </w:abstractNum>
  <w:abstractNum w:abstractNumId="4">
    <w:nsid w:val="0C012EF7"/>
    <w:multiLevelType w:val="hybridMultilevel"/>
    <w:tmpl w:val="D28AB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52864"/>
    <w:multiLevelType w:val="multilevel"/>
    <w:tmpl w:val="73B0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8027A"/>
    <w:multiLevelType w:val="hybridMultilevel"/>
    <w:tmpl w:val="7C0C3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E2477"/>
    <w:multiLevelType w:val="hybridMultilevel"/>
    <w:tmpl w:val="3BB28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13B"/>
    <w:rsid w:val="000A383D"/>
    <w:rsid w:val="000C5F7F"/>
    <w:rsid w:val="00264A36"/>
    <w:rsid w:val="002809E2"/>
    <w:rsid w:val="00316808"/>
    <w:rsid w:val="0037113B"/>
    <w:rsid w:val="003B7162"/>
    <w:rsid w:val="00501A1D"/>
    <w:rsid w:val="0063589A"/>
    <w:rsid w:val="00723FFC"/>
    <w:rsid w:val="007C249D"/>
    <w:rsid w:val="00D6448D"/>
    <w:rsid w:val="00DA6CAB"/>
    <w:rsid w:val="00E111A4"/>
    <w:rsid w:val="00EA2466"/>
    <w:rsid w:val="00F5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hd w:val="clear" w:color="auto" w:fill="FFFFFF"/>
      <w:suppressAutoHyphens/>
      <w:spacing w:before="28"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480" w:after="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28" w:line="100" w:lineRule="atLeast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00" w:after="0"/>
      <w:outlineLvl w:val="2"/>
    </w:pPr>
    <w:rPr>
      <w:b/>
      <w:i/>
      <w:color w:val="000000"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00" w:after="0"/>
      <w:outlineLvl w:val="3"/>
    </w:pPr>
    <w:rPr>
      <w:color w:val="232323"/>
      <w:sz w:val="32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before="200" w:after="0"/>
      <w:outlineLvl w:val="4"/>
    </w:pPr>
    <w:rPr>
      <w:b/>
      <w:color w:val="444444"/>
      <w:sz w:val="28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before="200" w:after="0"/>
      <w:outlineLvl w:val="5"/>
    </w:pPr>
    <w:rPr>
      <w:i/>
      <w:color w:val="232323"/>
      <w:sz w:val="28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before="200" w:after="0"/>
      <w:outlineLvl w:val="6"/>
    </w:pPr>
    <w:rPr>
      <w:b/>
      <w:color w:val="60606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before="200" w:after="0"/>
      <w:outlineLvl w:val="7"/>
    </w:pPr>
    <w:rPr>
      <w:color w:val="444444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before="200" w:after="0"/>
      <w:outlineLvl w:val="8"/>
    </w:pPr>
    <w:rPr>
      <w:i/>
      <w:color w:val="444444"/>
      <w:sz w:val="23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DefaultParagraphFont">
    <w:name w:val="Default Paragraph Font"/>
  </w:style>
  <w:style w:type="character" w:styleId="a4">
    <w:name w:val="Hyperlink"/>
    <w:rPr>
      <w:color w:val="0000FF"/>
      <w:u w:val="single"/>
      <w:lang/>
    </w:rPr>
  </w:style>
  <w:style w:type="character" w:customStyle="1" w:styleId="NormalCharacter">
    <w:name w:val="NormalCharacter"/>
  </w:style>
  <w:style w:type="character" w:styleId="a5">
    <w:name w:val="Strong"/>
    <w:basedOn w:val="NormalCharacter"/>
    <w:qFormat/>
    <w:rPr>
      <w:b/>
      <w:bCs/>
    </w:rPr>
  </w:style>
  <w:style w:type="character" w:customStyle="1" w:styleId="StGen0">
    <w:name w:val="StGen0"/>
  </w:style>
  <w:style w:type="paragraph" w:customStyle="1" w:styleId="a6">
    <w:name w:val="Заголовок"/>
    <w:basedOn w:val="a"/>
    <w:next w:val="a0"/>
    <w:pPr>
      <w:keepNext/>
      <w:pBdr>
        <w:bottom w:val="single" w:sz="24" w:space="0" w:color="000000"/>
      </w:pBdr>
      <w:spacing w:before="300" w:after="80" w:line="100" w:lineRule="atLeast"/>
    </w:pPr>
    <w:rPr>
      <w:rFonts w:ascii="Arial" w:eastAsia="Lucida Sans Unicode" w:hAnsi="Arial" w:cs="Mangal"/>
      <w:b/>
      <w:color w:val="000000"/>
      <w:sz w:val="72"/>
      <w:szCs w:val="28"/>
    </w:rPr>
  </w:style>
  <w:style w:type="paragraph" w:styleId="a0">
    <w:name w:val="Body Text"/>
    <w:basedOn w:val="a"/>
    <w:pPr>
      <w:spacing w:before="0"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</w:style>
  <w:style w:type="paragraph" w:customStyle="1" w:styleId="NoSpacing">
    <w:name w:val="No Spacing"/>
    <w:pPr>
      <w:widowControl w:val="0"/>
      <w:shd w:val="clear" w:color="auto" w:fill="FFFFFF"/>
      <w:suppressAutoHyphens/>
      <w:spacing w:before="28" w:after="28" w:line="100" w:lineRule="atLeast"/>
    </w:pPr>
    <w:rPr>
      <w:color w:val="00000A"/>
      <w:kern w:val="1"/>
      <w:szCs w:val="22"/>
      <w:lang w:val="en-US" w:eastAsia="en-US" w:bidi="en-US"/>
    </w:rPr>
  </w:style>
  <w:style w:type="paragraph" w:styleId="a8">
    <w:name w:val="Subtitle"/>
    <w:basedOn w:val="a"/>
    <w:next w:val="a0"/>
    <w:qFormat/>
    <w:pPr>
      <w:spacing w:line="100" w:lineRule="atLeast"/>
      <w:jc w:val="center"/>
    </w:pPr>
    <w:rPr>
      <w:i/>
      <w:iCs/>
      <w:color w:val="444444"/>
      <w:sz w:val="52"/>
      <w:szCs w:val="28"/>
    </w:rPr>
  </w:style>
  <w:style w:type="paragraph" w:customStyle="1" w:styleId="Quote">
    <w:name w:val="Quote"/>
    <w:basedOn w:val="a"/>
  </w:style>
  <w:style w:type="paragraph" w:customStyle="1" w:styleId="IntenseQuote">
    <w:name w:val="Intense Quote"/>
    <w:basedOn w:val="a"/>
  </w:style>
  <w:style w:type="paragraph" w:styleId="a9">
    <w:name w:val="header"/>
    <w:basedOn w:val="a"/>
    <w:pPr>
      <w:suppressLineNumbers/>
      <w:tabs>
        <w:tab w:val="center" w:pos="7143"/>
        <w:tab w:val="right" w:pos="14287"/>
      </w:tabs>
      <w:spacing w:after="0" w:line="100" w:lineRule="atLeast"/>
    </w:pPr>
    <w:rPr>
      <w:color w:val="000000"/>
    </w:rPr>
  </w:style>
  <w:style w:type="paragraph" w:styleId="aa">
    <w:name w:val="footer"/>
    <w:basedOn w:val="a"/>
    <w:pPr>
      <w:suppressLineNumbers/>
      <w:tabs>
        <w:tab w:val="center" w:pos="7143"/>
        <w:tab w:val="right" w:pos="14287"/>
      </w:tabs>
      <w:spacing w:after="0" w:line="100" w:lineRule="atLeast"/>
    </w:pPr>
    <w:rPr>
      <w:color w:val="000000"/>
    </w:rPr>
  </w:style>
  <w:style w:type="paragraph" w:customStyle="1" w:styleId="GenStyleDefPar">
    <w:name w:val="GenStyleDefPar"/>
    <w:pPr>
      <w:widowControl w:val="0"/>
      <w:shd w:val="clear" w:color="auto" w:fill="FFFFFF"/>
      <w:suppressAutoHyphens/>
      <w:spacing w:before="28" w:after="28" w:line="100" w:lineRule="atLeast"/>
    </w:pPr>
    <w:rPr>
      <w:color w:val="00000A"/>
      <w:kern w:val="1"/>
      <w:szCs w:val="22"/>
      <w:lang w:val="en-US" w:eastAsia="en-US" w:bidi="en-US"/>
    </w:rPr>
  </w:style>
  <w:style w:type="paragraph" w:customStyle="1" w:styleId="HtmlNormal">
    <w:name w:val="HtmlNormal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2575</Characters>
  <Application>Microsoft Office Word</Application>
  <DocSecurity>0</DocSecurity>
  <Lines>46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Микропротезирование спасет ваши зубы</vt:lpstr>
    </vt:vector>
  </TitlesOfParts>
  <Company>MoBIL GROUP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Микропротезирование спасет ваши зубы</dc:title>
  <dc:creator>Таисия</dc:creator>
  <cp:lastModifiedBy>tauna</cp:lastModifiedBy>
  <cp:revision>2</cp:revision>
  <cp:lastPrinted>1601-01-01T00:00:00Z</cp:lastPrinted>
  <dcterms:created xsi:type="dcterms:W3CDTF">2015-04-23T12:17:00Z</dcterms:created>
  <dcterms:modified xsi:type="dcterms:W3CDTF">2015-04-23T12:17:00Z</dcterms:modified>
</cp:coreProperties>
</file>