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B45" w:rsidRPr="00030B45" w:rsidRDefault="00030B45">
      <w:bookmarkStart w:id="0" w:name="_GoBack"/>
      <w:proofErr w:type="spellStart"/>
      <w:r>
        <w:t>Траумель</w:t>
      </w:r>
      <w:proofErr w:type="spellEnd"/>
      <w:r>
        <w:t xml:space="preserve"> – один из немногих гомеопатических препаратов, признанный и широко используемый официальной медициной. Препарат назначают врачи различных специальностей: травматологи, гинекологи, стоматологи и даже педиатры. Выпускает </w:t>
      </w:r>
      <w:proofErr w:type="spellStart"/>
      <w:r>
        <w:t>Траумель</w:t>
      </w:r>
      <w:proofErr w:type="spellEnd"/>
      <w:r>
        <w:t xml:space="preserve"> немецкая компания </w:t>
      </w:r>
      <w:r>
        <w:rPr>
          <w:lang w:val="en-US"/>
        </w:rPr>
        <w:t>Heel</w:t>
      </w:r>
      <w:r>
        <w:t xml:space="preserve"> – ведущий производитель в нише натуральных гомеопатических средств. </w:t>
      </w:r>
    </w:p>
    <w:p w:rsidR="00030B45" w:rsidRDefault="004C77A2">
      <w:r w:rsidRPr="004C77A2">
        <w:t xml:space="preserve">Терапевтическое действие препарата </w:t>
      </w:r>
      <w:proofErr w:type="spellStart"/>
      <w:r w:rsidRPr="004C77A2">
        <w:t>Траумель</w:t>
      </w:r>
      <w:proofErr w:type="spellEnd"/>
      <w:r w:rsidRPr="004C77A2">
        <w:t xml:space="preserve"> С</w:t>
      </w:r>
    </w:p>
    <w:p w:rsidR="005D770A" w:rsidRDefault="00A02F97">
      <w:r>
        <w:t xml:space="preserve">Основное действие </w:t>
      </w:r>
      <w:proofErr w:type="spellStart"/>
      <w:r>
        <w:t>Траумеля</w:t>
      </w:r>
      <w:proofErr w:type="spellEnd"/>
      <w:r>
        <w:t xml:space="preserve"> – противовоспалительное</w:t>
      </w:r>
      <w:r w:rsidR="00CE05F2">
        <w:t>. Его компоненты мя</w:t>
      </w:r>
      <w:r w:rsidR="00B225E5">
        <w:t xml:space="preserve">гко воздействуют на сосуды кровеносного </w:t>
      </w:r>
      <w:r w:rsidR="00CE05F2">
        <w:t>и л</w:t>
      </w:r>
      <w:r w:rsidR="00B225E5">
        <w:t>имфатического русла, благодаря чему</w:t>
      </w:r>
      <w:r w:rsidR="00CE05F2">
        <w:t xml:space="preserve"> улучшают микроциркуляцию крови, устраняют застой лимфы и предотвращают развитие отека. </w:t>
      </w:r>
      <w:proofErr w:type="spellStart"/>
      <w:r w:rsidR="005D770A">
        <w:t>Траумель</w:t>
      </w:r>
      <w:proofErr w:type="spellEnd"/>
      <w:r w:rsidR="005D770A">
        <w:t xml:space="preserve"> оказывает иммуностимулирующее действие, чем ускоряет заживл</w:t>
      </w:r>
      <w:r>
        <w:t>ение кожного покрова и слизистых оболочек</w:t>
      </w:r>
      <w:r w:rsidR="005D770A">
        <w:t xml:space="preserve">, борется с хроническими вялотекущими воспалительными процессами в организме. </w:t>
      </w:r>
    </w:p>
    <w:p w:rsidR="007330C0" w:rsidRDefault="007330C0">
      <w:r w:rsidRPr="007330C0">
        <w:t> Состав лекарства</w:t>
      </w:r>
    </w:p>
    <w:p w:rsidR="004C77A2" w:rsidRDefault="004C77A2">
      <w:r>
        <w:t xml:space="preserve">В каждой ампуле раствора </w:t>
      </w:r>
      <w:proofErr w:type="spellStart"/>
      <w:r>
        <w:t>Траумель</w:t>
      </w:r>
      <w:proofErr w:type="spellEnd"/>
      <w:r>
        <w:t xml:space="preserve"> (2,2 мл) содержится:</w:t>
      </w:r>
    </w:p>
    <w:p w:rsidR="00A02F97" w:rsidRDefault="00A02F97" w:rsidP="00A02F97">
      <w:pPr>
        <w:pStyle w:val="a3"/>
        <w:numPr>
          <w:ilvl w:val="0"/>
          <w:numId w:val="1"/>
        </w:numPr>
      </w:pPr>
      <w:r w:rsidRPr="00A02F97">
        <w:t xml:space="preserve">Зверобой продырявленный 0,66 </w:t>
      </w:r>
      <w:proofErr w:type="spellStart"/>
      <w:r w:rsidRPr="00A02F97">
        <w:t>мкл</w:t>
      </w:r>
      <w:proofErr w:type="spellEnd"/>
      <w:r w:rsidRPr="00A02F97">
        <w:t>;</w:t>
      </w:r>
    </w:p>
    <w:p w:rsidR="004C77A2" w:rsidRDefault="004C77A2" w:rsidP="004C77A2">
      <w:pPr>
        <w:pStyle w:val="a3"/>
        <w:numPr>
          <w:ilvl w:val="0"/>
          <w:numId w:val="1"/>
        </w:numPr>
      </w:pPr>
      <w:proofErr w:type="spellStart"/>
      <w:r>
        <w:t>Баранник</w:t>
      </w:r>
      <w:proofErr w:type="spellEnd"/>
      <w:r>
        <w:t xml:space="preserve"> горный 2,2 </w:t>
      </w:r>
      <w:proofErr w:type="spellStart"/>
      <w:r>
        <w:t>мкл</w:t>
      </w:r>
      <w:proofErr w:type="spellEnd"/>
      <w:r>
        <w:t>;</w:t>
      </w:r>
    </w:p>
    <w:p w:rsidR="004C77A2" w:rsidRDefault="004C77A2" w:rsidP="004C77A2">
      <w:pPr>
        <w:pStyle w:val="a3"/>
        <w:numPr>
          <w:ilvl w:val="0"/>
          <w:numId w:val="1"/>
        </w:numPr>
      </w:pPr>
      <w:r>
        <w:t xml:space="preserve">Календула лекарственная 2,2 </w:t>
      </w:r>
      <w:proofErr w:type="spellStart"/>
      <w:r>
        <w:t>мкл</w:t>
      </w:r>
      <w:proofErr w:type="spellEnd"/>
      <w:r>
        <w:t>;</w:t>
      </w:r>
    </w:p>
    <w:p w:rsidR="00A02F97" w:rsidRDefault="00A02F97" w:rsidP="00A02F97">
      <w:pPr>
        <w:pStyle w:val="a3"/>
        <w:numPr>
          <w:ilvl w:val="0"/>
          <w:numId w:val="1"/>
        </w:numPr>
      </w:pPr>
      <w:r w:rsidRPr="00A02F97">
        <w:t xml:space="preserve">Борец </w:t>
      </w:r>
      <w:proofErr w:type="spellStart"/>
      <w:r w:rsidRPr="00A02F97">
        <w:t>клобучковый</w:t>
      </w:r>
      <w:proofErr w:type="spellEnd"/>
      <w:r w:rsidRPr="00A02F97">
        <w:t xml:space="preserve"> 1,32 </w:t>
      </w:r>
      <w:proofErr w:type="spellStart"/>
      <w:r w:rsidRPr="00A02F97">
        <w:t>мкл</w:t>
      </w:r>
      <w:proofErr w:type="spellEnd"/>
      <w:r w:rsidRPr="00A02F97">
        <w:t>;</w:t>
      </w:r>
    </w:p>
    <w:p w:rsidR="004C77A2" w:rsidRDefault="004C77A2" w:rsidP="004C77A2">
      <w:pPr>
        <w:pStyle w:val="a3"/>
        <w:numPr>
          <w:ilvl w:val="0"/>
          <w:numId w:val="1"/>
        </w:numPr>
      </w:pPr>
      <w:r>
        <w:t xml:space="preserve">Гамамелис </w:t>
      </w:r>
      <w:proofErr w:type="spellStart"/>
      <w:r>
        <w:t>вирджинский</w:t>
      </w:r>
      <w:proofErr w:type="spellEnd"/>
      <w:r>
        <w:t xml:space="preserve"> 0,22 </w:t>
      </w:r>
      <w:proofErr w:type="spellStart"/>
      <w:r>
        <w:t>мкл</w:t>
      </w:r>
      <w:proofErr w:type="spellEnd"/>
      <w:r>
        <w:t>;</w:t>
      </w:r>
    </w:p>
    <w:p w:rsidR="00A02F97" w:rsidRDefault="00A02F97" w:rsidP="00A02F97">
      <w:pPr>
        <w:pStyle w:val="a3"/>
        <w:numPr>
          <w:ilvl w:val="0"/>
          <w:numId w:val="1"/>
        </w:numPr>
      </w:pPr>
      <w:r w:rsidRPr="00A02F97">
        <w:t xml:space="preserve">Серная печень (соединение кальция с серой) 2,2 </w:t>
      </w:r>
      <w:proofErr w:type="spellStart"/>
      <w:r w:rsidRPr="00A02F97">
        <w:t>мкл</w:t>
      </w:r>
      <w:proofErr w:type="spellEnd"/>
      <w:r w:rsidRPr="00A02F97">
        <w:t>;</w:t>
      </w:r>
    </w:p>
    <w:p w:rsidR="004C77A2" w:rsidRDefault="004C77A2" w:rsidP="004C77A2">
      <w:pPr>
        <w:pStyle w:val="a3"/>
        <w:numPr>
          <w:ilvl w:val="0"/>
          <w:numId w:val="1"/>
        </w:numPr>
      </w:pPr>
      <w:r>
        <w:t xml:space="preserve">Тысячелистник обыкновенный 2,2 </w:t>
      </w:r>
      <w:proofErr w:type="spellStart"/>
      <w:r>
        <w:t>мкл</w:t>
      </w:r>
      <w:proofErr w:type="spellEnd"/>
      <w:r>
        <w:t>;</w:t>
      </w:r>
    </w:p>
    <w:p w:rsidR="004C77A2" w:rsidRDefault="004C77A2" w:rsidP="004C77A2">
      <w:pPr>
        <w:pStyle w:val="a3"/>
        <w:numPr>
          <w:ilvl w:val="0"/>
          <w:numId w:val="1"/>
        </w:numPr>
      </w:pPr>
      <w:r>
        <w:t xml:space="preserve">Красавка 2,2 </w:t>
      </w:r>
      <w:proofErr w:type="spellStart"/>
      <w:r>
        <w:t>мкл</w:t>
      </w:r>
      <w:proofErr w:type="spellEnd"/>
      <w:r>
        <w:t>;</w:t>
      </w:r>
    </w:p>
    <w:p w:rsidR="00A02F97" w:rsidRPr="00A02F97" w:rsidRDefault="00A02F97" w:rsidP="00A02F97">
      <w:pPr>
        <w:pStyle w:val="a3"/>
        <w:numPr>
          <w:ilvl w:val="0"/>
          <w:numId w:val="1"/>
        </w:numPr>
      </w:pPr>
      <w:r w:rsidRPr="00A02F97">
        <w:t xml:space="preserve">Эхинацея 0,55 </w:t>
      </w:r>
      <w:proofErr w:type="spellStart"/>
      <w:r w:rsidRPr="00A02F97">
        <w:t>мкл</w:t>
      </w:r>
      <w:proofErr w:type="spellEnd"/>
      <w:r w:rsidRPr="00A02F97">
        <w:t>;</w:t>
      </w:r>
    </w:p>
    <w:p w:rsidR="004C77A2" w:rsidRDefault="004C77A2" w:rsidP="00A02F97">
      <w:pPr>
        <w:pStyle w:val="a3"/>
        <w:numPr>
          <w:ilvl w:val="0"/>
          <w:numId w:val="1"/>
        </w:numPr>
      </w:pPr>
      <w:r>
        <w:t xml:space="preserve">Черный оксид ртути 1,1 </w:t>
      </w:r>
      <w:proofErr w:type="spellStart"/>
      <w:r>
        <w:t>мкл</w:t>
      </w:r>
      <w:proofErr w:type="spellEnd"/>
      <w:r>
        <w:t>;</w:t>
      </w:r>
    </w:p>
    <w:p w:rsidR="004C77A2" w:rsidRDefault="004C77A2" w:rsidP="004C77A2">
      <w:pPr>
        <w:pStyle w:val="a3"/>
        <w:numPr>
          <w:ilvl w:val="0"/>
          <w:numId w:val="1"/>
        </w:numPr>
      </w:pPr>
      <w:r>
        <w:t xml:space="preserve">Ромашка аптечная 2,2 </w:t>
      </w:r>
      <w:proofErr w:type="spellStart"/>
      <w:r>
        <w:t>мкл</w:t>
      </w:r>
      <w:proofErr w:type="spellEnd"/>
      <w:r>
        <w:t>;</w:t>
      </w:r>
    </w:p>
    <w:p w:rsidR="004C77A2" w:rsidRDefault="004C77A2" w:rsidP="004C77A2">
      <w:pPr>
        <w:pStyle w:val="a3"/>
        <w:numPr>
          <w:ilvl w:val="0"/>
          <w:numId w:val="1"/>
        </w:numPr>
      </w:pPr>
      <w:r>
        <w:t xml:space="preserve">Окопник лекарственный 2,2 </w:t>
      </w:r>
      <w:proofErr w:type="spellStart"/>
      <w:r>
        <w:t>мкл</w:t>
      </w:r>
      <w:proofErr w:type="spellEnd"/>
      <w:r>
        <w:t>;</w:t>
      </w:r>
    </w:p>
    <w:p w:rsidR="008175A9" w:rsidRDefault="004C77A2" w:rsidP="004C77A2">
      <w:pPr>
        <w:pStyle w:val="a3"/>
        <w:numPr>
          <w:ilvl w:val="0"/>
          <w:numId w:val="1"/>
        </w:numPr>
      </w:pPr>
      <w:r>
        <w:t xml:space="preserve">Маргаритка многолетняя </w:t>
      </w:r>
      <w:r w:rsidR="008175A9">
        <w:t xml:space="preserve">1,1 </w:t>
      </w:r>
      <w:proofErr w:type="spellStart"/>
      <w:r w:rsidR="008175A9">
        <w:t>мкл</w:t>
      </w:r>
      <w:proofErr w:type="spellEnd"/>
      <w:r w:rsidR="008175A9">
        <w:t>;</w:t>
      </w:r>
    </w:p>
    <w:p w:rsidR="008175A9" w:rsidRDefault="008175A9" w:rsidP="004C77A2">
      <w:pPr>
        <w:pStyle w:val="a3"/>
        <w:numPr>
          <w:ilvl w:val="0"/>
          <w:numId w:val="1"/>
        </w:numPr>
      </w:pPr>
      <w:r>
        <w:t xml:space="preserve">Эхинацея пурпурная 0, 55 </w:t>
      </w:r>
      <w:proofErr w:type="spellStart"/>
      <w:r>
        <w:t>мкл</w:t>
      </w:r>
      <w:proofErr w:type="spellEnd"/>
      <w:r>
        <w:t>;</w:t>
      </w:r>
    </w:p>
    <w:p w:rsidR="008175A9" w:rsidRDefault="008175A9" w:rsidP="004C77A2">
      <w:pPr>
        <w:pStyle w:val="a3"/>
        <w:numPr>
          <w:ilvl w:val="0"/>
          <w:numId w:val="1"/>
        </w:numPr>
      </w:pPr>
      <w:r>
        <w:t>Хлорид натрия до 0,9% раствора;</w:t>
      </w:r>
    </w:p>
    <w:p w:rsidR="008175A9" w:rsidRDefault="008175A9" w:rsidP="008175A9">
      <w:pPr>
        <w:pStyle w:val="a3"/>
        <w:numPr>
          <w:ilvl w:val="0"/>
          <w:numId w:val="1"/>
        </w:numPr>
      </w:pPr>
      <w:r>
        <w:t xml:space="preserve">Стерильная вода. </w:t>
      </w:r>
    </w:p>
    <w:p w:rsidR="008175A9" w:rsidRDefault="008175A9" w:rsidP="008175A9">
      <w:r>
        <w:t xml:space="preserve">В каждой таблетке </w:t>
      </w:r>
      <w:proofErr w:type="spellStart"/>
      <w:r>
        <w:t>Траумель</w:t>
      </w:r>
      <w:proofErr w:type="spellEnd"/>
      <w:r>
        <w:t xml:space="preserve"> содержится:</w:t>
      </w:r>
    </w:p>
    <w:p w:rsidR="008175A9" w:rsidRDefault="008175A9" w:rsidP="008175A9">
      <w:pPr>
        <w:pStyle w:val="a3"/>
        <w:numPr>
          <w:ilvl w:val="0"/>
          <w:numId w:val="2"/>
        </w:numPr>
      </w:pPr>
      <w:proofErr w:type="spellStart"/>
      <w:r>
        <w:t>Баранник</w:t>
      </w:r>
      <w:proofErr w:type="spellEnd"/>
      <w:r>
        <w:t xml:space="preserve"> горный 15 мг;</w:t>
      </w:r>
    </w:p>
    <w:p w:rsidR="00A02F97" w:rsidRDefault="00A02F97" w:rsidP="00A02F97">
      <w:pPr>
        <w:pStyle w:val="a3"/>
        <w:numPr>
          <w:ilvl w:val="0"/>
          <w:numId w:val="2"/>
        </w:numPr>
      </w:pPr>
      <w:r w:rsidRPr="00A02F97">
        <w:t>Эхинацея пурпурная 6 мг;</w:t>
      </w:r>
    </w:p>
    <w:p w:rsidR="008175A9" w:rsidRDefault="008175A9" w:rsidP="008175A9">
      <w:pPr>
        <w:pStyle w:val="a3"/>
        <w:numPr>
          <w:ilvl w:val="0"/>
          <w:numId w:val="2"/>
        </w:numPr>
      </w:pPr>
      <w:r>
        <w:t>Календула лекарственная 15 мг;</w:t>
      </w:r>
    </w:p>
    <w:p w:rsidR="008175A9" w:rsidRDefault="008175A9" w:rsidP="008175A9">
      <w:pPr>
        <w:pStyle w:val="a3"/>
        <w:numPr>
          <w:ilvl w:val="0"/>
          <w:numId w:val="2"/>
        </w:numPr>
      </w:pPr>
      <w:r>
        <w:t xml:space="preserve">Гамамелис </w:t>
      </w:r>
      <w:proofErr w:type="spellStart"/>
      <w:r>
        <w:t>вирджинский</w:t>
      </w:r>
      <w:proofErr w:type="spellEnd"/>
      <w:r>
        <w:t xml:space="preserve"> 15 мг;</w:t>
      </w:r>
    </w:p>
    <w:p w:rsidR="008175A9" w:rsidRDefault="008175A9" w:rsidP="008175A9">
      <w:pPr>
        <w:pStyle w:val="a3"/>
        <w:numPr>
          <w:ilvl w:val="0"/>
          <w:numId w:val="2"/>
        </w:numPr>
      </w:pPr>
      <w:r>
        <w:t>Тысячелистник 15 мг;</w:t>
      </w:r>
    </w:p>
    <w:p w:rsidR="008175A9" w:rsidRDefault="008175A9" w:rsidP="008175A9">
      <w:pPr>
        <w:pStyle w:val="a3"/>
        <w:numPr>
          <w:ilvl w:val="0"/>
          <w:numId w:val="2"/>
        </w:numPr>
      </w:pPr>
      <w:r>
        <w:t>Красавка 75 мг;</w:t>
      </w:r>
    </w:p>
    <w:p w:rsidR="008175A9" w:rsidRDefault="008175A9" w:rsidP="008175A9">
      <w:pPr>
        <w:pStyle w:val="a3"/>
        <w:numPr>
          <w:ilvl w:val="0"/>
          <w:numId w:val="2"/>
        </w:numPr>
      </w:pPr>
      <w:r>
        <w:t xml:space="preserve">Борец </w:t>
      </w:r>
      <w:proofErr w:type="spellStart"/>
      <w:r>
        <w:t>клобучковый</w:t>
      </w:r>
      <w:proofErr w:type="spellEnd"/>
      <w:r>
        <w:t xml:space="preserve"> 30 мг;</w:t>
      </w:r>
    </w:p>
    <w:p w:rsidR="008175A9" w:rsidRDefault="008175A9" w:rsidP="008175A9">
      <w:pPr>
        <w:pStyle w:val="a3"/>
        <w:numPr>
          <w:ilvl w:val="0"/>
          <w:numId w:val="2"/>
        </w:numPr>
      </w:pPr>
      <w:r>
        <w:t>Черный оксид ртути 30 мг;</w:t>
      </w:r>
    </w:p>
    <w:p w:rsidR="00A02F97" w:rsidRDefault="00A02F97" w:rsidP="00A02F97">
      <w:pPr>
        <w:pStyle w:val="a3"/>
        <w:numPr>
          <w:ilvl w:val="0"/>
          <w:numId w:val="2"/>
        </w:numPr>
      </w:pPr>
      <w:r w:rsidRPr="00A02F97">
        <w:t>Эхинацея 6 мг;</w:t>
      </w:r>
    </w:p>
    <w:p w:rsidR="008175A9" w:rsidRDefault="008175A9" w:rsidP="008175A9">
      <w:pPr>
        <w:pStyle w:val="a3"/>
        <w:numPr>
          <w:ilvl w:val="0"/>
          <w:numId w:val="2"/>
        </w:numPr>
      </w:pPr>
      <w:r>
        <w:t>Серная печень 30 мг;</w:t>
      </w:r>
    </w:p>
    <w:p w:rsidR="008175A9" w:rsidRDefault="008175A9" w:rsidP="008175A9">
      <w:pPr>
        <w:pStyle w:val="a3"/>
        <w:numPr>
          <w:ilvl w:val="0"/>
          <w:numId w:val="2"/>
        </w:numPr>
      </w:pPr>
      <w:r>
        <w:t>Ромашка аптечная 24 мг;</w:t>
      </w:r>
    </w:p>
    <w:p w:rsidR="008175A9" w:rsidRDefault="008175A9" w:rsidP="008175A9">
      <w:pPr>
        <w:pStyle w:val="a3"/>
        <w:numPr>
          <w:ilvl w:val="0"/>
          <w:numId w:val="2"/>
        </w:numPr>
      </w:pPr>
      <w:r>
        <w:t>Окопник лекарственный 24 мг;</w:t>
      </w:r>
    </w:p>
    <w:p w:rsidR="008175A9" w:rsidRDefault="008175A9" w:rsidP="008175A9">
      <w:pPr>
        <w:pStyle w:val="a3"/>
        <w:numPr>
          <w:ilvl w:val="0"/>
          <w:numId w:val="2"/>
        </w:numPr>
      </w:pPr>
      <w:r>
        <w:t>Маргаритка многолетняя 6 мг;</w:t>
      </w:r>
    </w:p>
    <w:p w:rsidR="008175A9" w:rsidRDefault="008175A9" w:rsidP="008175A9">
      <w:pPr>
        <w:pStyle w:val="a3"/>
        <w:numPr>
          <w:ilvl w:val="0"/>
          <w:numId w:val="2"/>
        </w:numPr>
      </w:pPr>
      <w:r>
        <w:t>Зверобой продырявленный 3 мг;</w:t>
      </w:r>
    </w:p>
    <w:p w:rsidR="008175A9" w:rsidRDefault="008175A9" w:rsidP="008175A9">
      <w:pPr>
        <w:pStyle w:val="a3"/>
        <w:numPr>
          <w:ilvl w:val="0"/>
          <w:numId w:val="2"/>
        </w:numPr>
      </w:pPr>
      <w:proofErr w:type="spellStart"/>
      <w:r>
        <w:t>Стеарат</w:t>
      </w:r>
      <w:proofErr w:type="spellEnd"/>
      <w:r>
        <w:t xml:space="preserve"> магния;</w:t>
      </w:r>
    </w:p>
    <w:p w:rsidR="008175A9" w:rsidRDefault="008175A9" w:rsidP="008175A9">
      <w:pPr>
        <w:pStyle w:val="a3"/>
        <w:numPr>
          <w:ilvl w:val="0"/>
          <w:numId w:val="2"/>
        </w:numPr>
      </w:pPr>
      <w:r>
        <w:t xml:space="preserve">Лактоза. </w:t>
      </w:r>
    </w:p>
    <w:p w:rsidR="008175A9" w:rsidRDefault="008175A9" w:rsidP="008175A9">
      <w:r>
        <w:lastRenderedPageBreak/>
        <w:t xml:space="preserve">На каждые 100 г мази </w:t>
      </w:r>
      <w:proofErr w:type="spellStart"/>
      <w:r>
        <w:t>Траумель</w:t>
      </w:r>
      <w:proofErr w:type="spellEnd"/>
      <w:r>
        <w:t xml:space="preserve"> приходится:</w:t>
      </w:r>
    </w:p>
    <w:p w:rsidR="008175A9" w:rsidRDefault="008175A9" w:rsidP="008175A9">
      <w:pPr>
        <w:pStyle w:val="a3"/>
        <w:numPr>
          <w:ilvl w:val="0"/>
          <w:numId w:val="3"/>
        </w:numPr>
      </w:pPr>
      <w:proofErr w:type="spellStart"/>
      <w:r>
        <w:t>Баранник</w:t>
      </w:r>
      <w:proofErr w:type="spellEnd"/>
      <w:r>
        <w:t xml:space="preserve"> горный 1,5 г;</w:t>
      </w:r>
    </w:p>
    <w:p w:rsidR="008175A9" w:rsidRDefault="008175A9" w:rsidP="008175A9">
      <w:pPr>
        <w:pStyle w:val="a3"/>
        <w:numPr>
          <w:ilvl w:val="0"/>
          <w:numId w:val="3"/>
        </w:numPr>
      </w:pPr>
      <w:r>
        <w:t>Календула лечебная 450 мг;</w:t>
      </w:r>
    </w:p>
    <w:p w:rsidR="008175A9" w:rsidRDefault="008175A9" w:rsidP="008175A9">
      <w:pPr>
        <w:pStyle w:val="a3"/>
        <w:numPr>
          <w:ilvl w:val="0"/>
          <w:numId w:val="3"/>
        </w:numPr>
      </w:pPr>
      <w:r>
        <w:t xml:space="preserve">Гамамелис </w:t>
      </w:r>
      <w:proofErr w:type="spellStart"/>
      <w:r>
        <w:t>вирджинский</w:t>
      </w:r>
      <w:proofErr w:type="spellEnd"/>
      <w:r>
        <w:t xml:space="preserve"> 450 мг;</w:t>
      </w:r>
    </w:p>
    <w:p w:rsidR="008175A9" w:rsidRDefault="008175A9" w:rsidP="008175A9">
      <w:pPr>
        <w:pStyle w:val="a3"/>
        <w:numPr>
          <w:ilvl w:val="0"/>
          <w:numId w:val="3"/>
        </w:numPr>
      </w:pPr>
      <w:r>
        <w:t>Эхинацея 150 мг;</w:t>
      </w:r>
    </w:p>
    <w:p w:rsidR="008175A9" w:rsidRDefault="008175A9" w:rsidP="008175A9">
      <w:pPr>
        <w:pStyle w:val="a3"/>
        <w:numPr>
          <w:ilvl w:val="0"/>
          <w:numId w:val="3"/>
        </w:numPr>
      </w:pPr>
      <w:r>
        <w:t>Эхинацея пурпурная 150 мг;</w:t>
      </w:r>
    </w:p>
    <w:p w:rsidR="008175A9" w:rsidRDefault="008175A9" w:rsidP="008175A9">
      <w:pPr>
        <w:pStyle w:val="a3"/>
        <w:numPr>
          <w:ilvl w:val="0"/>
          <w:numId w:val="3"/>
        </w:numPr>
      </w:pPr>
      <w:r>
        <w:t>Ромашка аптечная 150 мг;</w:t>
      </w:r>
    </w:p>
    <w:p w:rsidR="008175A9" w:rsidRDefault="008175A9" w:rsidP="008175A9">
      <w:pPr>
        <w:pStyle w:val="a3"/>
        <w:numPr>
          <w:ilvl w:val="0"/>
          <w:numId w:val="3"/>
        </w:numPr>
      </w:pPr>
      <w:r>
        <w:t>Окопник лекарственный 100 мг;</w:t>
      </w:r>
    </w:p>
    <w:p w:rsidR="008175A9" w:rsidRDefault="008175A9" w:rsidP="008175A9">
      <w:pPr>
        <w:pStyle w:val="a3"/>
        <w:numPr>
          <w:ilvl w:val="0"/>
          <w:numId w:val="3"/>
        </w:numPr>
      </w:pPr>
      <w:r>
        <w:t>Маргаритка многолетняя 100</w:t>
      </w:r>
      <w:r w:rsidR="00A02F97">
        <w:t xml:space="preserve"> </w:t>
      </w:r>
      <w:r>
        <w:t>мг;</w:t>
      </w:r>
    </w:p>
    <w:p w:rsidR="008175A9" w:rsidRDefault="008175A9" w:rsidP="008175A9">
      <w:pPr>
        <w:pStyle w:val="a3"/>
        <w:numPr>
          <w:ilvl w:val="0"/>
          <w:numId w:val="3"/>
        </w:numPr>
      </w:pPr>
      <w:r>
        <w:t>Зверобой продырявленный 90 мг;</w:t>
      </w:r>
    </w:p>
    <w:p w:rsidR="008175A9" w:rsidRDefault="008175A9" w:rsidP="008175A9">
      <w:pPr>
        <w:pStyle w:val="a3"/>
        <w:numPr>
          <w:ilvl w:val="0"/>
          <w:numId w:val="3"/>
        </w:numPr>
      </w:pPr>
      <w:r>
        <w:t>Тысячелистник 90 мг;</w:t>
      </w:r>
    </w:p>
    <w:p w:rsidR="008175A9" w:rsidRDefault="008175A9" w:rsidP="008175A9">
      <w:pPr>
        <w:pStyle w:val="a3"/>
        <w:numPr>
          <w:ilvl w:val="0"/>
          <w:numId w:val="3"/>
        </w:numPr>
      </w:pPr>
      <w:r>
        <w:t xml:space="preserve">Борец </w:t>
      </w:r>
      <w:proofErr w:type="spellStart"/>
      <w:r>
        <w:t>клобучковый</w:t>
      </w:r>
      <w:proofErr w:type="spellEnd"/>
      <w:r>
        <w:t xml:space="preserve"> 50 мг;</w:t>
      </w:r>
    </w:p>
    <w:p w:rsidR="008175A9" w:rsidRDefault="008175A9" w:rsidP="008175A9">
      <w:pPr>
        <w:pStyle w:val="a3"/>
        <w:numPr>
          <w:ilvl w:val="0"/>
          <w:numId w:val="3"/>
        </w:numPr>
      </w:pPr>
      <w:r>
        <w:t>Красавка 50 мг;</w:t>
      </w:r>
    </w:p>
    <w:p w:rsidR="008175A9" w:rsidRDefault="008175A9" w:rsidP="008175A9">
      <w:pPr>
        <w:pStyle w:val="a3"/>
        <w:numPr>
          <w:ilvl w:val="0"/>
          <w:numId w:val="3"/>
        </w:numPr>
      </w:pPr>
      <w:r>
        <w:t>Черный оксид ртути 40 мг;</w:t>
      </w:r>
    </w:p>
    <w:p w:rsidR="008175A9" w:rsidRDefault="008175A9" w:rsidP="008175A9">
      <w:pPr>
        <w:pStyle w:val="a3"/>
        <w:numPr>
          <w:ilvl w:val="0"/>
          <w:numId w:val="3"/>
        </w:numPr>
      </w:pPr>
      <w:r>
        <w:t>Серная печень 25 мг;</w:t>
      </w:r>
    </w:p>
    <w:p w:rsidR="008175A9" w:rsidRDefault="008175A9" w:rsidP="008175A9">
      <w:pPr>
        <w:pStyle w:val="a3"/>
        <w:numPr>
          <w:ilvl w:val="0"/>
          <w:numId w:val="3"/>
        </w:numPr>
      </w:pPr>
      <w:proofErr w:type="spellStart"/>
      <w:r>
        <w:t>Цетилстеариловый</w:t>
      </w:r>
      <w:proofErr w:type="spellEnd"/>
      <w:r>
        <w:t xml:space="preserve"> спирт;</w:t>
      </w:r>
    </w:p>
    <w:p w:rsidR="008175A9" w:rsidRDefault="008175A9" w:rsidP="008175A9">
      <w:pPr>
        <w:pStyle w:val="a3"/>
        <w:numPr>
          <w:ilvl w:val="0"/>
          <w:numId w:val="3"/>
        </w:numPr>
      </w:pPr>
      <w:proofErr w:type="gramStart"/>
      <w:r>
        <w:t>парафин</w:t>
      </w:r>
      <w:proofErr w:type="gramEnd"/>
      <w:r>
        <w:t>;</w:t>
      </w:r>
    </w:p>
    <w:p w:rsidR="008175A9" w:rsidRDefault="008175A9" w:rsidP="008175A9">
      <w:pPr>
        <w:pStyle w:val="a3"/>
        <w:numPr>
          <w:ilvl w:val="0"/>
          <w:numId w:val="3"/>
        </w:numPr>
      </w:pPr>
      <w:r>
        <w:t>Белый вазелин;</w:t>
      </w:r>
    </w:p>
    <w:p w:rsidR="008175A9" w:rsidRDefault="008175A9" w:rsidP="008175A9">
      <w:pPr>
        <w:pStyle w:val="a3"/>
        <w:numPr>
          <w:ilvl w:val="0"/>
          <w:numId w:val="3"/>
        </w:numPr>
      </w:pPr>
      <w:r>
        <w:t>Вода;</w:t>
      </w:r>
    </w:p>
    <w:p w:rsidR="00666DA1" w:rsidRDefault="00666DA1" w:rsidP="00666DA1">
      <w:pPr>
        <w:pStyle w:val="a3"/>
        <w:numPr>
          <w:ilvl w:val="0"/>
          <w:numId w:val="3"/>
        </w:numPr>
      </w:pPr>
      <w:r>
        <w:t xml:space="preserve">Спирт этиловый. </w:t>
      </w:r>
    </w:p>
    <w:p w:rsidR="004845E7" w:rsidRDefault="004C77A2" w:rsidP="00666DA1">
      <w:r w:rsidRPr="004C77A2">
        <w:t>Показания к применению</w:t>
      </w:r>
    </w:p>
    <w:p w:rsidR="004845E7" w:rsidRDefault="004845E7" w:rsidP="00666DA1">
      <w:r>
        <w:t xml:space="preserve">Внутрь и в виде инъекций </w:t>
      </w:r>
      <w:proofErr w:type="spellStart"/>
      <w:r>
        <w:t>Траумель</w:t>
      </w:r>
      <w:proofErr w:type="spellEnd"/>
      <w:r>
        <w:t xml:space="preserve"> используют для лечения следующих состояний:</w:t>
      </w:r>
    </w:p>
    <w:p w:rsidR="004845E7" w:rsidRDefault="004845E7" w:rsidP="004845E7">
      <w:pPr>
        <w:pStyle w:val="a3"/>
        <w:numPr>
          <w:ilvl w:val="0"/>
          <w:numId w:val="4"/>
        </w:numPr>
      </w:pPr>
      <w:r>
        <w:t>Остеохондроз;</w:t>
      </w:r>
    </w:p>
    <w:p w:rsidR="004845E7" w:rsidRDefault="004845E7" w:rsidP="004845E7">
      <w:pPr>
        <w:pStyle w:val="a3"/>
        <w:numPr>
          <w:ilvl w:val="0"/>
          <w:numId w:val="4"/>
        </w:numPr>
      </w:pPr>
      <w:r>
        <w:t>Радикулит;</w:t>
      </w:r>
    </w:p>
    <w:p w:rsidR="004845E7" w:rsidRDefault="004845E7" w:rsidP="004845E7">
      <w:pPr>
        <w:pStyle w:val="a3"/>
        <w:numPr>
          <w:ilvl w:val="0"/>
          <w:numId w:val="4"/>
        </w:numPr>
      </w:pPr>
      <w:r>
        <w:t>Люмбаго (прострел);</w:t>
      </w:r>
    </w:p>
    <w:p w:rsidR="004845E7" w:rsidRDefault="004845E7" w:rsidP="004845E7">
      <w:pPr>
        <w:pStyle w:val="a3"/>
        <w:numPr>
          <w:ilvl w:val="0"/>
          <w:numId w:val="4"/>
        </w:numPr>
      </w:pPr>
      <w:r>
        <w:t>Спондилез;</w:t>
      </w:r>
    </w:p>
    <w:p w:rsidR="004845E7" w:rsidRDefault="004845E7" w:rsidP="004845E7">
      <w:pPr>
        <w:pStyle w:val="a3"/>
        <w:numPr>
          <w:ilvl w:val="0"/>
          <w:numId w:val="4"/>
        </w:numPr>
      </w:pPr>
      <w:r>
        <w:t>Артриты, в том числе ревматический;</w:t>
      </w:r>
    </w:p>
    <w:p w:rsidR="004845E7" w:rsidRDefault="004845E7" w:rsidP="004845E7">
      <w:pPr>
        <w:pStyle w:val="a3"/>
        <w:numPr>
          <w:ilvl w:val="0"/>
          <w:numId w:val="4"/>
        </w:numPr>
      </w:pPr>
      <w:r>
        <w:t>Воспаление суставных сумок (бурсит);</w:t>
      </w:r>
    </w:p>
    <w:p w:rsidR="00AB5012" w:rsidRDefault="00AB5012" w:rsidP="004845E7">
      <w:pPr>
        <w:pStyle w:val="a3"/>
        <w:numPr>
          <w:ilvl w:val="0"/>
          <w:numId w:val="4"/>
        </w:numPr>
      </w:pPr>
      <w:r>
        <w:t>Болезни десен (пародонтит, гингивит);</w:t>
      </w:r>
    </w:p>
    <w:p w:rsidR="00AB5012" w:rsidRDefault="00AB5012" w:rsidP="004845E7">
      <w:pPr>
        <w:pStyle w:val="a3"/>
        <w:numPr>
          <w:ilvl w:val="0"/>
          <w:numId w:val="4"/>
        </w:numPr>
      </w:pPr>
      <w:r>
        <w:t>Воспаление органов женской репродуктивной системы (аднексит, эндометрит);</w:t>
      </w:r>
    </w:p>
    <w:p w:rsidR="004845E7" w:rsidRDefault="004845E7" w:rsidP="004845E7">
      <w:pPr>
        <w:pStyle w:val="a3"/>
        <w:numPr>
          <w:ilvl w:val="0"/>
          <w:numId w:val="4"/>
        </w:numPr>
      </w:pPr>
      <w:proofErr w:type="spellStart"/>
      <w:r>
        <w:t>Плечелопаточный</w:t>
      </w:r>
      <w:proofErr w:type="spellEnd"/>
      <w:r>
        <w:t xml:space="preserve"> периартрит;</w:t>
      </w:r>
    </w:p>
    <w:p w:rsidR="004845E7" w:rsidRDefault="004845E7" w:rsidP="004845E7">
      <w:pPr>
        <w:pStyle w:val="a3"/>
        <w:numPr>
          <w:ilvl w:val="0"/>
          <w:numId w:val="4"/>
        </w:numPr>
      </w:pPr>
      <w:r>
        <w:t>Повреждение связок и сухожилий;</w:t>
      </w:r>
    </w:p>
    <w:p w:rsidR="00AB5012" w:rsidRDefault="00AB5012" w:rsidP="004845E7">
      <w:pPr>
        <w:pStyle w:val="a3"/>
        <w:numPr>
          <w:ilvl w:val="0"/>
          <w:numId w:val="4"/>
        </w:numPr>
      </w:pPr>
      <w:r>
        <w:t>Хронические болезни ЛОР-органов (синусит, ринит, отит);</w:t>
      </w:r>
    </w:p>
    <w:p w:rsidR="004845E7" w:rsidRDefault="004845E7" w:rsidP="004845E7">
      <w:pPr>
        <w:pStyle w:val="a3"/>
        <w:numPr>
          <w:ilvl w:val="0"/>
          <w:numId w:val="4"/>
        </w:numPr>
      </w:pPr>
      <w:r>
        <w:t>Артрозы различной локализации.</w:t>
      </w:r>
    </w:p>
    <w:p w:rsidR="004845E7" w:rsidRDefault="004845E7" w:rsidP="004845E7">
      <w:r>
        <w:t>Мест</w:t>
      </w:r>
      <w:r w:rsidR="00B96A06">
        <w:t>н</w:t>
      </w:r>
      <w:r>
        <w:t xml:space="preserve">о в виде мази </w:t>
      </w:r>
      <w:proofErr w:type="spellStart"/>
      <w:r>
        <w:t>Траумель</w:t>
      </w:r>
      <w:proofErr w:type="spellEnd"/>
      <w:r>
        <w:t xml:space="preserve"> назначают при:</w:t>
      </w:r>
    </w:p>
    <w:p w:rsidR="004845E7" w:rsidRDefault="004845E7" w:rsidP="004845E7">
      <w:pPr>
        <w:pStyle w:val="a3"/>
        <w:numPr>
          <w:ilvl w:val="0"/>
          <w:numId w:val="5"/>
        </w:numPr>
      </w:pPr>
      <w:r>
        <w:t xml:space="preserve">Отеках и </w:t>
      </w:r>
      <w:proofErr w:type="spellStart"/>
      <w:r>
        <w:t>лимфостазе</w:t>
      </w:r>
      <w:proofErr w:type="spellEnd"/>
      <w:r>
        <w:t xml:space="preserve"> (застое лимфы);</w:t>
      </w:r>
    </w:p>
    <w:p w:rsidR="004845E7" w:rsidRDefault="004845E7" w:rsidP="004845E7">
      <w:pPr>
        <w:pStyle w:val="a3"/>
        <w:numPr>
          <w:ilvl w:val="0"/>
          <w:numId w:val="5"/>
        </w:numPr>
      </w:pPr>
      <w:r>
        <w:t>Бол</w:t>
      </w:r>
      <w:r w:rsidR="00A02F97">
        <w:t xml:space="preserve">евых ощущениях </w:t>
      </w:r>
      <w:r>
        <w:t>в суставах и спине;</w:t>
      </w:r>
    </w:p>
    <w:p w:rsidR="004845E7" w:rsidRDefault="004845E7" w:rsidP="004845E7">
      <w:pPr>
        <w:pStyle w:val="a3"/>
        <w:numPr>
          <w:ilvl w:val="0"/>
          <w:numId w:val="5"/>
        </w:numPr>
      </w:pPr>
      <w:r>
        <w:t>Травмах;</w:t>
      </w:r>
    </w:p>
    <w:p w:rsidR="007330C0" w:rsidRDefault="007330C0" w:rsidP="007330C0">
      <w:pPr>
        <w:pStyle w:val="a3"/>
        <w:numPr>
          <w:ilvl w:val="0"/>
          <w:numId w:val="5"/>
        </w:numPr>
      </w:pPr>
      <w:r>
        <w:t>Геморрое;</w:t>
      </w:r>
    </w:p>
    <w:p w:rsidR="00AB5012" w:rsidRDefault="00AB5012" w:rsidP="00AB5012">
      <w:pPr>
        <w:pStyle w:val="a3"/>
        <w:numPr>
          <w:ilvl w:val="0"/>
          <w:numId w:val="5"/>
        </w:numPr>
      </w:pPr>
      <w:r>
        <w:t>Миозите;</w:t>
      </w:r>
    </w:p>
    <w:p w:rsidR="004845E7" w:rsidRDefault="004845E7" w:rsidP="004845E7">
      <w:pPr>
        <w:pStyle w:val="a3"/>
        <w:numPr>
          <w:ilvl w:val="0"/>
          <w:numId w:val="5"/>
        </w:numPr>
      </w:pPr>
      <w:proofErr w:type="spellStart"/>
      <w:r>
        <w:t>Лактостазе</w:t>
      </w:r>
      <w:proofErr w:type="spellEnd"/>
      <w:r>
        <w:t xml:space="preserve">. </w:t>
      </w:r>
    </w:p>
    <w:p w:rsidR="004845E7" w:rsidRDefault="004C77A2" w:rsidP="004845E7">
      <w:r w:rsidRPr="004C77A2">
        <w:t>Противопоказания и побочные действия</w:t>
      </w:r>
    </w:p>
    <w:p w:rsidR="00AB5012" w:rsidRDefault="00AB5012" w:rsidP="004845E7">
      <w:r>
        <w:t xml:space="preserve">Таблетки и раствор </w:t>
      </w:r>
      <w:proofErr w:type="spellStart"/>
      <w:r>
        <w:t>Траумель</w:t>
      </w:r>
      <w:proofErr w:type="spellEnd"/>
      <w:r>
        <w:t xml:space="preserve"> противопоказаны при:</w:t>
      </w:r>
    </w:p>
    <w:p w:rsidR="00AB5012" w:rsidRDefault="00AB5012" w:rsidP="00AB5012">
      <w:pPr>
        <w:pStyle w:val="a3"/>
        <w:numPr>
          <w:ilvl w:val="0"/>
          <w:numId w:val="6"/>
        </w:numPr>
      </w:pPr>
      <w:r>
        <w:lastRenderedPageBreak/>
        <w:t>Избыточной чувствительности к</w:t>
      </w:r>
      <w:r w:rsidR="00A02F97">
        <w:t xml:space="preserve"> их</w:t>
      </w:r>
      <w:r>
        <w:t xml:space="preserve"> ком</w:t>
      </w:r>
      <w:r w:rsidR="00A02F97">
        <w:t>понентам</w:t>
      </w:r>
      <w:r>
        <w:t>;</w:t>
      </w:r>
    </w:p>
    <w:p w:rsidR="00AB5012" w:rsidRDefault="00AB5012" w:rsidP="00AB5012">
      <w:pPr>
        <w:pStyle w:val="a3"/>
        <w:numPr>
          <w:ilvl w:val="0"/>
          <w:numId w:val="6"/>
        </w:numPr>
      </w:pPr>
      <w:r>
        <w:t>Аллергии на растения семейства астровых;</w:t>
      </w:r>
    </w:p>
    <w:p w:rsidR="00AB5012" w:rsidRDefault="00AB5012" w:rsidP="00AB5012">
      <w:pPr>
        <w:pStyle w:val="a3"/>
        <w:numPr>
          <w:ilvl w:val="0"/>
          <w:numId w:val="6"/>
        </w:numPr>
      </w:pPr>
      <w:r>
        <w:t>Туберкулезе, ВИЧ-инфекции, лейкозе и иных состояниях, св</w:t>
      </w:r>
      <w:r w:rsidR="00A02F97">
        <w:t>язанных со сбоями</w:t>
      </w:r>
      <w:r>
        <w:t xml:space="preserve"> в работе </w:t>
      </w:r>
      <w:r w:rsidR="00B225E5">
        <w:t>иммунных клеток</w:t>
      </w:r>
      <w:r>
        <w:t>;</w:t>
      </w:r>
    </w:p>
    <w:p w:rsidR="00AB5012" w:rsidRDefault="00AB5012" w:rsidP="00AB5012">
      <w:pPr>
        <w:pStyle w:val="a3"/>
        <w:numPr>
          <w:ilvl w:val="0"/>
          <w:numId w:val="6"/>
        </w:numPr>
      </w:pPr>
      <w:r>
        <w:t xml:space="preserve">Детском возрасте до 6 лет. </w:t>
      </w:r>
    </w:p>
    <w:p w:rsidR="00AB5012" w:rsidRDefault="00AB5012" w:rsidP="00AB5012">
      <w:r>
        <w:t xml:space="preserve">Местно </w:t>
      </w:r>
      <w:proofErr w:type="spellStart"/>
      <w:r>
        <w:t>Траумель</w:t>
      </w:r>
      <w:proofErr w:type="spellEnd"/>
      <w:r>
        <w:t xml:space="preserve"> нельзя наносить на открытые раны, мокнущие поверхности и в случае развития аллергической реакции на применение мази. </w:t>
      </w:r>
      <w:r w:rsidR="00C3718D">
        <w:t>С осторожностью следует применять ее у детей в возрасте младше 3-</w:t>
      </w:r>
      <w:r w:rsidR="00B96A06">
        <w:t xml:space="preserve">х </w:t>
      </w:r>
      <w:r w:rsidR="00C3718D">
        <w:t xml:space="preserve">лет. </w:t>
      </w:r>
    </w:p>
    <w:p w:rsidR="00AB5012" w:rsidRDefault="00AB5012" w:rsidP="00AB5012">
      <w:proofErr w:type="spellStart"/>
      <w:r>
        <w:t>Траумель</w:t>
      </w:r>
      <w:proofErr w:type="spellEnd"/>
      <w:r>
        <w:t xml:space="preserve"> содержит в своем составе натуральные компоненты, поэтому список побочных действий ограничивается аллергией в виде сыпи при местном применении и отека, кожного зуда, повышенного слюноотделения при системном. </w:t>
      </w:r>
    </w:p>
    <w:p w:rsidR="00AB5012" w:rsidRDefault="004C77A2" w:rsidP="00AB5012">
      <w:r w:rsidRPr="004C77A2">
        <w:t>Инструкция по приме</w:t>
      </w:r>
      <w:r w:rsidR="00AB5012">
        <w:t xml:space="preserve">нению </w:t>
      </w:r>
    </w:p>
    <w:p w:rsidR="000D7E71" w:rsidRDefault="000D7E71" w:rsidP="00AB5012">
      <w:r>
        <w:t xml:space="preserve">Многие врачи при назначении </w:t>
      </w:r>
      <w:proofErr w:type="spellStart"/>
      <w:r>
        <w:t>Траумеля</w:t>
      </w:r>
      <w:proofErr w:type="spellEnd"/>
      <w:r>
        <w:t xml:space="preserve"> индивидуально подбирают дозу, способ введения и длительность курса лечения. Если препарат используется в домашних условиях, следует четко придерживаться инструкции. </w:t>
      </w:r>
      <w:r w:rsidR="004B47C7">
        <w:t>Для усиления эффекта ре</w:t>
      </w:r>
      <w:r w:rsidR="00B96A06">
        <w:t>комендовано</w:t>
      </w:r>
      <w:r w:rsidR="004B47C7">
        <w:t xml:space="preserve"> сочетать системные и местные формы </w:t>
      </w:r>
      <w:proofErr w:type="spellStart"/>
      <w:r w:rsidR="004B47C7">
        <w:t>Траумеля</w:t>
      </w:r>
      <w:proofErr w:type="spellEnd"/>
      <w:r w:rsidR="004B47C7">
        <w:t xml:space="preserve"> (таблетки и уколы с мазью).</w:t>
      </w:r>
    </w:p>
    <w:p w:rsidR="000D7E71" w:rsidRDefault="004C77A2" w:rsidP="00AB5012">
      <w:r w:rsidRPr="004C77A2">
        <w:t>Применение уколов</w:t>
      </w:r>
    </w:p>
    <w:p w:rsidR="00C3718D" w:rsidRDefault="000D7E71" w:rsidP="00AB5012">
      <w:r>
        <w:t xml:space="preserve">Раствор </w:t>
      </w:r>
      <w:proofErr w:type="spellStart"/>
      <w:r>
        <w:t>Траумель</w:t>
      </w:r>
      <w:proofErr w:type="spellEnd"/>
      <w:r>
        <w:t xml:space="preserve"> вводят в кожу, в подкожно-жировую клетчатку, в околосустав</w:t>
      </w:r>
      <w:r w:rsidR="00C3718D">
        <w:t xml:space="preserve">ные ткани, </w:t>
      </w:r>
      <w:proofErr w:type="spellStart"/>
      <w:r w:rsidR="00C3718D">
        <w:t>акупунктурные</w:t>
      </w:r>
      <w:proofErr w:type="spellEnd"/>
      <w:r w:rsidR="00C3718D">
        <w:t xml:space="preserve"> точки, внутримышечно</w:t>
      </w:r>
      <w:proofErr w:type="gramStart"/>
      <w:r w:rsidR="00C3718D">
        <w:t xml:space="preserve">. </w:t>
      </w:r>
      <w:proofErr w:type="gramEnd"/>
      <w:r w:rsidR="00C3718D">
        <w:t>Инъекции выполняют от 1 до 3-х раз в неделю в течение месяца и более</w:t>
      </w:r>
      <w:proofErr w:type="gramStart"/>
      <w:r w:rsidR="00C3718D">
        <w:t xml:space="preserve">. </w:t>
      </w:r>
      <w:proofErr w:type="gramEnd"/>
      <w:r w:rsidR="00C3718D">
        <w:t>Вводят по 1-2 ампуле в зависимости от переносимости препарата и выраженности эффекта.</w:t>
      </w:r>
    </w:p>
    <w:p w:rsidR="00C3718D" w:rsidRDefault="004C77A2" w:rsidP="00AB5012">
      <w:r w:rsidRPr="004C77A2">
        <w:t>Мазь</w:t>
      </w:r>
    </w:p>
    <w:p w:rsidR="00C3718D" w:rsidRDefault="00C3718D" w:rsidP="00AB5012">
      <w:r>
        <w:t xml:space="preserve">Мазь </w:t>
      </w:r>
      <w:proofErr w:type="spellStart"/>
      <w:r>
        <w:t>Траумель</w:t>
      </w:r>
      <w:proofErr w:type="spellEnd"/>
      <w:r>
        <w:t xml:space="preserve"> наносят на кожу тонким слоем 2-4 раза в день, тщательно втирая ее массажными движениями. Ее можно использовать под повязку или компресс. Курс лечения длится не менее 2-х недель, рекомендуемая продолжительность – один месяц. </w:t>
      </w:r>
    </w:p>
    <w:p w:rsidR="00C3718D" w:rsidRDefault="004C77A2" w:rsidP="00AB5012">
      <w:r w:rsidRPr="004C77A2">
        <w:t>Таблетки</w:t>
      </w:r>
    </w:p>
    <w:p w:rsidR="006A641F" w:rsidRDefault="00C3718D" w:rsidP="00AB5012">
      <w:r>
        <w:t xml:space="preserve">Таблетки </w:t>
      </w:r>
      <w:proofErr w:type="spellStart"/>
      <w:r w:rsidR="006A641F">
        <w:t>Траумель</w:t>
      </w:r>
      <w:proofErr w:type="spellEnd"/>
      <w:r w:rsidR="006A641F">
        <w:t xml:space="preserve"> рассасывают под языком по одной 3 раза в день за 15 минут до приема пищи</w:t>
      </w:r>
      <w:proofErr w:type="gramStart"/>
      <w:r w:rsidR="006A641F">
        <w:t xml:space="preserve">. </w:t>
      </w:r>
      <w:proofErr w:type="gramEnd"/>
      <w:r w:rsidR="006A641F">
        <w:t xml:space="preserve">Курс лечения длится не менее 2-х недель, но не более 2-х месяцев при самолечении. </w:t>
      </w:r>
    </w:p>
    <w:p w:rsidR="006A641F" w:rsidRDefault="004C77A2" w:rsidP="00AB5012">
      <w:r w:rsidRPr="004C77A2">
        <w:t>При беременности</w:t>
      </w:r>
    </w:p>
    <w:p w:rsidR="006A641F" w:rsidRDefault="006A641F" w:rsidP="00AB5012">
      <w:r>
        <w:t xml:space="preserve">Применять </w:t>
      </w:r>
      <w:proofErr w:type="spellStart"/>
      <w:r>
        <w:t>Траумель</w:t>
      </w:r>
      <w:proofErr w:type="spellEnd"/>
      <w:r>
        <w:t xml:space="preserve"> для лечения во время беременности можно только по назначению врача</w:t>
      </w:r>
      <w:proofErr w:type="gramStart"/>
      <w:r>
        <w:t xml:space="preserve">. </w:t>
      </w:r>
      <w:proofErr w:type="gramEnd"/>
      <w:r>
        <w:t>Он оценит риск для плода и сопоставит его с ожидаемой пользой для женщины, чтобы решить вопрос о терапии.</w:t>
      </w:r>
    </w:p>
    <w:p w:rsidR="006A641F" w:rsidRDefault="004C77A2" w:rsidP="00AB5012">
      <w:r w:rsidRPr="004C77A2">
        <w:t>В чем отличие мази от геля?</w:t>
      </w:r>
    </w:p>
    <w:p w:rsidR="006A641F" w:rsidRDefault="006A641F" w:rsidP="00AB5012">
      <w:r>
        <w:t>Мазь изготавливают на жировой основе – молекулы липидов легко проникают через кожный барьер и увлекают за собой лекарственные компоненты вглубь. Помимо лечебного действия мазь смягчает кожу, но оставляет на ней жирную</w:t>
      </w:r>
      <w:r w:rsidR="00B225E5">
        <w:t xml:space="preserve"> воздухонепроницаемую</w:t>
      </w:r>
      <w:r>
        <w:t xml:space="preserve"> пленку. </w:t>
      </w:r>
      <w:r w:rsidR="00B96A06">
        <w:t>Поэтому</w:t>
      </w:r>
      <w:r>
        <w:t xml:space="preserve"> ее нельзя наносить на мокнущие поверхности, открытые раны, ожоги. </w:t>
      </w:r>
    </w:p>
    <w:p w:rsidR="004400FA" w:rsidRDefault="006A641F" w:rsidP="00AB5012">
      <w:r>
        <w:t xml:space="preserve">Основой для изготовления геля является вода, связанная крупными молекулами органических спиртов. </w:t>
      </w:r>
      <w:r w:rsidR="004400FA">
        <w:t xml:space="preserve">Он обладает лучшими проникающими свойствами, чем мазь и не оставляет пленки на коже, но в его состав нельзя включить жирорастворимые вещества. Кроме того, он не оказывает смягчающего действия, подсушивает мокнущие участки кожи. </w:t>
      </w:r>
    </w:p>
    <w:p w:rsidR="004400FA" w:rsidRDefault="00784EE9" w:rsidP="00AB5012">
      <w:r>
        <w:lastRenderedPageBreak/>
        <w:t xml:space="preserve">Цена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24"/>
        <w:gridCol w:w="1608"/>
        <w:gridCol w:w="1749"/>
      </w:tblGrid>
      <w:tr w:rsidR="004B47C7" w:rsidTr="004B47C7">
        <w:tc>
          <w:tcPr>
            <w:tcW w:w="0" w:type="auto"/>
          </w:tcPr>
          <w:p w:rsidR="004B47C7" w:rsidRDefault="004B47C7" w:rsidP="00AB5012">
            <w:r>
              <w:t>Форма выпуска</w:t>
            </w:r>
          </w:p>
        </w:tc>
        <w:tc>
          <w:tcPr>
            <w:tcW w:w="0" w:type="auto"/>
          </w:tcPr>
          <w:p w:rsidR="004B47C7" w:rsidRDefault="004B47C7" w:rsidP="00AB5012">
            <w:r>
              <w:t>Цена в Москве</w:t>
            </w:r>
          </w:p>
        </w:tc>
        <w:tc>
          <w:tcPr>
            <w:tcW w:w="0" w:type="auto"/>
          </w:tcPr>
          <w:p w:rsidR="004B47C7" w:rsidRDefault="004B47C7" w:rsidP="00AB5012">
            <w:r>
              <w:t>Цена в регионах</w:t>
            </w:r>
          </w:p>
        </w:tc>
      </w:tr>
      <w:tr w:rsidR="004B47C7" w:rsidTr="004B47C7">
        <w:tc>
          <w:tcPr>
            <w:tcW w:w="0" w:type="auto"/>
          </w:tcPr>
          <w:p w:rsidR="004B47C7" w:rsidRDefault="00784EE9" w:rsidP="00AB5012">
            <w:r>
              <w:t xml:space="preserve">Ампулы </w:t>
            </w:r>
            <w:proofErr w:type="spellStart"/>
            <w:r>
              <w:t>Траумель</w:t>
            </w:r>
            <w:proofErr w:type="spellEnd"/>
            <w:r>
              <w:t xml:space="preserve"> №5</w:t>
            </w:r>
          </w:p>
        </w:tc>
        <w:tc>
          <w:tcPr>
            <w:tcW w:w="0" w:type="auto"/>
          </w:tcPr>
          <w:p w:rsidR="004B47C7" w:rsidRDefault="00784EE9" w:rsidP="00AB5012">
            <w:r>
              <w:t>887 руб.</w:t>
            </w:r>
          </w:p>
        </w:tc>
        <w:tc>
          <w:tcPr>
            <w:tcW w:w="0" w:type="auto"/>
          </w:tcPr>
          <w:p w:rsidR="004B47C7" w:rsidRDefault="00784EE9" w:rsidP="00AB5012">
            <w:r>
              <w:t>600 руб.</w:t>
            </w:r>
          </w:p>
        </w:tc>
      </w:tr>
      <w:tr w:rsidR="004B47C7" w:rsidTr="004B47C7">
        <w:tc>
          <w:tcPr>
            <w:tcW w:w="0" w:type="auto"/>
          </w:tcPr>
          <w:p w:rsidR="004B47C7" w:rsidRDefault="004B47C7" w:rsidP="00AB5012">
            <w:r>
              <w:t xml:space="preserve">Таблетки </w:t>
            </w:r>
            <w:proofErr w:type="spellStart"/>
            <w:r>
              <w:t>Траумель</w:t>
            </w:r>
            <w:proofErr w:type="spellEnd"/>
            <w:r w:rsidR="00784EE9">
              <w:t xml:space="preserve"> №50</w:t>
            </w:r>
          </w:p>
        </w:tc>
        <w:tc>
          <w:tcPr>
            <w:tcW w:w="0" w:type="auto"/>
          </w:tcPr>
          <w:p w:rsidR="004B47C7" w:rsidRDefault="00784EE9" w:rsidP="00AB5012">
            <w:r>
              <w:t>420 руб.</w:t>
            </w:r>
          </w:p>
        </w:tc>
        <w:tc>
          <w:tcPr>
            <w:tcW w:w="0" w:type="auto"/>
          </w:tcPr>
          <w:p w:rsidR="004B47C7" w:rsidRDefault="00784EE9" w:rsidP="00AB5012">
            <w:r>
              <w:t>400 руб.</w:t>
            </w:r>
          </w:p>
        </w:tc>
      </w:tr>
      <w:tr w:rsidR="004B47C7" w:rsidTr="004B47C7">
        <w:tc>
          <w:tcPr>
            <w:tcW w:w="0" w:type="auto"/>
          </w:tcPr>
          <w:p w:rsidR="004B47C7" w:rsidRDefault="004B47C7" w:rsidP="00AB5012">
            <w:r>
              <w:t xml:space="preserve">Мазь </w:t>
            </w:r>
            <w:proofErr w:type="spellStart"/>
            <w:r>
              <w:t>Траумель</w:t>
            </w:r>
            <w:proofErr w:type="spellEnd"/>
            <w:r w:rsidR="00784EE9">
              <w:t xml:space="preserve"> 50 г</w:t>
            </w:r>
          </w:p>
        </w:tc>
        <w:tc>
          <w:tcPr>
            <w:tcW w:w="0" w:type="auto"/>
          </w:tcPr>
          <w:p w:rsidR="004B47C7" w:rsidRDefault="00784EE9" w:rsidP="00AB5012">
            <w:r>
              <w:t xml:space="preserve">525 руб. </w:t>
            </w:r>
          </w:p>
        </w:tc>
        <w:tc>
          <w:tcPr>
            <w:tcW w:w="0" w:type="auto"/>
          </w:tcPr>
          <w:p w:rsidR="004B47C7" w:rsidRDefault="00784EE9" w:rsidP="00AB5012">
            <w:r>
              <w:t>540 руб.</w:t>
            </w:r>
          </w:p>
        </w:tc>
      </w:tr>
    </w:tbl>
    <w:p w:rsidR="00784EE9" w:rsidRDefault="004C77A2" w:rsidP="00AB5012">
      <w:r w:rsidRPr="004C77A2">
        <w:br/>
        <w:t>Гомеопатические аналоги</w:t>
      </w:r>
    </w:p>
    <w:p w:rsidR="005B4933" w:rsidRDefault="005B4933" w:rsidP="00AB5012">
      <w:r>
        <w:t>Каждое гомеопатическое средство имеет уникальный состав, так как в нем подобраны не только лекарственные компоненты, но и их доза, и разведение (от 10 до 1 000 000 части)</w:t>
      </w:r>
      <w:proofErr w:type="gramStart"/>
      <w:r>
        <w:t xml:space="preserve">. </w:t>
      </w:r>
      <w:proofErr w:type="gramEnd"/>
      <w:r>
        <w:t xml:space="preserve">Поэтому полностью аналогичных </w:t>
      </w:r>
      <w:proofErr w:type="spellStart"/>
      <w:r>
        <w:t>Траумелю</w:t>
      </w:r>
      <w:proofErr w:type="spellEnd"/>
      <w:r>
        <w:t xml:space="preserve"> препаратов не существует, есть л</w:t>
      </w:r>
      <w:r w:rsidR="00030B45">
        <w:t>ишь схожие по фармакологическому действию</w:t>
      </w:r>
      <w:r>
        <w:t>:</w:t>
      </w:r>
    </w:p>
    <w:p w:rsidR="005B4933" w:rsidRDefault="005B4933" w:rsidP="005B4933">
      <w:pPr>
        <w:pStyle w:val="a3"/>
        <w:numPr>
          <w:ilvl w:val="0"/>
          <w:numId w:val="7"/>
        </w:numPr>
      </w:pPr>
      <w:proofErr w:type="spellStart"/>
      <w:r>
        <w:t>Вибуркол</w:t>
      </w:r>
      <w:proofErr w:type="spellEnd"/>
      <w:r>
        <w:t>;</w:t>
      </w:r>
    </w:p>
    <w:p w:rsidR="005B4933" w:rsidRDefault="005B4933" w:rsidP="005B4933">
      <w:pPr>
        <w:pStyle w:val="a3"/>
        <w:numPr>
          <w:ilvl w:val="0"/>
          <w:numId w:val="7"/>
        </w:numPr>
      </w:pPr>
      <w:r>
        <w:t xml:space="preserve">Эхинацея </w:t>
      </w:r>
      <w:proofErr w:type="spellStart"/>
      <w:r>
        <w:t>композитум</w:t>
      </w:r>
      <w:proofErr w:type="spellEnd"/>
      <w:r>
        <w:t>;</w:t>
      </w:r>
    </w:p>
    <w:p w:rsidR="005B4933" w:rsidRDefault="005B4933" w:rsidP="005B4933">
      <w:pPr>
        <w:pStyle w:val="a3"/>
        <w:numPr>
          <w:ilvl w:val="0"/>
          <w:numId w:val="7"/>
        </w:numPr>
      </w:pPr>
      <w:r>
        <w:t>Цель Т.</w:t>
      </w:r>
    </w:p>
    <w:p w:rsidR="00760A62" w:rsidRDefault="004C77A2" w:rsidP="005B4933">
      <w:r w:rsidRPr="004C77A2">
        <w:t xml:space="preserve">Отзывы пациентов </w:t>
      </w:r>
      <w:r w:rsidR="00030B45">
        <w:t xml:space="preserve">и врачей </w:t>
      </w:r>
    </w:p>
    <w:p w:rsidR="00030B45" w:rsidRDefault="00030B45" w:rsidP="005B4933">
      <w:r>
        <w:t xml:space="preserve">Врачи часто включают </w:t>
      </w:r>
      <w:proofErr w:type="spellStart"/>
      <w:r>
        <w:t>Траумель</w:t>
      </w:r>
      <w:proofErr w:type="spellEnd"/>
      <w:r>
        <w:t xml:space="preserve"> в состав комплексной терапии хронических воспалительных заболеваний с упорным течением. Они отмечают его выраженный противовоспалительный эффект. При обострении остеохондроза околосуставное введение раствора </w:t>
      </w:r>
      <w:proofErr w:type="spellStart"/>
      <w:r>
        <w:t>Траумель</w:t>
      </w:r>
      <w:proofErr w:type="spellEnd"/>
      <w:r>
        <w:t xml:space="preserve"> позволяет купировать болевой синдром в кратчайшие сроки, особенно</w:t>
      </w:r>
      <w:r w:rsidR="00B96A06">
        <w:t xml:space="preserve"> при</w:t>
      </w:r>
      <w:r>
        <w:t xml:space="preserve"> совместном использовании с мазью. </w:t>
      </w:r>
    </w:p>
    <w:p w:rsidR="00030B45" w:rsidRDefault="00030B45" w:rsidP="005B4933">
      <w:r>
        <w:t xml:space="preserve">Пациенты об инъекциях </w:t>
      </w:r>
      <w:proofErr w:type="spellStart"/>
      <w:r>
        <w:t>Траумель</w:t>
      </w:r>
      <w:proofErr w:type="spellEnd"/>
      <w:r>
        <w:t xml:space="preserve"> отзываются пол</w:t>
      </w:r>
      <w:r w:rsidR="00377ADF">
        <w:t xml:space="preserve">ожительно: значительно уменьшается боль уже в первые дни применения препарата, суставам возвращается подвижность в полном объеме. Введение раствора не вызывает неприятных ощущений, побочные реакции развиваются крайне редко. При хронических болезнях двигательного аппарата лечебный эффект сохраняется до полугода. </w:t>
      </w:r>
    </w:p>
    <w:p w:rsidR="00377ADF" w:rsidRDefault="00FC6EB4" w:rsidP="005B4933">
      <w:r>
        <w:t xml:space="preserve">Таблетки </w:t>
      </w:r>
      <w:proofErr w:type="spellStart"/>
      <w:r>
        <w:t>Траумель</w:t>
      </w:r>
      <w:proofErr w:type="spellEnd"/>
      <w:r>
        <w:t xml:space="preserve"> по отзывам хорошо справляются с болями в малом тазу при заболеваниях женской половой сферы, снимают отеки при застое лимфы, ускоряют заживление десен после стоматологических манипуляций. </w:t>
      </w:r>
      <w:r w:rsidR="00CE05F2">
        <w:t>При травмах обезболивающее действие</w:t>
      </w:r>
      <w:r>
        <w:t xml:space="preserve"> наиболее выражен</w:t>
      </w:r>
      <w:r w:rsidR="00CE05F2">
        <w:t>о</w:t>
      </w:r>
      <w:r>
        <w:t>,</w:t>
      </w:r>
      <w:r w:rsidR="00CE05F2">
        <w:t xml:space="preserve"> </w:t>
      </w:r>
      <w:r>
        <w:t xml:space="preserve">если принимать их совместно с нанесением мази </w:t>
      </w:r>
      <w:proofErr w:type="spellStart"/>
      <w:r>
        <w:t>Траумель</w:t>
      </w:r>
      <w:proofErr w:type="spellEnd"/>
      <w:r>
        <w:t xml:space="preserve">. Отрицательные отзывы связаны с отсутствием </w:t>
      </w:r>
      <w:r w:rsidR="00CE05F2">
        <w:t xml:space="preserve">лечебного действия </w:t>
      </w:r>
      <w:proofErr w:type="spellStart"/>
      <w:r w:rsidR="00CE05F2">
        <w:t>Траум</w:t>
      </w:r>
      <w:r w:rsidR="00B96A06">
        <w:t>еля</w:t>
      </w:r>
      <w:proofErr w:type="spellEnd"/>
      <w:r w:rsidR="00B96A06">
        <w:t xml:space="preserve"> при довольно высокой стоимости</w:t>
      </w:r>
      <w:r w:rsidR="00CE05F2">
        <w:t xml:space="preserve"> препарата. </w:t>
      </w:r>
    </w:p>
    <w:p w:rsidR="00CE05F2" w:rsidRDefault="00CE05F2" w:rsidP="005B4933">
      <w:r>
        <w:t xml:space="preserve">Мазь </w:t>
      </w:r>
      <w:proofErr w:type="spellStart"/>
      <w:r>
        <w:t>Траумель</w:t>
      </w:r>
      <w:proofErr w:type="spellEnd"/>
      <w:r>
        <w:t xml:space="preserve"> –</w:t>
      </w:r>
      <w:r w:rsidR="00B96A06">
        <w:t xml:space="preserve"> дежурное обезболивающее и противовоспалительное</w:t>
      </w:r>
      <w:r>
        <w:t xml:space="preserve"> </w:t>
      </w:r>
      <w:r w:rsidR="00B96A06">
        <w:t>средство в аптечке</w:t>
      </w:r>
      <w:r>
        <w:t xml:space="preserve"> многих людей. Ее используют для рассасывания уплотнений в груди при </w:t>
      </w:r>
      <w:proofErr w:type="spellStart"/>
      <w:r>
        <w:t>лактостазе</w:t>
      </w:r>
      <w:proofErr w:type="spellEnd"/>
      <w:r>
        <w:t xml:space="preserve"> и мастопатии, для лечения ушибов, гематом, растяжений связок и болей различной локализации. Отдельно отмечают приятную </w:t>
      </w:r>
      <w:proofErr w:type="spellStart"/>
      <w:r>
        <w:t>кремообразную</w:t>
      </w:r>
      <w:proofErr w:type="spellEnd"/>
      <w:r>
        <w:t xml:space="preserve"> консистенцию </w:t>
      </w:r>
      <w:proofErr w:type="spellStart"/>
      <w:r>
        <w:t>Траумеля</w:t>
      </w:r>
      <w:proofErr w:type="spellEnd"/>
      <w:r>
        <w:t xml:space="preserve"> и полное отсутствие запаха. </w:t>
      </w:r>
      <w:bookmarkEnd w:id="0"/>
    </w:p>
    <w:sectPr w:rsidR="00CE05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744BAE"/>
    <w:multiLevelType w:val="hybridMultilevel"/>
    <w:tmpl w:val="4C745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E86D8B"/>
    <w:multiLevelType w:val="hybridMultilevel"/>
    <w:tmpl w:val="8E98C0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3421798"/>
    <w:multiLevelType w:val="hybridMultilevel"/>
    <w:tmpl w:val="31281E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EE7302"/>
    <w:multiLevelType w:val="hybridMultilevel"/>
    <w:tmpl w:val="AFB8C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DA48FD"/>
    <w:multiLevelType w:val="hybridMultilevel"/>
    <w:tmpl w:val="9D3C7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F45629"/>
    <w:multiLevelType w:val="hybridMultilevel"/>
    <w:tmpl w:val="710AF5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3725D1"/>
    <w:multiLevelType w:val="hybridMultilevel"/>
    <w:tmpl w:val="ED6A90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D5C"/>
    <w:rsid w:val="00030B45"/>
    <w:rsid w:val="000D7E71"/>
    <w:rsid w:val="00113CB1"/>
    <w:rsid w:val="00377ADF"/>
    <w:rsid w:val="004400FA"/>
    <w:rsid w:val="0044729B"/>
    <w:rsid w:val="004845E7"/>
    <w:rsid w:val="004B47C7"/>
    <w:rsid w:val="004C77A2"/>
    <w:rsid w:val="00575D5C"/>
    <w:rsid w:val="005B4933"/>
    <w:rsid w:val="005D770A"/>
    <w:rsid w:val="00666DA1"/>
    <w:rsid w:val="006A641F"/>
    <w:rsid w:val="007330C0"/>
    <w:rsid w:val="00784EE9"/>
    <w:rsid w:val="008175A9"/>
    <w:rsid w:val="00A02F97"/>
    <w:rsid w:val="00AB5012"/>
    <w:rsid w:val="00B225E5"/>
    <w:rsid w:val="00B96A06"/>
    <w:rsid w:val="00C3718D"/>
    <w:rsid w:val="00C545D5"/>
    <w:rsid w:val="00CE05F2"/>
    <w:rsid w:val="00FC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A4AEC-F411-4C82-B8E6-F64056E1E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7A2"/>
    <w:pPr>
      <w:ind w:left="720"/>
      <w:contextualSpacing/>
    </w:pPr>
  </w:style>
  <w:style w:type="table" w:styleId="a4">
    <w:name w:val="Table Grid"/>
    <w:basedOn w:val="a1"/>
    <w:uiPriority w:val="39"/>
    <w:rsid w:val="004B47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D9A1D0-B235-4959-BF28-9EAAFFB8F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1129</Words>
  <Characters>6437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Женя</dc:creator>
  <cp:keywords/>
  <dc:description/>
  <cp:lastModifiedBy>Женя</cp:lastModifiedBy>
  <cp:revision>12</cp:revision>
  <dcterms:created xsi:type="dcterms:W3CDTF">2015-07-20T18:26:00Z</dcterms:created>
  <dcterms:modified xsi:type="dcterms:W3CDTF">2015-07-20T22:15:00Z</dcterms:modified>
</cp:coreProperties>
</file>