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E8" w:rsidRPr="00210E84" w:rsidRDefault="00ED483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Уважаемый</w:t>
      </w:r>
      <w:r w:rsidR="0007238A" w:rsidRPr="00210E8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____! </w:t>
      </w:r>
      <w:r w:rsidR="00C90D37" w:rsidRPr="00210E84">
        <w:rPr>
          <w:rFonts w:ascii="Verdana" w:hAnsi="Verdana"/>
          <w:color w:val="000000"/>
          <w:sz w:val="20"/>
          <w:szCs w:val="20"/>
          <w:shd w:val="clear" w:color="auto" w:fill="FFFFFF"/>
        </w:rPr>
        <w:t>(Сайт-организация, к которой мы обращаемся)</w:t>
      </w:r>
    </w:p>
    <w:p w:rsidR="001B6435" w:rsidRDefault="0007238A">
      <w:pPr>
        <w:rPr>
          <w:rFonts w:ascii="Verdana" w:hAnsi="Verdana"/>
          <w:sz w:val="20"/>
          <w:szCs w:val="20"/>
        </w:rPr>
      </w:pPr>
      <w:r w:rsidRPr="00210E84">
        <w:rPr>
          <w:rFonts w:ascii="Verdana" w:hAnsi="Verdana"/>
          <w:sz w:val="20"/>
          <w:szCs w:val="20"/>
        </w:rPr>
        <w:t>Мы знаем, что</w:t>
      </w:r>
      <w:r w:rsidR="00EE61AD" w:rsidRPr="00210E84">
        <w:rPr>
          <w:rFonts w:ascii="Verdana" w:hAnsi="Verdana"/>
          <w:sz w:val="20"/>
          <w:szCs w:val="20"/>
        </w:rPr>
        <w:t xml:space="preserve"> предоставление ваших услуг (регистрация, выкуп, ликв</w:t>
      </w:r>
      <w:r w:rsidR="00445BFE">
        <w:rPr>
          <w:rFonts w:ascii="Verdana" w:hAnsi="Verdana"/>
          <w:sz w:val="20"/>
          <w:szCs w:val="20"/>
        </w:rPr>
        <w:t>идация предприятий и др.) требуе</w:t>
      </w:r>
      <w:r w:rsidR="00EE61AD" w:rsidRPr="00210E84">
        <w:rPr>
          <w:rFonts w:ascii="Verdana" w:hAnsi="Verdana"/>
          <w:sz w:val="20"/>
          <w:szCs w:val="20"/>
        </w:rPr>
        <w:t xml:space="preserve">т определенных затрат на рекламу. Ведь конкуренция в этой нише довольно серьезная, поэтому, чем ближе ваша организация будет находиться к </w:t>
      </w:r>
      <w:r w:rsidR="00445BFE">
        <w:rPr>
          <w:rFonts w:ascii="Verdana" w:hAnsi="Verdana"/>
          <w:sz w:val="20"/>
          <w:szCs w:val="20"/>
        </w:rPr>
        <w:t>нужной</w:t>
      </w:r>
      <w:r w:rsidR="00EE61AD" w:rsidRPr="00210E84">
        <w:rPr>
          <w:rFonts w:ascii="Verdana" w:hAnsi="Verdana"/>
          <w:sz w:val="20"/>
          <w:szCs w:val="20"/>
        </w:rPr>
        <w:t xml:space="preserve"> целевой </w:t>
      </w:r>
      <w:r w:rsidR="00C90D37" w:rsidRPr="00210E84">
        <w:rPr>
          <w:rFonts w:ascii="Verdana" w:hAnsi="Verdana"/>
          <w:sz w:val="20"/>
          <w:szCs w:val="20"/>
        </w:rPr>
        <w:t>аудитории</w:t>
      </w:r>
      <w:r w:rsidR="00EE61AD" w:rsidRPr="00210E84">
        <w:rPr>
          <w:rFonts w:ascii="Verdana" w:hAnsi="Verdana"/>
          <w:sz w:val="20"/>
          <w:szCs w:val="20"/>
        </w:rPr>
        <w:t>,</w:t>
      </w:r>
      <w:r w:rsidR="00C90D37" w:rsidRPr="00210E84">
        <w:rPr>
          <w:rFonts w:ascii="Verdana" w:hAnsi="Verdana"/>
          <w:sz w:val="20"/>
          <w:szCs w:val="20"/>
        </w:rPr>
        <w:t xml:space="preserve"> тем</w:t>
      </w:r>
      <w:r w:rsidR="00EA3C2F" w:rsidRPr="00210E84">
        <w:rPr>
          <w:rFonts w:ascii="Verdana" w:hAnsi="Verdana"/>
          <w:sz w:val="20"/>
          <w:szCs w:val="20"/>
        </w:rPr>
        <w:t xml:space="preserve"> </w:t>
      </w:r>
      <w:r w:rsidR="00445BFE">
        <w:rPr>
          <w:rFonts w:ascii="Verdana" w:hAnsi="Verdana"/>
          <w:sz w:val="20"/>
          <w:szCs w:val="20"/>
        </w:rPr>
        <w:t>больше клиентов она сможет привлечь.</w:t>
      </w:r>
    </w:p>
    <w:p w:rsidR="00C90D37" w:rsidRPr="00210E84" w:rsidRDefault="00C90D37">
      <w:pPr>
        <w:rPr>
          <w:rFonts w:ascii="Verdana" w:hAnsi="Verdana"/>
          <w:sz w:val="20"/>
          <w:szCs w:val="20"/>
        </w:rPr>
      </w:pPr>
      <w:r w:rsidRPr="00210E84">
        <w:rPr>
          <w:rFonts w:ascii="Verdana" w:hAnsi="Verdana"/>
          <w:sz w:val="20"/>
          <w:szCs w:val="20"/>
        </w:rPr>
        <w:t xml:space="preserve">Разумеется, главным критерием всегда является качество продукта: никакая </w:t>
      </w:r>
      <w:r w:rsidR="00EA3C2F" w:rsidRPr="00210E84">
        <w:rPr>
          <w:rFonts w:ascii="Verdana" w:hAnsi="Verdana"/>
          <w:sz w:val="20"/>
          <w:szCs w:val="20"/>
        </w:rPr>
        <w:t>реклама не поможет</w:t>
      </w:r>
      <w:r w:rsidRPr="00210E84">
        <w:rPr>
          <w:rFonts w:ascii="Verdana" w:hAnsi="Verdana"/>
          <w:sz w:val="20"/>
          <w:szCs w:val="20"/>
        </w:rPr>
        <w:t xml:space="preserve"> бизнесу, если качество предоставляемых услуг изначально находится на низком уровне. Однако если с этим проблем нет, то грамотно организованная рекламная компания только повысит уровень продаж.</w:t>
      </w:r>
    </w:p>
    <w:p w:rsidR="009F36EE" w:rsidRDefault="00EE61AD">
      <w:pPr>
        <w:rPr>
          <w:rFonts w:ascii="Verdana" w:hAnsi="Verdana"/>
          <w:sz w:val="20"/>
          <w:szCs w:val="20"/>
        </w:rPr>
      </w:pPr>
      <w:r w:rsidRPr="00210E84">
        <w:rPr>
          <w:rFonts w:ascii="Verdana" w:hAnsi="Verdana"/>
          <w:sz w:val="20"/>
          <w:szCs w:val="20"/>
        </w:rPr>
        <w:t>Как показывает практика, реклама лучше всего работ</w:t>
      </w:r>
      <w:r w:rsidR="00C90D37" w:rsidRPr="00210E84">
        <w:rPr>
          <w:rFonts w:ascii="Verdana" w:hAnsi="Verdana"/>
          <w:sz w:val="20"/>
          <w:szCs w:val="20"/>
        </w:rPr>
        <w:t>ает</w:t>
      </w:r>
      <w:r w:rsidR="00EA3C2F" w:rsidRPr="00210E84">
        <w:rPr>
          <w:rFonts w:ascii="Verdana" w:hAnsi="Verdana"/>
          <w:sz w:val="20"/>
          <w:szCs w:val="20"/>
        </w:rPr>
        <w:t xml:space="preserve"> именно</w:t>
      </w:r>
      <w:r w:rsidR="0007238A" w:rsidRPr="00210E84">
        <w:rPr>
          <w:rFonts w:ascii="Verdana" w:hAnsi="Verdana"/>
          <w:sz w:val="20"/>
          <w:szCs w:val="20"/>
        </w:rPr>
        <w:t xml:space="preserve"> </w:t>
      </w:r>
      <w:r w:rsidR="00C90D37" w:rsidRPr="00210E84">
        <w:rPr>
          <w:rFonts w:ascii="Verdana" w:hAnsi="Verdana"/>
          <w:sz w:val="20"/>
          <w:szCs w:val="20"/>
        </w:rPr>
        <w:t xml:space="preserve">в тех местах, где уже есть </w:t>
      </w:r>
      <w:r w:rsidR="00A37D1E">
        <w:rPr>
          <w:rFonts w:ascii="Verdana" w:hAnsi="Verdana"/>
          <w:sz w:val="20"/>
          <w:szCs w:val="20"/>
        </w:rPr>
        <w:t>охват</w:t>
      </w:r>
      <w:r w:rsidR="008D10A7" w:rsidRPr="008D10A7">
        <w:rPr>
          <w:rFonts w:ascii="Verdana" w:hAnsi="Verdana"/>
          <w:sz w:val="20"/>
          <w:szCs w:val="20"/>
        </w:rPr>
        <w:t xml:space="preserve"> </w:t>
      </w:r>
      <w:r w:rsidR="008D10A7" w:rsidRPr="00210E84">
        <w:rPr>
          <w:rFonts w:ascii="Verdana" w:hAnsi="Verdana"/>
          <w:sz w:val="20"/>
          <w:szCs w:val="20"/>
        </w:rPr>
        <w:t>н</w:t>
      </w:r>
      <w:r w:rsidR="008D10A7">
        <w:rPr>
          <w:rFonts w:ascii="Verdana" w:hAnsi="Verdana"/>
          <w:sz w:val="20"/>
          <w:szCs w:val="20"/>
        </w:rPr>
        <w:t>ужной</w:t>
      </w:r>
      <w:r w:rsidR="00A37D1E">
        <w:rPr>
          <w:rFonts w:ascii="Verdana" w:hAnsi="Verdana"/>
          <w:sz w:val="20"/>
          <w:szCs w:val="20"/>
        </w:rPr>
        <w:t xml:space="preserve"> целевой аудитории. Однако с</w:t>
      </w:r>
      <w:r w:rsidR="00C90D37" w:rsidRPr="00210E84">
        <w:rPr>
          <w:rFonts w:ascii="Verdana" w:hAnsi="Verdana"/>
          <w:sz w:val="20"/>
          <w:szCs w:val="20"/>
        </w:rPr>
        <w:t xml:space="preserve"> помощью </w:t>
      </w:r>
      <w:r w:rsidR="008044F2">
        <w:rPr>
          <w:rFonts w:ascii="Verdana" w:hAnsi="Verdana"/>
          <w:sz w:val="20"/>
          <w:szCs w:val="20"/>
        </w:rPr>
        <w:t>обычной</w:t>
      </w:r>
      <w:r w:rsidR="00C90D37" w:rsidRPr="00210E84">
        <w:rPr>
          <w:rFonts w:ascii="Verdana" w:hAnsi="Verdana"/>
          <w:sz w:val="20"/>
          <w:szCs w:val="20"/>
        </w:rPr>
        <w:t xml:space="preserve"> рекламы</w:t>
      </w:r>
      <w:r w:rsidR="00A25191">
        <w:rPr>
          <w:rFonts w:ascii="Verdana" w:hAnsi="Verdana"/>
          <w:sz w:val="20"/>
          <w:szCs w:val="20"/>
        </w:rPr>
        <w:t xml:space="preserve"> не всегда удается реализовать этот принцип на практике</w:t>
      </w:r>
      <w:r w:rsidR="008D10A7">
        <w:rPr>
          <w:rFonts w:ascii="Verdana" w:hAnsi="Verdana"/>
          <w:sz w:val="20"/>
          <w:szCs w:val="20"/>
        </w:rPr>
        <w:t xml:space="preserve"> </w:t>
      </w:r>
      <w:r w:rsidR="00445BFE">
        <w:rPr>
          <w:rFonts w:ascii="Verdana" w:hAnsi="Verdana"/>
          <w:sz w:val="20"/>
          <w:szCs w:val="20"/>
        </w:rPr>
        <w:t>-</w:t>
      </w:r>
      <w:r w:rsidR="008D10A7">
        <w:rPr>
          <w:rFonts w:ascii="Verdana" w:hAnsi="Verdana"/>
          <w:sz w:val="20"/>
          <w:szCs w:val="20"/>
        </w:rPr>
        <w:t xml:space="preserve"> </w:t>
      </w:r>
      <w:r w:rsidR="00A25191">
        <w:rPr>
          <w:rFonts w:ascii="Verdana" w:hAnsi="Verdana"/>
          <w:sz w:val="20"/>
          <w:szCs w:val="20"/>
        </w:rPr>
        <w:t>традиционные СМИ не охватывают</w:t>
      </w:r>
      <w:r w:rsidR="00EA3C2F" w:rsidRPr="00210E84">
        <w:rPr>
          <w:rFonts w:ascii="Verdana" w:hAnsi="Verdana"/>
          <w:sz w:val="20"/>
          <w:szCs w:val="20"/>
        </w:rPr>
        <w:t xml:space="preserve"> все необходимое пространство пользователей. В </w:t>
      </w:r>
      <w:r w:rsidR="00A25191">
        <w:rPr>
          <w:rFonts w:ascii="Verdana" w:hAnsi="Verdana"/>
          <w:sz w:val="20"/>
          <w:szCs w:val="20"/>
        </w:rPr>
        <w:t>результате боль</w:t>
      </w:r>
      <w:r w:rsidR="00930515">
        <w:rPr>
          <w:rFonts w:ascii="Verdana" w:hAnsi="Verdana"/>
          <w:sz w:val="20"/>
          <w:szCs w:val="20"/>
        </w:rPr>
        <w:t xml:space="preserve">шинство потенциальных покупателей </w:t>
      </w:r>
      <w:r w:rsidR="0012788A" w:rsidRPr="00210E84">
        <w:rPr>
          <w:rFonts w:ascii="Verdana" w:hAnsi="Verdana"/>
          <w:sz w:val="20"/>
          <w:szCs w:val="20"/>
        </w:rPr>
        <w:t xml:space="preserve">просто </w:t>
      </w:r>
      <w:r w:rsidR="005C59D9">
        <w:rPr>
          <w:rFonts w:ascii="Verdana" w:hAnsi="Verdana"/>
          <w:sz w:val="20"/>
          <w:szCs w:val="20"/>
        </w:rPr>
        <w:t>остаются незамеченными.</w:t>
      </w:r>
      <w:r w:rsidR="008D10A7">
        <w:rPr>
          <w:rFonts w:ascii="Verdana" w:hAnsi="Verdana"/>
          <w:sz w:val="20"/>
          <w:szCs w:val="20"/>
        </w:rPr>
        <w:t xml:space="preserve"> </w:t>
      </w:r>
    </w:p>
    <w:p w:rsidR="0012788A" w:rsidRPr="00210E84" w:rsidRDefault="005C59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Мы можем </w:t>
      </w:r>
      <w:r w:rsidR="0012788A" w:rsidRPr="00210E84">
        <w:rPr>
          <w:rFonts w:ascii="Verdana" w:hAnsi="Verdana"/>
          <w:sz w:val="20"/>
          <w:szCs w:val="20"/>
        </w:rPr>
        <w:t>п</w:t>
      </w:r>
      <w:r w:rsidR="00A25191">
        <w:rPr>
          <w:rFonts w:ascii="Verdana" w:hAnsi="Verdana"/>
          <w:sz w:val="20"/>
          <w:szCs w:val="20"/>
        </w:rPr>
        <w:t xml:space="preserve">ривлечь для вас новых клиентов </w:t>
      </w:r>
      <w:r w:rsidR="0012788A" w:rsidRPr="00210E84">
        <w:rPr>
          <w:rFonts w:ascii="Verdana" w:hAnsi="Verdana"/>
          <w:sz w:val="20"/>
          <w:szCs w:val="20"/>
        </w:rPr>
        <w:t xml:space="preserve">с помощью </w:t>
      </w:r>
      <w:r w:rsidR="00930515">
        <w:rPr>
          <w:rFonts w:ascii="Verdana" w:hAnsi="Verdana"/>
          <w:sz w:val="20"/>
          <w:szCs w:val="20"/>
        </w:rPr>
        <w:t>рекламы в сети.</w:t>
      </w:r>
      <w:r w:rsidR="00ED4837">
        <w:rPr>
          <w:rFonts w:ascii="Verdana" w:hAnsi="Verdana"/>
          <w:sz w:val="20"/>
          <w:szCs w:val="20"/>
        </w:rPr>
        <w:t xml:space="preserve"> </w:t>
      </w:r>
    </w:p>
    <w:p w:rsidR="008D10A7" w:rsidRDefault="0012788A">
      <w:pPr>
        <w:rPr>
          <w:rFonts w:ascii="Verdana" w:hAnsi="Verdana"/>
          <w:sz w:val="20"/>
          <w:szCs w:val="20"/>
        </w:rPr>
      </w:pPr>
      <w:r w:rsidRPr="00210E84">
        <w:rPr>
          <w:rFonts w:ascii="Verdana" w:hAnsi="Verdana"/>
          <w:sz w:val="20"/>
          <w:szCs w:val="20"/>
        </w:rPr>
        <w:t>Наш про</w:t>
      </w:r>
      <w:r w:rsidR="00A25191">
        <w:rPr>
          <w:rFonts w:ascii="Verdana" w:hAnsi="Verdana"/>
          <w:sz w:val="20"/>
          <w:szCs w:val="20"/>
        </w:rPr>
        <w:t xml:space="preserve">ект называется «Криминала.Нет». </w:t>
      </w:r>
      <w:r w:rsidRPr="00210E84">
        <w:rPr>
          <w:rFonts w:ascii="Verdana" w:hAnsi="Verdana"/>
          <w:sz w:val="20"/>
          <w:szCs w:val="20"/>
        </w:rPr>
        <w:t>Мы консультируем людей по самым важным вопросам, связанным с уголовной и административной практикой, банковской деятельност</w:t>
      </w:r>
      <w:r w:rsidR="00930515">
        <w:rPr>
          <w:rFonts w:ascii="Verdana" w:hAnsi="Verdana"/>
          <w:sz w:val="20"/>
          <w:szCs w:val="20"/>
        </w:rPr>
        <w:t>ью и кредитными обязательствами. Также п</w:t>
      </w:r>
      <w:r w:rsidRPr="00210E84">
        <w:rPr>
          <w:rFonts w:ascii="Verdana" w:hAnsi="Verdana"/>
          <w:sz w:val="20"/>
          <w:szCs w:val="20"/>
        </w:rPr>
        <w:t xml:space="preserve">редоставляем помощь в получении информации из многочисленных закрытых источников и общедоступных баз данных. </w:t>
      </w:r>
      <w:r w:rsidR="00EB3839" w:rsidRPr="00210E84">
        <w:rPr>
          <w:rFonts w:ascii="Verdana" w:hAnsi="Verdana"/>
          <w:sz w:val="20"/>
          <w:szCs w:val="20"/>
        </w:rPr>
        <w:t>За годы суще</w:t>
      </w:r>
      <w:r w:rsidR="0064722A">
        <w:rPr>
          <w:rFonts w:ascii="Verdana" w:hAnsi="Verdana"/>
          <w:sz w:val="20"/>
          <w:szCs w:val="20"/>
        </w:rPr>
        <w:t>ствования портал привлек более 5</w:t>
      </w:r>
      <w:r w:rsidR="00EB3839" w:rsidRPr="00210E84">
        <w:rPr>
          <w:rFonts w:ascii="Verdana" w:hAnsi="Verdana"/>
          <w:sz w:val="20"/>
          <w:szCs w:val="20"/>
        </w:rPr>
        <w:t>00 000 пользователей. Многие из них активно интересуются вопросами регистрации и ликвидации предприятий.</w:t>
      </w:r>
      <w:r w:rsidR="008D10A7">
        <w:rPr>
          <w:rFonts w:ascii="Verdana" w:hAnsi="Verdana"/>
          <w:sz w:val="20"/>
          <w:szCs w:val="20"/>
        </w:rPr>
        <w:t xml:space="preserve"> </w:t>
      </w:r>
    </w:p>
    <w:p w:rsidR="00EE61AD" w:rsidRPr="00210E84" w:rsidRDefault="00EB3839">
      <w:pPr>
        <w:rPr>
          <w:rFonts w:ascii="Verdana" w:hAnsi="Verdana"/>
          <w:sz w:val="20"/>
          <w:szCs w:val="20"/>
        </w:rPr>
      </w:pPr>
      <w:r w:rsidRPr="00210E84">
        <w:rPr>
          <w:rFonts w:ascii="Verdana" w:hAnsi="Verdana"/>
          <w:sz w:val="20"/>
          <w:szCs w:val="20"/>
        </w:rPr>
        <w:t>То ес</w:t>
      </w:r>
      <w:r w:rsidR="00930515">
        <w:rPr>
          <w:rFonts w:ascii="Verdana" w:hAnsi="Verdana"/>
          <w:sz w:val="20"/>
          <w:szCs w:val="20"/>
        </w:rPr>
        <w:t>ть, на нашем коллективном блоге-</w:t>
      </w:r>
      <w:r w:rsidRPr="00210E84">
        <w:rPr>
          <w:rFonts w:ascii="Verdana" w:hAnsi="Verdana"/>
          <w:sz w:val="20"/>
          <w:szCs w:val="20"/>
        </w:rPr>
        <w:t xml:space="preserve">форуме вы </w:t>
      </w:r>
      <w:r w:rsidR="009F36EE">
        <w:rPr>
          <w:rFonts w:ascii="Verdana" w:hAnsi="Verdana"/>
          <w:sz w:val="20"/>
          <w:szCs w:val="20"/>
        </w:rPr>
        <w:t>с</w:t>
      </w:r>
      <w:r w:rsidRPr="00210E84">
        <w:rPr>
          <w:rFonts w:ascii="Verdana" w:hAnsi="Verdana"/>
          <w:sz w:val="20"/>
          <w:szCs w:val="20"/>
        </w:rPr>
        <w:t>можете поместить свою</w:t>
      </w:r>
      <w:r w:rsidR="00A25191">
        <w:rPr>
          <w:rFonts w:ascii="Verdana" w:hAnsi="Verdana"/>
          <w:sz w:val="20"/>
          <w:szCs w:val="20"/>
        </w:rPr>
        <w:t xml:space="preserve"> рекламу</w:t>
      </w:r>
      <w:r w:rsidR="00ED4837">
        <w:rPr>
          <w:rFonts w:ascii="Verdana" w:hAnsi="Verdana"/>
          <w:sz w:val="20"/>
          <w:szCs w:val="20"/>
        </w:rPr>
        <w:t xml:space="preserve"> в разделы</w:t>
      </w:r>
      <w:r w:rsidR="00A25191">
        <w:rPr>
          <w:rFonts w:ascii="Verdana" w:hAnsi="Verdana"/>
          <w:sz w:val="20"/>
          <w:szCs w:val="20"/>
        </w:rPr>
        <w:t xml:space="preserve">, и ее сразу же заметят </w:t>
      </w:r>
      <w:r w:rsidRPr="00210E84">
        <w:rPr>
          <w:rFonts w:ascii="Verdana" w:hAnsi="Verdana"/>
          <w:sz w:val="20"/>
          <w:szCs w:val="20"/>
        </w:rPr>
        <w:t>пользователи.</w:t>
      </w:r>
      <w:r w:rsidR="00ED4837">
        <w:rPr>
          <w:rFonts w:ascii="Verdana" w:hAnsi="Verdana"/>
          <w:sz w:val="20"/>
          <w:szCs w:val="20"/>
        </w:rPr>
        <w:t xml:space="preserve"> </w:t>
      </w:r>
    </w:p>
    <w:p w:rsidR="00EE61AD" w:rsidRPr="00210E84" w:rsidRDefault="00BB1C00" w:rsidP="00EE61AD">
      <w:pPr>
        <w:rPr>
          <w:rFonts w:ascii="Verdana" w:hAnsi="Verdana"/>
          <w:sz w:val="20"/>
          <w:szCs w:val="20"/>
        </w:rPr>
      </w:pPr>
      <w:r w:rsidRPr="00210E84">
        <w:rPr>
          <w:rFonts w:ascii="Verdana" w:hAnsi="Verdana"/>
          <w:sz w:val="20"/>
          <w:szCs w:val="20"/>
        </w:rPr>
        <w:t>Реклама на проекте обладае</w:t>
      </w:r>
      <w:r w:rsidR="00EE61AD" w:rsidRPr="00210E84">
        <w:rPr>
          <w:rFonts w:ascii="Verdana" w:hAnsi="Verdana"/>
          <w:sz w:val="20"/>
          <w:szCs w:val="20"/>
        </w:rPr>
        <w:t xml:space="preserve">т рядом неоспоримых преимуществ: </w:t>
      </w:r>
    </w:p>
    <w:p w:rsidR="00EE61AD" w:rsidRPr="00210E84" w:rsidRDefault="00EB3839" w:rsidP="00EE61AD">
      <w:pPr>
        <w:rPr>
          <w:rFonts w:ascii="Verdana" w:hAnsi="Verdana"/>
          <w:sz w:val="20"/>
          <w:szCs w:val="20"/>
        </w:rPr>
      </w:pPr>
      <w:r w:rsidRPr="00210E84">
        <w:rPr>
          <w:rFonts w:ascii="Verdana" w:hAnsi="Verdana"/>
          <w:sz w:val="20"/>
          <w:szCs w:val="20"/>
        </w:rPr>
        <w:t>1) Д</w:t>
      </w:r>
      <w:r w:rsidR="00BB1C00" w:rsidRPr="00210E84">
        <w:rPr>
          <w:rFonts w:ascii="Verdana" w:hAnsi="Verdana"/>
          <w:sz w:val="20"/>
          <w:szCs w:val="20"/>
        </w:rPr>
        <w:t>елае</w:t>
      </w:r>
      <w:r w:rsidR="00EE61AD" w:rsidRPr="00210E84">
        <w:rPr>
          <w:rFonts w:ascii="Verdana" w:hAnsi="Verdana"/>
          <w:sz w:val="20"/>
          <w:szCs w:val="20"/>
        </w:rPr>
        <w:t>т ва</w:t>
      </w:r>
      <w:r w:rsidR="00A25191">
        <w:rPr>
          <w:rFonts w:ascii="Verdana" w:hAnsi="Verdana"/>
          <w:sz w:val="20"/>
          <w:szCs w:val="20"/>
        </w:rPr>
        <w:t xml:space="preserve">с «ближе» к своим покупателям. </w:t>
      </w:r>
      <w:r w:rsidR="00013EB8" w:rsidRPr="00210E84">
        <w:rPr>
          <w:rFonts w:ascii="Verdana" w:hAnsi="Verdana"/>
          <w:sz w:val="20"/>
          <w:szCs w:val="20"/>
        </w:rPr>
        <w:t>А</w:t>
      </w:r>
      <w:r w:rsidR="00EE61AD" w:rsidRPr="00210E84">
        <w:rPr>
          <w:rFonts w:ascii="Verdana" w:hAnsi="Verdana"/>
          <w:sz w:val="20"/>
          <w:szCs w:val="20"/>
        </w:rPr>
        <w:t>удитория уже находи</w:t>
      </w:r>
      <w:r w:rsidR="00A25191">
        <w:rPr>
          <w:rFonts w:ascii="Verdana" w:hAnsi="Verdana"/>
          <w:sz w:val="20"/>
          <w:szCs w:val="20"/>
        </w:rPr>
        <w:t>тся в виртуальном пространстве</w:t>
      </w:r>
      <w:r w:rsidR="008D10A7" w:rsidRPr="008D10A7">
        <w:rPr>
          <w:rFonts w:ascii="Verdana" w:hAnsi="Verdana"/>
          <w:sz w:val="20"/>
          <w:szCs w:val="20"/>
        </w:rPr>
        <w:t>,</w:t>
      </w:r>
      <w:r w:rsidR="00930515">
        <w:rPr>
          <w:rFonts w:ascii="Verdana" w:hAnsi="Verdana"/>
          <w:sz w:val="20"/>
          <w:szCs w:val="20"/>
        </w:rPr>
        <w:t xml:space="preserve"> </w:t>
      </w:r>
      <w:r w:rsidR="00EE61AD" w:rsidRPr="00210E84">
        <w:rPr>
          <w:rFonts w:ascii="Verdana" w:hAnsi="Verdana"/>
          <w:sz w:val="20"/>
          <w:szCs w:val="20"/>
        </w:rPr>
        <w:t xml:space="preserve">и ее от вас отделяет только щелчок мыши; </w:t>
      </w:r>
    </w:p>
    <w:p w:rsidR="00EE61AD" w:rsidRPr="00210E84" w:rsidRDefault="00EB3839" w:rsidP="00EE61AD">
      <w:pPr>
        <w:rPr>
          <w:rFonts w:ascii="Verdana" w:hAnsi="Verdana"/>
          <w:sz w:val="20"/>
          <w:szCs w:val="20"/>
        </w:rPr>
      </w:pPr>
      <w:r w:rsidRPr="00210E84">
        <w:rPr>
          <w:rFonts w:ascii="Verdana" w:hAnsi="Verdana"/>
          <w:sz w:val="20"/>
          <w:szCs w:val="20"/>
        </w:rPr>
        <w:t>2) М</w:t>
      </w:r>
      <w:r w:rsidR="00AC4AD2">
        <w:rPr>
          <w:rFonts w:ascii="Verdana" w:hAnsi="Verdana"/>
          <w:sz w:val="20"/>
          <w:szCs w:val="20"/>
        </w:rPr>
        <w:t>еханизм рекламных ко</w:t>
      </w:r>
      <w:r w:rsidR="00EE61AD" w:rsidRPr="00210E84">
        <w:rPr>
          <w:rFonts w:ascii="Verdana" w:hAnsi="Verdana"/>
          <w:sz w:val="20"/>
          <w:szCs w:val="20"/>
        </w:rPr>
        <w:t>мпаний абсолютно прозрачен</w:t>
      </w:r>
      <w:r w:rsidR="00013EB8" w:rsidRPr="00210E84">
        <w:rPr>
          <w:rFonts w:ascii="Verdana" w:hAnsi="Verdana"/>
          <w:sz w:val="20"/>
          <w:szCs w:val="20"/>
        </w:rPr>
        <w:t>. Н</w:t>
      </w:r>
      <w:r w:rsidR="00EE61AD" w:rsidRPr="00210E84">
        <w:rPr>
          <w:rFonts w:ascii="Verdana" w:hAnsi="Verdana"/>
          <w:sz w:val="20"/>
          <w:szCs w:val="20"/>
        </w:rPr>
        <w:t xml:space="preserve">е нужны независимые аудиторы и рейтинги по аудитории; </w:t>
      </w:r>
    </w:p>
    <w:p w:rsidR="00EE61AD" w:rsidRPr="00210E84" w:rsidRDefault="00EB3839" w:rsidP="00EE61AD">
      <w:pPr>
        <w:rPr>
          <w:rFonts w:ascii="Verdana" w:hAnsi="Verdana"/>
          <w:sz w:val="20"/>
          <w:szCs w:val="20"/>
        </w:rPr>
      </w:pPr>
      <w:r w:rsidRPr="00210E84">
        <w:rPr>
          <w:rFonts w:ascii="Verdana" w:hAnsi="Verdana"/>
          <w:sz w:val="20"/>
          <w:szCs w:val="20"/>
        </w:rPr>
        <w:t xml:space="preserve">3) </w:t>
      </w:r>
      <w:r w:rsidR="009F36EE">
        <w:rPr>
          <w:rFonts w:ascii="Verdana" w:hAnsi="Verdana"/>
          <w:sz w:val="20"/>
          <w:szCs w:val="20"/>
        </w:rPr>
        <w:t xml:space="preserve">Низкие цены. </w:t>
      </w:r>
      <w:r w:rsidRPr="00210E84">
        <w:rPr>
          <w:rFonts w:ascii="Verdana" w:hAnsi="Verdana"/>
          <w:sz w:val="20"/>
          <w:szCs w:val="20"/>
        </w:rPr>
        <w:t>С</w:t>
      </w:r>
      <w:r w:rsidR="00EE61AD" w:rsidRPr="00210E84">
        <w:rPr>
          <w:rFonts w:ascii="Verdana" w:hAnsi="Verdana"/>
          <w:sz w:val="20"/>
          <w:szCs w:val="20"/>
        </w:rPr>
        <w:t>тоимость значительно ниже, чем у традиционных видов</w:t>
      </w:r>
      <w:r w:rsidR="005C59D9">
        <w:rPr>
          <w:rFonts w:ascii="Verdana" w:hAnsi="Verdana"/>
          <w:sz w:val="20"/>
          <w:szCs w:val="20"/>
        </w:rPr>
        <w:t xml:space="preserve"> рекламы</w:t>
      </w:r>
      <w:r w:rsidR="00EE61AD" w:rsidRPr="00210E84">
        <w:rPr>
          <w:rFonts w:ascii="Verdana" w:hAnsi="Verdana"/>
          <w:sz w:val="20"/>
          <w:szCs w:val="20"/>
        </w:rPr>
        <w:t xml:space="preserve">; </w:t>
      </w:r>
    </w:p>
    <w:p w:rsidR="00EE61AD" w:rsidRPr="00210E84" w:rsidRDefault="00EB3839" w:rsidP="00EE61AD">
      <w:pPr>
        <w:rPr>
          <w:rFonts w:ascii="Verdana" w:hAnsi="Verdana"/>
          <w:sz w:val="20"/>
          <w:szCs w:val="20"/>
        </w:rPr>
      </w:pPr>
      <w:r w:rsidRPr="00210E84">
        <w:rPr>
          <w:rFonts w:ascii="Verdana" w:hAnsi="Verdana"/>
          <w:sz w:val="20"/>
          <w:szCs w:val="20"/>
        </w:rPr>
        <w:t>4) О</w:t>
      </w:r>
      <w:r w:rsidR="00EE61AD" w:rsidRPr="00210E84">
        <w:rPr>
          <w:rFonts w:ascii="Verdana" w:hAnsi="Verdana"/>
          <w:sz w:val="20"/>
          <w:szCs w:val="20"/>
        </w:rPr>
        <w:t>пе</w:t>
      </w:r>
      <w:r w:rsidR="00AC4AD2">
        <w:rPr>
          <w:rFonts w:ascii="Verdana" w:hAnsi="Verdana"/>
          <w:sz w:val="20"/>
          <w:szCs w:val="20"/>
        </w:rPr>
        <w:t>ративность проведения ко</w:t>
      </w:r>
      <w:r w:rsidR="00013EB8" w:rsidRPr="00210E84">
        <w:rPr>
          <w:rFonts w:ascii="Verdana" w:hAnsi="Verdana"/>
          <w:sz w:val="20"/>
          <w:szCs w:val="20"/>
        </w:rPr>
        <w:t>мпаний. В</w:t>
      </w:r>
      <w:r w:rsidR="00EE61AD" w:rsidRPr="00210E84">
        <w:rPr>
          <w:rFonts w:ascii="Verdana" w:hAnsi="Verdana"/>
          <w:sz w:val="20"/>
          <w:szCs w:val="20"/>
        </w:rPr>
        <w:t xml:space="preserve"> любой момент вы</w:t>
      </w:r>
      <w:r w:rsidR="00AC4AD2">
        <w:rPr>
          <w:rFonts w:ascii="Verdana" w:hAnsi="Verdana"/>
          <w:sz w:val="20"/>
          <w:szCs w:val="20"/>
        </w:rPr>
        <w:t xml:space="preserve"> сможете изменить направление ко</w:t>
      </w:r>
      <w:bookmarkStart w:id="0" w:name="_GoBack"/>
      <w:bookmarkEnd w:id="0"/>
      <w:r w:rsidR="00EE61AD" w:rsidRPr="00210E84">
        <w:rPr>
          <w:rFonts w:ascii="Verdana" w:hAnsi="Verdana"/>
          <w:sz w:val="20"/>
          <w:szCs w:val="20"/>
        </w:rPr>
        <w:t xml:space="preserve">мпании, с учетом промежуточных результатов или изменившихся обстоятельств; </w:t>
      </w:r>
    </w:p>
    <w:p w:rsidR="00EE61AD" w:rsidRPr="00210E84" w:rsidRDefault="00EB3839" w:rsidP="00EE61AD">
      <w:pPr>
        <w:rPr>
          <w:rFonts w:ascii="Verdana" w:hAnsi="Verdana"/>
          <w:sz w:val="20"/>
          <w:szCs w:val="20"/>
        </w:rPr>
      </w:pPr>
      <w:r w:rsidRPr="00210E84">
        <w:rPr>
          <w:rFonts w:ascii="Verdana" w:hAnsi="Verdana"/>
          <w:sz w:val="20"/>
          <w:szCs w:val="20"/>
        </w:rPr>
        <w:t>5) В</w:t>
      </w:r>
      <w:r w:rsidR="00EE61AD" w:rsidRPr="00210E84">
        <w:rPr>
          <w:rFonts w:ascii="Verdana" w:hAnsi="Verdana"/>
          <w:sz w:val="20"/>
          <w:szCs w:val="20"/>
        </w:rPr>
        <w:t xml:space="preserve">озможность выделять </w:t>
      </w:r>
      <w:r w:rsidR="00930515">
        <w:rPr>
          <w:rFonts w:ascii="Verdana" w:hAnsi="Verdana"/>
          <w:sz w:val="20"/>
          <w:szCs w:val="20"/>
        </w:rPr>
        <w:t>нужную</w:t>
      </w:r>
      <w:r w:rsidR="009F36EE">
        <w:rPr>
          <w:rFonts w:ascii="Verdana" w:hAnsi="Verdana"/>
          <w:sz w:val="20"/>
          <w:szCs w:val="20"/>
        </w:rPr>
        <w:t xml:space="preserve"> аудиторию и о</w:t>
      </w:r>
      <w:r w:rsidR="00930515">
        <w:rPr>
          <w:rFonts w:ascii="Verdana" w:hAnsi="Verdana"/>
          <w:sz w:val="20"/>
          <w:szCs w:val="20"/>
        </w:rPr>
        <w:t xml:space="preserve">хват </w:t>
      </w:r>
      <w:r w:rsidR="00EE61AD" w:rsidRPr="00210E84">
        <w:rPr>
          <w:rFonts w:ascii="Verdana" w:hAnsi="Verdana"/>
          <w:sz w:val="20"/>
          <w:szCs w:val="20"/>
        </w:rPr>
        <w:t xml:space="preserve">аудитории, </w:t>
      </w:r>
      <w:r w:rsidR="00930515">
        <w:rPr>
          <w:rFonts w:ascii="Verdana" w:hAnsi="Verdana"/>
          <w:sz w:val="20"/>
          <w:szCs w:val="20"/>
        </w:rPr>
        <w:t>незамеченной</w:t>
      </w:r>
      <w:r w:rsidR="00EE61AD" w:rsidRPr="00210E84">
        <w:rPr>
          <w:rFonts w:ascii="Verdana" w:hAnsi="Verdana"/>
          <w:sz w:val="20"/>
          <w:szCs w:val="20"/>
        </w:rPr>
        <w:t xml:space="preserve"> традиционными СМИ.</w:t>
      </w:r>
    </w:p>
    <w:p w:rsidR="00210E84" w:rsidRDefault="00210E84" w:rsidP="00EE61A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10E8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Если у вас возникнут вопросы, </w:t>
      </w:r>
      <w:r w:rsidR="008D10A7">
        <w:rPr>
          <w:rFonts w:ascii="Verdana" w:hAnsi="Verdana"/>
          <w:color w:val="000000"/>
          <w:sz w:val="20"/>
          <w:szCs w:val="20"/>
          <w:shd w:val="clear" w:color="auto" w:fill="FFFFFF"/>
        </w:rPr>
        <w:t>с удовольствием</w:t>
      </w:r>
      <w:r w:rsidRPr="00210E8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 них ответим.</w:t>
      </w:r>
    </w:p>
    <w:p w:rsidR="00210E84" w:rsidRPr="00D131BD" w:rsidRDefault="00210E84" w:rsidP="00EE61A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131BD">
        <w:rPr>
          <w:rFonts w:ascii="Verdana" w:hAnsi="Verdana"/>
          <w:color w:val="000000"/>
          <w:sz w:val="20"/>
          <w:szCs w:val="20"/>
          <w:shd w:val="clear" w:color="auto" w:fill="FFFFFF"/>
        </w:rPr>
        <w:t>Мы всегда на линии: тел.:….</w:t>
      </w:r>
    </w:p>
    <w:p w:rsidR="008D10A7" w:rsidRPr="00D131BD" w:rsidRDefault="00210E8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131BD">
        <w:rPr>
          <w:rFonts w:ascii="Verdana" w:hAnsi="Verdana"/>
          <w:color w:val="000000"/>
          <w:sz w:val="20"/>
          <w:szCs w:val="20"/>
          <w:shd w:val="clear" w:color="auto" w:fill="FFFFFF"/>
        </w:rPr>
        <w:t>С уважением ______ (ФИО, Должность, Криминала</w:t>
      </w:r>
      <w:proofErr w:type="gramStart"/>
      <w:r w:rsidRPr="00D131BD">
        <w:rPr>
          <w:rFonts w:ascii="Verdana" w:hAnsi="Verdana"/>
          <w:color w:val="000000"/>
          <w:sz w:val="20"/>
          <w:szCs w:val="20"/>
          <w:shd w:val="clear" w:color="auto" w:fill="FFFFFF"/>
        </w:rPr>
        <w:t>.Н</w:t>
      </w:r>
      <w:proofErr w:type="gramEnd"/>
      <w:r w:rsidRPr="00D131BD">
        <w:rPr>
          <w:rFonts w:ascii="Verdana" w:hAnsi="Verdana"/>
          <w:color w:val="000000"/>
          <w:sz w:val="20"/>
          <w:szCs w:val="20"/>
          <w:shd w:val="clear" w:color="auto" w:fill="FFFFFF"/>
        </w:rPr>
        <w:t>ет")</w:t>
      </w:r>
    </w:p>
    <w:sectPr w:rsidR="008D10A7" w:rsidRPr="00D1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7E2E"/>
    <w:multiLevelType w:val="multilevel"/>
    <w:tmpl w:val="F14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B9"/>
    <w:rsid w:val="00013EB8"/>
    <w:rsid w:val="0007238A"/>
    <w:rsid w:val="0012788A"/>
    <w:rsid w:val="001B6435"/>
    <w:rsid w:val="00210E84"/>
    <w:rsid w:val="00321427"/>
    <w:rsid w:val="003430FE"/>
    <w:rsid w:val="00445BFE"/>
    <w:rsid w:val="004E6DB9"/>
    <w:rsid w:val="005C59D9"/>
    <w:rsid w:val="00613428"/>
    <w:rsid w:val="0064722A"/>
    <w:rsid w:val="008044F2"/>
    <w:rsid w:val="00884CE8"/>
    <w:rsid w:val="008D10A7"/>
    <w:rsid w:val="00930515"/>
    <w:rsid w:val="009F36EE"/>
    <w:rsid w:val="00A25191"/>
    <w:rsid w:val="00A37D1E"/>
    <w:rsid w:val="00AC4AD2"/>
    <w:rsid w:val="00B40613"/>
    <w:rsid w:val="00BB1C00"/>
    <w:rsid w:val="00C90D37"/>
    <w:rsid w:val="00D131BD"/>
    <w:rsid w:val="00E54700"/>
    <w:rsid w:val="00EA3C2F"/>
    <w:rsid w:val="00EB3839"/>
    <w:rsid w:val="00ED4837"/>
    <w:rsid w:val="00E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17</cp:revision>
  <dcterms:created xsi:type="dcterms:W3CDTF">2015-08-19T13:16:00Z</dcterms:created>
  <dcterms:modified xsi:type="dcterms:W3CDTF">2015-09-29T11:13:00Z</dcterms:modified>
</cp:coreProperties>
</file>