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8" w:rsidRDefault="000A2848" w:rsidP="000A2848">
      <w:pPr>
        <w:jc w:val="center"/>
        <w:rPr>
          <w:rStyle w:val="10"/>
        </w:rPr>
      </w:pPr>
      <w:r>
        <w:rPr>
          <w:rStyle w:val="10"/>
        </w:rPr>
        <w:t>М</w:t>
      </w:r>
      <w:r w:rsidRPr="000A2848">
        <w:rPr>
          <w:rStyle w:val="10"/>
        </w:rPr>
        <w:t>ороженое без сахара</w:t>
      </w:r>
    </w:p>
    <w:p w:rsidR="003D003D" w:rsidRDefault="000A2848" w:rsidP="00505E5A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 w:rsidRPr="000A2848">
        <w:rPr>
          <w:b/>
        </w:rPr>
        <w:br/>
      </w:r>
      <w:r w:rsidRPr="000A2848">
        <w:rPr>
          <w:b/>
        </w:rPr>
        <w:br/>
      </w:r>
      <w:r w:rsidR="00477299">
        <w:rPr>
          <w:sz w:val="28"/>
          <w:szCs w:val="28"/>
        </w:rPr>
        <w:t>У</w:t>
      </w:r>
      <w:r w:rsidR="003D003D" w:rsidRPr="00264B65">
        <w:rPr>
          <w:sz w:val="28"/>
          <w:szCs w:val="28"/>
        </w:rPr>
        <w:t xml:space="preserve"> многих женщин сладкие десерты всегда вызывают противоречивые чувства. В ситуации с мороженым </w:t>
      </w:r>
      <w:r w:rsidR="00264B65" w:rsidRPr="00264B65">
        <w:rPr>
          <w:sz w:val="28"/>
          <w:szCs w:val="28"/>
        </w:rPr>
        <w:t xml:space="preserve">положение выглядит еще более запутанным. Вкусное и прохладное мороженое любят все, однако учитывая количество калорий в этом лакомстве, большинство женщин вынуждены себя ограничивать в употреблении чудесного десерта. </w:t>
      </w:r>
      <w:r w:rsidR="00264B65" w:rsidRPr="00264B65">
        <w:rPr>
          <w:b/>
          <w:sz w:val="28"/>
          <w:szCs w:val="28"/>
        </w:rPr>
        <w:t>Мороженое без сахара</w:t>
      </w:r>
      <w:r w:rsidR="00264B65" w:rsidRPr="00264B65">
        <w:rPr>
          <w:sz w:val="28"/>
          <w:szCs w:val="28"/>
        </w:rPr>
        <w:t xml:space="preserve"> станет отличным выходом из данной ситуации, употребляя которое можно быть спокойным за свою фигуру.</w:t>
      </w:r>
    </w:p>
    <w:p w:rsidR="00FC4079" w:rsidRDefault="00264B65" w:rsidP="00264B65">
      <w:pPr>
        <w:pStyle w:val="a3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отличие от магазина, где найти такое мороженое довольно сложно, приготовленный прохладный десерт  без сахара в домашних условиях станет приятным открытием для любой хозяйки. </w:t>
      </w:r>
      <w:r w:rsidRPr="00264B65">
        <w:rPr>
          <w:b/>
          <w:sz w:val="28"/>
          <w:szCs w:val="28"/>
        </w:rPr>
        <w:t>Диетическое мороженое</w:t>
      </w:r>
      <w:r>
        <w:rPr>
          <w:sz w:val="28"/>
          <w:szCs w:val="28"/>
        </w:rPr>
        <w:t xml:space="preserve"> само по себе лакомство не новое и на сегодняшний день существует масса рецептов приготовления аналогичных десертов, в которых отсутствует сахар. Для того, что бы десерт был приятным на вкус, достаточно использовать натуральные сладкие компоненты, содержащиеся во фруктах и ягодах. </w:t>
      </w:r>
    </w:p>
    <w:p w:rsidR="00264B65" w:rsidRDefault="00264B65" w:rsidP="00264B65">
      <w:pPr>
        <w:pStyle w:val="a3"/>
        <w:shd w:val="clear" w:color="auto" w:fill="FFFFFF"/>
        <w:spacing w:before="0" w:beforeAutospacing="0" w:after="20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Отличным выходом </w:t>
      </w:r>
      <w:r w:rsidR="00FC4079">
        <w:rPr>
          <w:sz w:val="28"/>
          <w:szCs w:val="28"/>
        </w:rPr>
        <w:t xml:space="preserve">для приготовления мороженого </w:t>
      </w:r>
      <w:r>
        <w:rPr>
          <w:sz w:val="28"/>
          <w:szCs w:val="28"/>
        </w:rPr>
        <w:t xml:space="preserve">станет использование сорбита, </w:t>
      </w:r>
      <w:r w:rsidR="00FC4079">
        <w:rPr>
          <w:sz w:val="28"/>
          <w:szCs w:val="28"/>
        </w:rPr>
        <w:t xml:space="preserve">пищевой добавки в качестве </w:t>
      </w:r>
      <w:r>
        <w:rPr>
          <w:sz w:val="28"/>
          <w:szCs w:val="28"/>
        </w:rPr>
        <w:t>заменителя</w:t>
      </w:r>
      <w:r w:rsidR="00FC4079">
        <w:rPr>
          <w:sz w:val="28"/>
          <w:szCs w:val="28"/>
        </w:rPr>
        <w:t xml:space="preserve"> сахара или фруктозы, специально продающейся в магазинах отделах для диабетиков.</w:t>
      </w:r>
    </w:p>
    <w:p w:rsidR="00FC4079" w:rsidRPr="00FC4079" w:rsidRDefault="008372DD" w:rsidP="00FC4079">
      <w:pPr>
        <w:pStyle w:val="1"/>
        <w:rPr>
          <w:color w:val="auto"/>
        </w:rPr>
      </w:pPr>
      <w:r>
        <w:rPr>
          <w:color w:val="auto"/>
        </w:rPr>
        <w:t>Рецепт мороженого</w:t>
      </w:r>
      <w:r w:rsidR="00FC4079" w:rsidRPr="00FC4079">
        <w:rPr>
          <w:color w:val="auto"/>
        </w:rPr>
        <w:t xml:space="preserve">, полностью </w:t>
      </w:r>
      <w:r>
        <w:rPr>
          <w:color w:val="auto"/>
        </w:rPr>
        <w:t xml:space="preserve">без </w:t>
      </w:r>
      <w:r w:rsidR="00FC4079" w:rsidRPr="00FC4079">
        <w:rPr>
          <w:color w:val="auto"/>
        </w:rPr>
        <w:t>сахар</w:t>
      </w:r>
      <w:r>
        <w:rPr>
          <w:color w:val="auto"/>
        </w:rPr>
        <w:t>а</w:t>
      </w:r>
    </w:p>
    <w:p w:rsidR="00477299" w:rsidRDefault="00477299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 w:rsidRPr="0016599C">
        <w:rPr>
          <w:sz w:val="28"/>
          <w:szCs w:val="28"/>
        </w:rPr>
        <w:t xml:space="preserve">В кулинарии существует немало блюд, рецепты которых основаны на использовании заменителей сахара. Благодаря наличию большого выбора натуральных продуктов, любое блюдо можно приготовить полностью без сахара. </w:t>
      </w:r>
      <w:r w:rsidRPr="0016599C">
        <w:rPr>
          <w:b/>
          <w:sz w:val="28"/>
          <w:szCs w:val="28"/>
        </w:rPr>
        <w:t>Диетическое мо</w:t>
      </w:r>
      <w:r w:rsidR="0016599C" w:rsidRPr="0016599C">
        <w:rPr>
          <w:b/>
          <w:sz w:val="28"/>
          <w:szCs w:val="28"/>
        </w:rPr>
        <w:t>роженое</w:t>
      </w:r>
      <w:r w:rsidR="0016599C" w:rsidRPr="0016599C">
        <w:rPr>
          <w:sz w:val="28"/>
          <w:szCs w:val="28"/>
        </w:rPr>
        <w:t>, рецепт которого мы предлагаем Вам, представляет собой лакомство</w:t>
      </w:r>
      <w:r w:rsidR="0016599C">
        <w:rPr>
          <w:sz w:val="28"/>
          <w:szCs w:val="28"/>
        </w:rPr>
        <w:t>,</w:t>
      </w:r>
      <w:r w:rsidR="0016599C" w:rsidRPr="0016599C">
        <w:rPr>
          <w:sz w:val="28"/>
          <w:szCs w:val="28"/>
        </w:rPr>
        <w:t xml:space="preserve"> в котором вместо сахара присутствуют другие сладкие компоненты.</w:t>
      </w:r>
      <w:r w:rsidR="0016599C">
        <w:rPr>
          <w:sz w:val="28"/>
          <w:szCs w:val="28"/>
        </w:rPr>
        <w:t xml:space="preserve"> Включив свою фантазию, каждая хозяйка может самостоятельно выбрать основные ингредиенты в качестве </w:t>
      </w:r>
      <w:proofErr w:type="spellStart"/>
      <w:r w:rsidR="0016599C">
        <w:rPr>
          <w:sz w:val="28"/>
          <w:szCs w:val="28"/>
        </w:rPr>
        <w:t>подсластителя</w:t>
      </w:r>
      <w:proofErr w:type="spellEnd"/>
      <w:r w:rsidR="0016599C">
        <w:rPr>
          <w:sz w:val="28"/>
          <w:szCs w:val="28"/>
        </w:rPr>
        <w:t>.</w:t>
      </w:r>
    </w:p>
    <w:p w:rsidR="00591ABD" w:rsidRDefault="0016599C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нашего мороженого используются традиционные компоненты. </w:t>
      </w:r>
      <w:r w:rsidR="00591ABD">
        <w:rPr>
          <w:sz w:val="28"/>
          <w:szCs w:val="28"/>
        </w:rPr>
        <w:t>Для этого следует использовать следующие продукты:</w:t>
      </w:r>
    </w:p>
    <w:p w:rsidR="00591ABD" w:rsidRDefault="00C52689" w:rsidP="008372DD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молочный йогурт или сливки -  50 мл</w:t>
      </w:r>
      <w:proofErr w:type="gramStart"/>
      <w:r>
        <w:rPr>
          <w:sz w:val="28"/>
          <w:szCs w:val="28"/>
        </w:rPr>
        <w:t>.;</w:t>
      </w:r>
      <w:proofErr w:type="gramEnd"/>
    </w:p>
    <w:p w:rsidR="00C52689" w:rsidRDefault="00C52689" w:rsidP="008372DD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яичных</w:t>
      </w:r>
      <w:proofErr w:type="gramEnd"/>
      <w:r>
        <w:rPr>
          <w:sz w:val="28"/>
          <w:szCs w:val="28"/>
        </w:rPr>
        <w:t xml:space="preserve"> желтка;</w:t>
      </w:r>
    </w:p>
    <w:p w:rsidR="00C52689" w:rsidRDefault="00C52689" w:rsidP="008372DD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масло сливочное - столовая ложка;</w:t>
      </w:r>
    </w:p>
    <w:p w:rsidR="00C52689" w:rsidRDefault="00C52689" w:rsidP="008372DD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фруктовое пюре, сок или кусочки натуральных фруктов, ягоды.</w:t>
      </w:r>
    </w:p>
    <w:p w:rsidR="00C52689" w:rsidRDefault="00C52689" w:rsidP="008372DD">
      <w:pPr>
        <w:pStyle w:val="a3"/>
        <w:numPr>
          <w:ilvl w:val="0"/>
          <w:numId w:val="3"/>
        </w:numPr>
        <w:shd w:val="clear" w:color="auto" w:fill="FFFFFF"/>
        <w:spacing w:before="0" w:beforeAutospacing="0" w:after="20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заменитель сахара или фруктоза -  50 г.</w:t>
      </w:r>
    </w:p>
    <w:p w:rsidR="0016599C" w:rsidRDefault="0016599C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Используя для приготовления фруктовые йогурты, можно существенно упростить весь процесс приготовления, сэкономив, как время, так и продукты.</w:t>
      </w:r>
      <w:r w:rsidR="00C63C52">
        <w:rPr>
          <w:sz w:val="28"/>
          <w:szCs w:val="28"/>
        </w:rPr>
        <w:t xml:space="preserve"> Сегодня в торговой сети имеются обезжиренные йогурты, очень удобные для дальнейшего применения в кулинарии.</w:t>
      </w:r>
    </w:p>
    <w:p w:rsidR="00C52689" w:rsidRDefault="00C52689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Каждая хозяйка, следуя предлагаемому рецепту, может на конечной стадии приготовления самостоятельно выбирать наполнитель и вариант с подсластителями. Для этой цели обычно используется какао-порошок, натуральный мед, </w:t>
      </w:r>
      <w:r w:rsidR="008372DD">
        <w:rPr>
          <w:sz w:val="28"/>
          <w:szCs w:val="28"/>
        </w:rPr>
        <w:t>фрукты или ягоды. При желании можно добавить в будущий состав мороженого молотую ваниль. Основная задача получить мороженое, идентичное по своим вкусовым качествам обычному пломбиру или фруктовому мороженому.</w:t>
      </w:r>
    </w:p>
    <w:p w:rsidR="008372DD" w:rsidRDefault="008372DD" w:rsidP="008372DD">
      <w:pPr>
        <w:pStyle w:val="2"/>
        <w:rPr>
          <w:color w:val="auto"/>
        </w:rPr>
      </w:pPr>
      <w:r w:rsidRPr="008372DD">
        <w:rPr>
          <w:color w:val="auto"/>
        </w:rPr>
        <w:t>Последовательность приготовления</w:t>
      </w:r>
    </w:p>
    <w:p w:rsidR="0016599C" w:rsidRDefault="008372DD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 w:rsidRPr="008372DD">
        <w:rPr>
          <w:b/>
          <w:sz w:val="28"/>
          <w:szCs w:val="28"/>
        </w:rPr>
        <w:t>Мороженое без сахара</w:t>
      </w:r>
      <w:r>
        <w:rPr>
          <w:sz w:val="28"/>
          <w:szCs w:val="28"/>
        </w:rPr>
        <w:t xml:space="preserve"> готовиться в такой же последовательности, как и обычное</w:t>
      </w:r>
      <w:r w:rsidR="0016599C">
        <w:rPr>
          <w:sz w:val="28"/>
          <w:szCs w:val="28"/>
        </w:rPr>
        <w:t xml:space="preserve">, привычное </w:t>
      </w:r>
      <w:r w:rsidR="00C63C52">
        <w:rPr>
          <w:sz w:val="28"/>
          <w:szCs w:val="28"/>
        </w:rPr>
        <w:t xml:space="preserve">для нас, </w:t>
      </w:r>
      <w:r>
        <w:rPr>
          <w:sz w:val="28"/>
          <w:szCs w:val="28"/>
        </w:rPr>
        <w:t xml:space="preserve">холодное лакомство. </w:t>
      </w:r>
      <w:r w:rsidR="0016599C">
        <w:rPr>
          <w:sz w:val="28"/>
          <w:szCs w:val="28"/>
        </w:rPr>
        <w:t xml:space="preserve">Единственное отличие во всем процессе заключается именно в наполнителе. </w:t>
      </w:r>
    </w:p>
    <w:p w:rsidR="008372DD" w:rsidRDefault="008372DD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Начинать следует с подготовки основной массы. Яичные желтки смешивают с небольшой частью сливок или йогурта и размешивают до однородной массы. Затем смешивают полученную массу с остальным количеством сливок или йогурта, медленно нагревая и постоянно помешивая. Важно не допустить закипания полученной массы.</w:t>
      </w:r>
    </w:p>
    <w:p w:rsidR="008372DD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Далее в дело вступает фантазия хозяйки. Определившись с выбором, в подготовленную смесь можно добавить фруктовое пюре, фруктовый сок, какао, фрагменты фруктов или ягоды, другие различные компоненты для регулировки вкуса.</w:t>
      </w:r>
    </w:p>
    <w:p w:rsidR="00207263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процессе смешивания готовой массы с наполнителем, добавляем сладкий компонент, старательно размешивая сорбит, фруктозу или мед до полного растворения.</w:t>
      </w:r>
      <w:r w:rsidR="0016599C">
        <w:rPr>
          <w:sz w:val="28"/>
          <w:szCs w:val="28"/>
        </w:rPr>
        <w:t xml:space="preserve"> </w:t>
      </w:r>
    </w:p>
    <w:p w:rsidR="00207263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Полученную смесь оставляем для остывания до комнатной температуры, после чего отправляем наше будущее мороженое в морозильную камеру. Особенность приготовления мороженого в домашних условиях заключается в постоянном и регулярном перемешивании полученной массы. С </w:t>
      </w:r>
      <w:r>
        <w:rPr>
          <w:sz w:val="28"/>
          <w:szCs w:val="28"/>
        </w:rPr>
        <w:lastRenderedPageBreak/>
        <w:t>интервалом в 2-3 часа достаем готовую массу из морозилки и перешиваем. Спустя двух, трех подобных манипуляций, готовую смесь разливают в мороженицы или специальные формы и опять отправляют в морозилку.</w:t>
      </w:r>
    </w:p>
    <w:p w:rsidR="0016599C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Спустя 5-6 часов мороженое будет готово  и его можно подавать смело на стол в качестве желаемого, прохладного десерта.</w:t>
      </w:r>
      <w:r w:rsidR="0016599C">
        <w:rPr>
          <w:sz w:val="28"/>
          <w:szCs w:val="28"/>
        </w:rPr>
        <w:t xml:space="preserve"> Мороженое можно украсить фрагментами фруктов, использованными для приготовления сока или ягодами.</w:t>
      </w:r>
    </w:p>
    <w:p w:rsidR="00207263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</w:p>
    <w:p w:rsidR="00207263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</w:p>
    <w:p w:rsidR="00207263" w:rsidRDefault="00207263" w:rsidP="00264B6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sz w:val="28"/>
          <w:szCs w:val="28"/>
        </w:rPr>
      </w:pPr>
    </w:p>
    <w:p w:rsidR="0088492F" w:rsidRPr="000A2848" w:rsidRDefault="0088492F" w:rsidP="000A2848">
      <w:pPr>
        <w:jc w:val="left"/>
        <w:rPr>
          <w:b/>
        </w:rPr>
      </w:pPr>
    </w:p>
    <w:sectPr w:rsidR="0088492F" w:rsidRPr="000A2848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F28"/>
    <w:multiLevelType w:val="hybridMultilevel"/>
    <w:tmpl w:val="D224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B4840"/>
    <w:multiLevelType w:val="multilevel"/>
    <w:tmpl w:val="F124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D4321"/>
    <w:multiLevelType w:val="multilevel"/>
    <w:tmpl w:val="20245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48"/>
    <w:rsid w:val="000A2848"/>
    <w:rsid w:val="0016599C"/>
    <w:rsid w:val="00185E13"/>
    <w:rsid w:val="001A53F0"/>
    <w:rsid w:val="00207263"/>
    <w:rsid w:val="0022299E"/>
    <w:rsid w:val="00234B47"/>
    <w:rsid w:val="00264B65"/>
    <w:rsid w:val="002F19BC"/>
    <w:rsid w:val="003D003D"/>
    <w:rsid w:val="00477299"/>
    <w:rsid w:val="004D238E"/>
    <w:rsid w:val="00505E5A"/>
    <w:rsid w:val="00591ABD"/>
    <w:rsid w:val="008372DD"/>
    <w:rsid w:val="0088492F"/>
    <w:rsid w:val="008D301F"/>
    <w:rsid w:val="00A76738"/>
    <w:rsid w:val="00C52689"/>
    <w:rsid w:val="00C63C52"/>
    <w:rsid w:val="00D10598"/>
    <w:rsid w:val="00E40858"/>
    <w:rsid w:val="00F347B4"/>
    <w:rsid w:val="00FB3123"/>
    <w:rsid w:val="00FC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1">
    <w:name w:val="heading 1"/>
    <w:basedOn w:val="a"/>
    <w:next w:val="a"/>
    <w:link w:val="10"/>
    <w:uiPriority w:val="9"/>
    <w:qFormat/>
    <w:rsid w:val="000A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D00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03D"/>
  </w:style>
  <w:style w:type="character" w:styleId="a4">
    <w:name w:val="Strong"/>
    <w:basedOn w:val="a0"/>
    <w:uiPriority w:val="22"/>
    <w:qFormat/>
    <w:rsid w:val="003D003D"/>
    <w:rPr>
      <w:b/>
      <w:bCs/>
    </w:rPr>
  </w:style>
  <w:style w:type="character" w:styleId="a5">
    <w:name w:val="Hyperlink"/>
    <w:basedOn w:val="a0"/>
    <w:uiPriority w:val="99"/>
    <w:semiHidden/>
    <w:unhideWhenUsed/>
    <w:rsid w:val="003D00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1">
    <w:name w:val="heading 1"/>
    <w:basedOn w:val="a"/>
    <w:next w:val="a"/>
    <w:link w:val="10"/>
    <w:uiPriority w:val="9"/>
    <w:qFormat/>
    <w:rsid w:val="000A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D00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03D"/>
  </w:style>
  <w:style w:type="character" w:styleId="a4">
    <w:name w:val="Strong"/>
    <w:basedOn w:val="a0"/>
    <w:uiPriority w:val="22"/>
    <w:qFormat/>
    <w:rsid w:val="003D003D"/>
    <w:rPr>
      <w:b/>
      <w:bCs/>
    </w:rPr>
  </w:style>
  <w:style w:type="character" w:styleId="a5">
    <w:name w:val="Hyperlink"/>
    <w:basedOn w:val="a0"/>
    <w:uiPriority w:val="99"/>
    <w:semiHidden/>
    <w:unhideWhenUsed/>
    <w:rsid w:val="003D00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2015-10-18T00:50:00Z</dcterms:created>
  <dcterms:modified xsi:type="dcterms:W3CDTF">2015-10-18T00:50:00Z</dcterms:modified>
</cp:coreProperties>
</file>