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84CEB" w:rsidRPr="00A92C06" w:rsidRDefault="00ED1E0D" w:rsidP="00F84CEB">
      <w:pPr>
        <w:pStyle w:val="ac"/>
      </w:pPr>
      <w:r w:rsidRPr="00D06BA9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F84CEB" w:rsidRPr="00A92C06">
        <w:t>Компания «Ареал» — инвестиции в ваше будущее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proofErr w:type="spellStart"/>
      <w:r w:rsidRPr="00A92C06">
        <w:rPr>
          <w:rFonts w:asciiTheme="minorHAnsi" w:hAnsiTheme="minorHAnsi"/>
        </w:rPr>
        <w:t>Инвестиционно-строительная</w:t>
      </w:r>
      <w:proofErr w:type="spellEnd"/>
      <w:r w:rsidRPr="00A92C06">
        <w:rPr>
          <w:rFonts w:asciiTheme="minorHAnsi" w:hAnsiTheme="minorHAnsi"/>
        </w:rPr>
        <w:t xml:space="preserve"> компания «Ареал» занимается проектированием, строительством и реконструкцией жилой и нежилой недвижимости. Фирмой реализованы многочисленные проекты различной сложности. В своей деятельности компания применяет инновационные решения и передовые технологии, сочетая их с богатым опытом в строительной сфере.</w:t>
      </w:r>
    </w:p>
    <w:p w:rsidR="00F84CEB" w:rsidRPr="00A92C06" w:rsidRDefault="00F84CEB" w:rsidP="00F84CEB">
      <w:pPr>
        <w:pStyle w:val="423424324"/>
      </w:pPr>
      <w:r w:rsidRPr="00A92C06">
        <w:t>Реализованные проекты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Компанией «Ареал» были возведены высококачественные жилые дома в городах Липецк, Люберцы, Реутов. Высокое качество выполненных работ было отмечено администрациями Московской области и Люберецкого района, по поручению которых решается проблема обманутых граждан, вложивших свои средства в строительство жилой недвижимости.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В 2011 года строительная фирма «Ареал» занимается реконструкцией одного из микрорайонов в Люберцах. Результатом доверенной нам работы должно стать переселение жителей из 19 аварийных домов в современные уютные квартиры. Среди других достижений компании — строительство люберецкого храма Преображения Господня.</w:t>
      </w:r>
    </w:p>
    <w:p w:rsidR="00F84CEB" w:rsidRPr="00A92C06" w:rsidRDefault="00F84CEB" w:rsidP="00F84CEB">
      <w:pPr>
        <w:pStyle w:val="423424324"/>
        <w:rPr>
          <w:sz w:val="22"/>
          <w:szCs w:val="22"/>
        </w:rPr>
      </w:pPr>
      <w:r>
        <w:t>Почему выбирают нас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Приоритетами фирмы «Ареал» являются безукоризненное качество работ и своевременная сдача строящихся объектов в эксплуатацию. Ответственный подход оценен как нашими заказчиками, так и правительственными организациями. Так, за трудовые успехи в строительной сфере президент ИСК «Ареал» Анатолий Ефимович </w:t>
      </w:r>
      <w:proofErr w:type="spellStart"/>
      <w:r w:rsidRPr="00A92C06">
        <w:rPr>
          <w:rFonts w:asciiTheme="minorHAnsi" w:hAnsiTheme="minorHAnsi"/>
        </w:rPr>
        <w:t>Галюк</w:t>
      </w:r>
      <w:proofErr w:type="spellEnd"/>
      <w:r w:rsidRPr="00A92C06">
        <w:rPr>
          <w:rFonts w:asciiTheme="minorHAnsi" w:hAnsiTheme="minorHAnsi"/>
        </w:rPr>
        <w:t xml:space="preserve"> неоднократно был отмечен правительственными наградами. Выбирайте качество — инвестируйте в будущее!</w:t>
      </w:r>
    </w:p>
    <w:p w:rsidR="00F84CEB" w:rsidRPr="00A92C06" w:rsidRDefault="00F84CEB" w:rsidP="00F84CEB">
      <w:pPr>
        <w:pStyle w:val="ac"/>
      </w:pPr>
      <w:r w:rsidRPr="00A92C06">
        <w:br w:type="page"/>
      </w:r>
      <w:proofErr w:type="spellStart"/>
      <w:r w:rsidRPr="00A92C06">
        <w:lastRenderedPageBreak/>
        <w:t>Ареал-Риелт</w:t>
      </w:r>
      <w:proofErr w:type="spellEnd"/>
      <w:r w:rsidRPr="00A92C06">
        <w:t xml:space="preserve"> — ваше место под солнцем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Компания «</w:t>
      </w:r>
      <w:proofErr w:type="spellStart"/>
      <w:r w:rsidRPr="00A92C06">
        <w:rPr>
          <w:rFonts w:asciiTheme="minorHAnsi" w:hAnsiTheme="minorHAnsi"/>
        </w:rPr>
        <w:t>Ареал-Риелт</w:t>
      </w:r>
      <w:proofErr w:type="spellEnd"/>
      <w:r w:rsidRPr="00A92C06">
        <w:rPr>
          <w:rFonts w:asciiTheme="minorHAnsi" w:hAnsiTheme="minorHAnsi"/>
        </w:rPr>
        <w:t>» предоставляет весь спектр услуг по купле/продаже жилой и коммерческой недвижимости. Наша компания поможет найти вам хорошее помещение для офиса и отличное новое жилье, а также сделать выгодное вложение капитала.</w:t>
      </w:r>
    </w:p>
    <w:p w:rsidR="00F84CEB" w:rsidRPr="00A92C06" w:rsidRDefault="00F84CEB" w:rsidP="00F84CEB">
      <w:pPr>
        <w:ind w:firstLine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Предприятие имеет солидный опыт на рынке недвижимости, что позволяет работать в различных отраслях. Мы предоставляем следующие услуги:</w:t>
      </w:r>
    </w:p>
    <w:p w:rsidR="00F84CEB" w:rsidRPr="00A92C06" w:rsidRDefault="00F84CEB" w:rsidP="0075625B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left="850"/>
        <w:jc w:val="both"/>
        <w:rPr>
          <w:rFonts w:asciiTheme="minorHAnsi" w:hAnsiTheme="minorHAnsi"/>
          <w:lang w:val="uk-UA"/>
        </w:rPr>
      </w:pPr>
      <w:r w:rsidRPr="00A92C06">
        <w:rPr>
          <w:rFonts w:asciiTheme="minorHAnsi" w:hAnsiTheme="minorHAnsi"/>
        </w:rPr>
        <w:t>Приватизация и аренда коммерческой недвижимости.</w:t>
      </w:r>
    </w:p>
    <w:p w:rsidR="00F84CEB" w:rsidRPr="00A92C06" w:rsidRDefault="00F84CEB" w:rsidP="0075625B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left="850"/>
        <w:jc w:val="both"/>
        <w:rPr>
          <w:rFonts w:asciiTheme="minorHAnsi" w:hAnsiTheme="minorHAnsi"/>
          <w:lang w:val="uk-UA"/>
        </w:rPr>
      </w:pPr>
      <w:r w:rsidRPr="00A92C06">
        <w:rPr>
          <w:rFonts w:asciiTheme="minorHAnsi" w:hAnsiTheme="minorHAnsi"/>
        </w:rPr>
        <w:t>Поиск жилья на первичном и вторичном рынках.</w:t>
      </w:r>
    </w:p>
    <w:p w:rsidR="00F84CEB" w:rsidRPr="00A92C06" w:rsidRDefault="00F84CEB" w:rsidP="0075625B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left="850"/>
        <w:jc w:val="both"/>
        <w:rPr>
          <w:rFonts w:asciiTheme="minorHAnsi" w:hAnsiTheme="minorHAnsi"/>
          <w:lang w:val="uk-UA"/>
        </w:rPr>
      </w:pPr>
      <w:r w:rsidRPr="00A92C06">
        <w:rPr>
          <w:rFonts w:asciiTheme="minorHAnsi" w:hAnsiTheme="minorHAnsi"/>
        </w:rPr>
        <w:t>Приобретение загородной недвижимости.</w:t>
      </w:r>
    </w:p>
    <w:p w:rsidR="00F84CEB" w:rsidRPr="00A92C06" w:rsidRDefault="00F84CEB" w:rsidP="0075625B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left="850"/>
        <w:jc w:val="both"/>
        <w:rPr>
          <w:rFonts w:asciiTheme="minorHAnsi" w:hAnsiTheme="minorHAnsi"/>
          <w:lang w:val="uk-UA"/>
        </w:rPr>
      </w:pPr>
      <w:r w:rsidRPr="00A92C06">
        <w:rPr>
          <w:rFonts w:asciiTheme="minorHAnsi" w:hAnsiTheme="minorHAnsi"/>
        </w:rPr>
        <w:t>О</w:t>
      </w:r>
      <w:proofErr w:type="spellStart"/>
      <w:r w:rsidRPr="00A92C06">
        <w:rPr>
          <w:rFonts w:asciiTheme="minorHAnsi" w:hAnsiTheme="minorHAnsi"/>
          <w:lang w:val="uk-UA"/>
        </w:rPr>
        <w:t>формление</w:t>
      </w:r>
      <w:proofErr w:type="spellEnd"/>
      <w:r w:rsidRPr="00A92C06">
        <w:rPr>
          <w:rFonts w:asciiTheme="minorHAnsi" w:hAnsiTheme="minorHAnsi"/>
          <w:lang w:val="uk-UA"/>
        </w:rPr>
        <w:t xml:space="preserve"> </w:t>
      </w:r>
      <w:r w:rsidRPr="00A92C06">
        <w:rPr>
          <w:rFonts w:asciiTheme="minorHAnsi" w:hAnsiTheme="minorHAnsi"/>
        </w:rPr>
        <w:t>ипотеки, кредитование.</w:t>
      </w:r>
    </w:p>
    <w:p w:rsidR="00F84CEB" w:rsidRPr="00A92C06" w:rsidRDefault="00F84CEB" w:rsidP="0075625B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left="850"/>
        <w:jc w:val="both"/>
        <w:rPr>
          <w:rFonts w:asciiTheme="minorHAnsi" w:hAnsiTheme="minorHAnsi"/>
          <w:lang w:val="uk-UA"/>
        </w:rPr>
      </w:pPr>
      <w:r w:rsidRPr="00A92C06">
        <w:rPr>
          <w:rFonts w:asciiTheme="minorHAnsi" w:hAnsiTheme="minorHAnsi"/>
        </w:rPr>
        <w:t>Страхование недвижимости и рисков.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ind w:firstLine="425"/>
        <w:jc w:val="both"/>
        <w:rPr>
          <w:rFonts w:asciiTheme="minorHAnsi" w:hAnsiTheme="minorHAnsi"/>
        </w:rPr>
      </w:pPr>
      <w:proofErr w:type="spellStart"/>
      <w:r w:rsidRPr="00A92C06">
        <w:rPr>
          <w:rFonts w:asciiTheme="minorHAnsi" w:hAnsiTheme="minorHAnsi"/>
        </w:rPr>
        <w:t>Ареал-Риелт</w:t>
      </w:r>
      <w:proofErr w:type="spellEnd"/>
      <w:r w:rsidRPr="00A92C06">
        <w:rPr>
          <w:rFonts w:asciiTheme="minorHAnsi" w:hAnsiTheme="minorHAnsi"/>
        </w:rPr>
        <w:t xml:space="preserve"> — это сплоченная команда профессиональных риелторов, знающих всё о рынке недвижимости в Люберцах!</w:t>
      </w:r>
    </w:p>
    <w:p w:rsidR="00F84CEB" w:rsidRPr="00A92C06" w:rsidRDefault="00F84CEB" w:rsidP="00F84CEB">
      <w:pPr>
        <w:pStyle w:val="423424324"/>
        <w:rPr>
          <w:sz w:val="22"/>
          <w:szCs w:val="22"/>
        </w:rPr>
      </w:pPr>
      <w:r>
        <w:t>Почему с нами сотрудничают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В 1993 году фирма «</w:t>
      </w:r>
      <w:proofErr w:type="spellStart"/>
      <w:r w:rsidRPr="00A92C06">
        <w:rPr>
          <w:rFonts w:asciiTheme="minorHAnsi" w:hAnsiTheme="minorHAnsi"/>
        </w:rPr>
        <w:t>Ареал-Риелт</w:t>
      </w:r>
      <w:proofErr w:type="spellEnd"/>
      <w:r w:rsidRPr="00A92C06">
        <w:rPr>
          <w:rFonts w:asciiTheme="minorHAnsi" w:hAnsiTheme="minorHAnsi"/>
        </w:rPr>
        <w:t>» начала свою деятельность, и с тех пор имеет безупречно чистую репутацию среди многочисленных клиентов и партнеров. Успех компании во многом зависит от персонала. Наши сотрудники имеют высокий профессиональный уровень и постоянно занимаются повышением своей квалификации. Применяя в работе индивидуальный подход, мы стремимся предоставить максимально эффективное решение для всех наших клиентов. Сотрудничайте с настоящими профи!</w:t>
      </w:r>
    </w:p>
    <w:p w:rsidR="00F84CEB" w:rsidRPr="00A92C06" w:rsidRDefault="00F84CEB" w:rsidP="00F84CEB">
      <w:pPr>
        <w:pStyle w:val="ac"/>
      </w:pPr>
      <w:r w:rsidRPr="00A92C06">
        <w:br w:type="page"/>
      </w:r>
      <w:r w:rsidRPr="00A92C06">
        <w:lastRenderedPageBreak/>
        <w:t>Ареал-Эксплуатация — эффективное управление домом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Менеджмент многоквартирных домов — ключевой вид деятельности компании «Ареал-Эксплуатация». Наша фирма предоставляет весь комплекс работ по обеспечению высокого уровня жилищных условий, поддержанию здания и имущества в прилежном состоянии, предоставлению ремонтных услуг, ведению технической документации. Мы работаем по самым высоким нормативам и стандартам, а потому с уверенностью гарантируем высокое качество выполненных работ.</w:t>
      </w:r>
    </w:p>
    <w:p w:rsidR="00F84CEB" w:rsidRPr="00A92C06" w:rsidRDefault="00F84CEB" w:rsidP="00F84CEB">
      <w:pPr>
        <w:pStyle w:val="423424324"/>
      </w:pPr>
      <w:r w:rsidRPr="00A92C06">
        <w:t>Наша стратегия работы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Понимая всю ответственность управления многоквартирным домом, специалистами нашей компании была разработана стратегия успешного управления жилищно-коммунальным хозяйством. Выполняя работу, мы тесно сотрудничаем с активистами и представителями домов. Наши сотрудники готовы отчитаться за проделанную работу на ежегодном собрании собственников квартир, о чем заключается соответствующий договор.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Компания «Ареал-Эксплуатация» на самом высоком уровне предоставляет следующие виды услуг: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Ввод жилых домов в эксплуатацию.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Благоустройство придомовой территории.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Регулярная уборка общественных мест.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Обслуживание центральных и индивидуальных тепловых пунктов.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Контроль нормальной работы коммунальных систем.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Устранение аварийных ситуаций.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Своевременная очистка мусоропровода.</w:t>
      </w:r>
    </w:p>
    <w:p w:rsidR="00F84CEB" w:rsidRPr="00A92C06" w:rsidRDefault="00F84CEB" w:rsidP="0075625B">
      <w:pPr>
        <w:widowControl w:val="0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Настройка и обслуживание общей телевизионной антенны.</w:t>
      </w:r>
    </w:p>
    <w:p w:rsidR="00F84CEB" w:rsidRDefault="00F84CEB" w:rsidP="00F84CEB">
      <w:pPr>
        <w:jc w:val="center"/>
        <w:rPr>
          <w:rFonts w:asciiTheme="minorHAnsi" w:hAnsiTheme="minorHAnsi"/>
        </w:rPr>
      </w:pPr>
    </w:p>
    <w:p w:rsidR="00F84CEB" w:rsidRPr="00A92C06" w:rsidRDefault="00F84CEB" w:rsidP="00F84CEB">
      <w:pPr>
        <w:pStyle w:val="ac"/>
      </w:pPr>
      <w:r w:rsidRPr="00A92C06">
        <w:t>В</w:t>
      </w:r>
      <w:r>
        <w:t xml:space="preserve"> чем преимущества работы с нами</w:t>
      </w:r>
    </w:p>
    <w:p w:rsidR="00F84CEB" w:rsidRPr="00A92C06" w:rsidRDefault="00F84CEB" w:rsidP="00F84CEB">
      <w:pPr>
        <w:ind w:firstLine="708"/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В компании «Ареал-Эксплуатация» работает только квалифицированный персонал, а руководство фирмы постоянно стремится к повышению качества услуг. Наша фирма предоставляет всем клиентам свободный доступ к информации о коммунальных тарифах и стоимости услуг. Кроме того, мы всегда готовы отчитаться за проделанную работу. Обращайтесь в нашу фирму — сотрудничайте с профессионалами!</w:t>
      </w:r>
    </w:p>
    <w:p w:rsidR="00F84CEB" w:rsidRPr="00A92C06" w:rsidRDefault="00F84CEB" w:rsidP="00F84CEB">
      <w:pPr>
        <w:pStyle w:val="423424324"/>
      </w:pPr>
      <w:r w:rsidRPr="00A92C06">
        <w:br w:type="page"/>
      </w:r>
      <w:r w:rsidRPr="00A92C06">
        <w:lastRenderedPageBreak/>
        <w:t>Совет директоров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Артем Игоревич </w:t>
      </w:r>
      <w:proofErr w:type="spellStart"/>
      <w:r w:rsidRPr="00A92C06">
        <w:rPr>
          <w:rFonts w:asciiTheme="minorHAnsi" w:hAnsiTheme="minorHAnsi"/>
        </w:rPr>
        <w:t>Коханый</w:t>
      </w:r>
      <w:proofErr w:type="spellEnd"/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Председатель совета директоров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hyperlink r:id="rId9" w:history="1">
        <w:r w:rsidRPr="00A92C06">
          <w:rPr>
            <w:rStyle w:val="af4"/>
            <w:rFonts w:asciiTheme="minorHAnsi" w:hAnsiTheme="minorHAnsi"/>
          </w:rPr>
          <w:t>akohanyy@areal-group.com</w:t>
        </w:r>
      </w:hyperlink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Артём Игоревич проявил себя как эффективный менеджер группы «Ареал». Среди его основных обязанностей — разработка стратегии и эффективное развитие предприятия.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Анатолий Ефимович </w:t>
      </w:r>
      <w:proofErr w:type="spellStart"/>
      <w:r w:rsidRPr="00A92C06">
        <w:rPr>
          <w:rFonts w:asciiTheme="minorHAnsi" w:hAnsiTheme="minorHAnsi"/>
        </w:rPr>
        <w:t>Галюк</w:t>
      </w:r>
      <w:proofErr w:type="spellEnd"/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Президент ИСК «Ареал»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hyperlink r:id="rId10" w:history="1">
        <w:r w:rsidRPr="00A92C06">
          <w:rPr>
            <w:rStyle w:val="af4"/>
            <w:rFonts w:asciiTheme="minorHAnsi" w:hAnsiTheme="minorHAnsi"/>
          </w:rPr>
          <w:t>galuk@areal-group.com</w:t>
        </w:r>
      </w:hyperlink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Анатолий Ефимович — один из самых титулованных директоров группы «Ареал». Его самоотверженная </w:t>
      </w:r>
      <w:proofErr w:type="gramStart"/>
      <w:r w:rsidRPr="00A92C06">
        <w:rPr>
          <w:rFonts w:asciiTheme="minorHAnsi" w:hAnsiTheme="minorHAnsi"/>
        </w:rPr>
        <w:t>работая</w:t>
      </w:r>
      <w:proofErr w:type="gramEnd"/>
      <w:r w:rsidRPr="00A92C06">
        <w:rPr>
          <w:rFonts w:asciiTheme="minorHAnsi" w:hAnsiTheme="minorHAnsi"/>
        </w:rPr>
        <w:t xml:space="preserve"> была отмечена множеством правительственных наград, среди которых — звание Заслуженного строителя России. Под его руководством были построены современные жилые дома площадью 103 тыс. м</w:t>
      </w:r>
      <w:proofErr w:type="gramStart"/>
      <w:r w:rsidRPr="00A92C06">
        <w:rPr>
          <w:rFonts w:asciiTheme="minorHAnsi" w:hAnsiTheme="minorHAnsi"/>
        </w:rPr>
        <w:t>2</w:t>
      </w:r>
      <w:proofErr w:type="gramEnd"/>
      <w:r w:rsidRPr="00A92C06">
        <w:rPr>
          <w:rFonts w:asciiTheme="minorHAnsi" w:hAnsiTheme="minorHAnsi"/>
        </w:rPr>
        <w:t xml:space="preserve"> на территории городов Реутова и Люберец, возведен Храм Преображения Господня и многие другие сооружения. Его основной обязанностью является управление строительными проектами.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Михаил Александрович Белов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Главный инженер ИСК «Ареал»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Михаил Александрович — один из самых высококлассных специалистов строительной сферы. Проявил себя как инициативный и требовательный профессионал. Под его руководством внедряются инновационные методы и технологии, осуществляется контроль качества выполняемых работ.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Алексей Васильевич </w:t>
      </w:r>
      <w:proofErr w:type="spellStart"/>
      <w:r w:rsidRPr="00A92C06">
        <w:rPr>
          <w:rFonts w:asciiTheme="minorHAnsi" w:hAnsiTheme="minorHAnsi"/>
        </w:rPr>
        <w:t>Извощик</w:t>
      </w:r>
      <w:proofErr w:type="spellEnd"/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Генеральный директор «Ареал-Эксплуатация»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hyperlink r:id="rId11" w:history="1">
        <w:r w:rsidRPr="00A92C06">
          <w:rPr>
            <w:rStyle w:val="af4"/>
            <w:rFonts w:asciiTheme="minorHAnsi" w:hAnsiTheme="minorHAnsi"/>
          </w:rPr>
          <w:t>izvoshik@areal-group.com</w:t>
        </w:r>
      </w:hyperlink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lastRenderedPageBreak/>
        <w:t xml:space="preserve">Алексей Васильевич — высокопрофессиональный специалист, эффективный руководитель компании «Ареал-Эксплуатация», в прошлом — сотрудник силовых органов. </w:t>
      </w:r>
      <w:proofErr w:type="gramStart"/>
      <w:r w:rsidRPr="00A92C06">
        <w:rPr>
          <w:rFonts w:asciiTheme="minorHAnsi" w:hAnsiTheme="minorHAnsi"/>
        </w:rPr>
        <w:t>Способен</w:t>
      </w:r>
      <w:proofErr w:type="gramEnd"/>
      <w:r w:rsidRPr="00A92C06">
        <w:rPr>
          <w:rFonts w:asciiTheme="minorHAnsi" w:hAnsiTheme="minorHAnsi"/>
        </w:rPr>
        <w:t xml:space="preserve"> умело решать нестандартные производственные задачи.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Татьяна Викторовна Свищева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Генеральный директор «Ареал </w:t>
      </w:r>
      <w:proofErr w:type="spellStart"/>
      <w:r w:rsidRPr="00A92C06">
        <w:rPr>
          <w:rFonts w:asciiTheme="minorHAnsi" w:hAnsiTheme="minorHAnsi"/>
        </w:rPr>
        <w:t>Риэлт</w:t>
      </w:r>
      <w:proofErr w:type="spellEnd"/>
      <w:r w:rsidRPr="00A92C06">
        <w:rPr>
          <w:rFonts w:asciiTheme="minorHAnsi" w:hAnsiTheme="minorHAnsi"/>
        </w:rPr>
        <w:t>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hyperlink r:id="rId12" w:history="1">
        <w:r w:rsidRPr="00A92C06">
          <w:rPr>
            <w:rStyle w:val="af4"/>
            <w:rFonts w:asciiTheme="minorHAnsi" w:hAnsiTheme="minorHAnsi"/>
          </w:rPr>
          <w:t>svisheva@areal-group.com</w:t>
        </w:r>
      </w:hyperlink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Татьяна Викторовна — настоящий профессионал, антикризисный менеджер, коммуникабельный и дружелюбный специалист, способный решать нестандартные задачи. Отвечает за привлечение инвестиций, осуществляет тщательный контроль качества работ. Ее работа была отмечена многочисленными правительственными наградами.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Сергей Николаевич Третьяков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Генеральный директор ТД «Альянс»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stretiayakov@areal-group.com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Сергей Николаевич — один из наиболее квалифицированных сотрудников группы компаний «Альянс». Ответственный и эффективный управленец, способный найти выход даже из самых сложных ситуаций.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Павел Александрович Харитонов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>Финансовый директор группы компаний «Ареал»</w:t>
      </w:r>
    </w:p>
    <w:p w:rsidR="00F84CEB" w:rsidRPr="00A92C06" w:rsidRDefault="00F84CEB" w:rsidP="00F84CEB">
      <w:pPr>
        <w:jc w:val="both"/>
        <w:rPr>
          <w:rFonts w:asciiTheme="minorHAnsi" w:hAnsiTheme="minorHAnsi"/>
        </w:rPr>
      </w:pPr>
      <w:hyperlink r:id="rId13" w:history="1">
        <w:r w:rsidRPr="00A92C06">
          <w:rPr>
            <w:rStyle w:val="af4"/>
            <w:rFonts w:asciiTheme="minorHAnsi" w:hAnsiTheme="minorHAnsi"/>
          </w:rPr>
          <w:t>kharitonov@areal-group.com</w:t>
        </w:r>
      </w:hyperlink>
    </w:p>
    <w:p w:rsidR="00F84CEB" w:rsidRPr="00A92C06" w:rsidRDefault="00F84CEB" w:rsidP="00F84CEB">
      <w:pPr>
        <w:jc w:val="both"/>
        <w:rPr>
          <w:rFonts w:asciiTheme="minorHAnsi" w:hAnsiTheme="minorHAnsi"/>
        </w:rPr>
      </w:pPr>
    </w:p>
    <w:p w:rsidR="009401EF" w:rsidRPr="00F84CEB" w:rsidRDefault="00F84CEB" w:rsidP="00F84CEB">
      <w:pPr>
        <w:jc w:val="both"/>
        <w:rPr>
          <w:rFonts w:asciiTheme="minorHAnsi" w:hAnsiTheme="minorHAnsi"/>
        </w:rPr>
      </w:pPr>
      <w:r w:rsidRPr="00A92C06">
        <w:rPr>
          <w:rFonts w:asciiTheme="minorHAnsi" w:hAnsiTheme="minorHAnsi"/>
        </w:rPr>
        <w:t xml:space="preserve">Павел Александрович — высококлассный аналитический менеджер, способный принимать решения даже в самых нетривиальных ситуациях. Отвечает за грамотное распределение финансов. </w:t>
      </w:r>
      <w:proofErr w:type="gramStart"/>
      <w:r w:rsidRPr="00A92C06">
        <w:rPr>
          <w:rFonts w:asciiTheme="minorHAnsi" w:hAnsiTheme="minorHAnsi"/>
        </w:rPr>
        <w:t>Отмечен</w:t>
      </w:r>
      <w:proofErr w:type="gramEnd"/>
      <w:r w:rsidRPr="00A92C06">
        <w:rPr>
          <w:rFonts w:asciiTheme="minorHAnsi" w:hAnsiTheme="minorHAnsi"/>
        </w:rPr>
        <w:t xml:space="preserve"> почетными благодарностями от Губернатора Московской области.</w:t>
      </w:r>
    </w:p>
    <w:sectPr w:rsidR="009401EF" w:rsidRPr="00F84CEB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5B" w:rsidRPr="00ED1E0D" w:rsidRDefault="0075625B" w:rsidP="00ED1E0D">
      <w:pPr>
        <w:spacing w:after="0" w:line="240" w:lineRule="auto"/>
      </w:pPr>
      <w:r>
        <w:separator/>
      </w:r>
    </w:p>
  </w:endnote>
  <w:endnote w:type="continuationSeparator" w:id="0">
    <w:p w:rsidR="0075625B" w:rsidRPr="00ED1E0D" w:rsidRDefault="0075625B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5B" w:rsidRPr="00ED1E0D" w:rsidRDefault="0075625B" w:rsidP="00ED1E0D">
      <w:pPr>
        <w:spacing w:after="0" w:line="240" w:lineRule="auto"/>
      </w:pPr>
      <w:r>
        <w:separator/>
      </w:r>
    </w:p>
  </w:footnote>
  <w:footnote w:type="continuationSeparator" w:id="0">
    <w:p w:rsidR="0075625B" w:rsidRPr="00ED1E0D" w:rsidRDefault="0075625B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9B78"/>
    <w:multiLevelType w:val="singleLevel"/>
    <w:tmpl w:val="55BC9B78"/>
    <w:lvl w:ilvl="0">
      <w:start w:val="1"/>
      <w:numFmt w:val="decimal"/>
      <w:suff w:val="space"/>
      <w:lvlText w:val="%1."/>
      <w:lvlJc w:val="left"/>
    </w:lvl>
  </w:abstractNum>
  <w:abstractNum w:abstractNumId="1">
    <w:nsid w:val="55BDC485"/>
    <w:multiLevelType w:val="singleLevel"/>
    <w:tmpl w:val="55BDC48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7A4219CD"/>
    <w:multiLevelType w:val="hybridMultilevel"/>
    <w:tmpl w:val="64FA21E6"/>
    <w:lvl w:ilvl="0" w:tplc="D3F0219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457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6AD6"/>
    <w:rsid w:val="000445B2"/>
    <w:rsid w:val="00046165"/>
    <w:rsid w:val="0005531B"/>
    <w:rsid w:val="00065DAF"/>
    <w:rsid w:val="000777B1"/>
    <w:rsid w:val="00092E3E"/>
    <w:rsid w:val="000B17C8"/>
    <w:rsid w:val="001030AF"/>
    <w:rsid w:val="00124966"/>
    <w:rsid w:val="0015256D"/>
    <w:rsid w:val="0015583D"/>
    <w:rsid w:val="001A6467"/>
    <w:rsid w:val="0023023B"/>
    <w:rsid w:val="00262A22"/>
    <w:rsid w:val="00297952"/>
    <w:rsid w:val="002B313C"/>
    <w:rsid w:val="002C3CAD"/>
    <w:rsid w:val="002D1FC1"/>
    <w:rsid w:val="002F7D12"/>
    <w:rsid w:val="002F7F4B"/>
    <w:rsid w:val="00304176"/>
    <w:rsid w:val="003347E1"/>
    <w:rsid w:val="00335534"/>
    <w:rsid w:val="003C0F92"/>
    <w:rsid w:val="003E0D36"/>
    <w:rsid w:val="00475775"/>
    <w:rsid w:val="004D0307"/>
    <w:rsid w:val="004E4829"/>
    <w:rsid w:val="004F538F"/>
    <w:rsid w:val="0052058A"/>
    <w:rsid w:val="00551A2C"/>
    <w:rsid w:val="005A4C4D"/>
    <w:rsid w:val="005B0182"/>
    <w:rsid w:val="005C2F9C"/>
    <w:rsid w:val="00612B18"/>
    <w:rsid w:val="00624641"/>
    <w:rsid w:val="00633F3E"/>
    <w:rsid w:val="00643D8A"/>
    <w:rsid w:val="00661948"/>
    <w:rsid w:val="006700EB"/>
    <w:rsid w:val="00676AB1"/>
    <w:rsid w:val="0068035E"/>
    <w:rsid w:val="0069135F"/>
    <w:rsid w:val="006C3C78"/>
    <w:rsid w:val="006F73C8"/>
    <w:rsid w:val="00720F26"/>
    <w:rsid w:val="0075625B"/>
    <w:rsid w:val="007C247C"/>
    <w:rsid w:val="007D5045"/>
    <w:rsid w:val="00811B90"/>
    <w:rsid w:val="008234A0"/>
    <w:rsid w:val="008754F1"/>
    <w:rsid w:val="008B3127"/>
    <w:rsid w:val="008E22EC"/>
    <w:rsid w:val="008E69E8"/>
    <w:rsid w:val="009401EF"/>
    <w:rsid w:val="00974432"/>
    <w:rsid w:val="00987389"/>
    <w:rsid w:val="009B253F"/>
    <w:rsid w:val="009B2D30"/>
    <w:rsid w:val="009C7293"/>
    <w:rsid w:val="009E00A7"/>
    <w:rsid w:val="00A54AAD"/>
    <w:rsid w:val="00AB701F"/>
    <w:rsid w:val="00AD3F8C"/>
    <w:rsid w:val="00AF0743"/>
    <w:rsid w:val="00B107B2"/>
    <w:rsid w:val="00B25A00"/>
    <w:rsid w:val="00B74D60"/>
    <w:rsid w:val="00B76CDD"/>
    <w:rsid w:val="00BD663C"/>
    <w:rsid w:val="00C0257D"/>
    <w:rsid w:val="00C11F61"/>
    <w:rsid w:val="00C52F94"/>
    <w:rsid w:val="00C63D6C"/>
    <w:rsid w:val="00C9395D"/>
    <w:rsid w:val="00C940EC"/>
    <w:rsid w:val="00CA1022"/>
    <w:rsid w:val="00CD650D"/>
    <w:rsid w:val="00CE0618"/>
    <w:rsid w:val="00D06BA9"/>
    <w:rsid w:val="00D12716"/>
    <w:rsid w:val="00D5468E"/>
    <w:rsid w:val="00D77EF4"/>
    <w:rsid w:val="00DD3AAD"/>
    <w:rsid w:val="00DE6703"/>
    <w:rsid w:val="00E06EA1"/>
    <w:rsid w:val="00E1075C"/>
    <w:rsid w:val="00E11391"/>
    <w:rsid w:val="00E56F01"/>
    <w:rsid w:val="00ED1E0D"/>
    <w:rsid w:val="00EF5712"/>
    <w:rsid w:val="00F33071"/>
    <w:rsid w:val="00F41A0C"/>
    <w:rsid w:val="00F66B8D"/>
    <w:rsid w:val="00F8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57D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0445B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DE6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0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0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0"/>
    <w:link w:val="af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0">
    <w:name w:val="Subtitle"/>
    <w:basedOn w:val="a0"/>
    <w:next w:val="a0"/>
    <w:link w:val="af1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0B17C8"/>
    <w:rPr>
      <w:b/>
      <w:bCs/>
    </w:rPr>
  </w:style>
  <w:style w:type="paragraph" w:styleId="21">
    <w:name w:val="Quote"/>
    <w:basedOn w:val="a0"/>
    <w:next w:val="a0"/>
    <w:link w:val="22"/>
    <w:uiPriority w:val="29"/>
    <w:qFormat/>
    <w:rsid w:val="008B312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1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3">
    <w:name w:val="Пд2"/>
    <w:basedOn w:val="21"/>
    <w:link w:val="24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2"/>
    <w:link w:val="11"/>
    <w:rsid w:val="0005531B"/>
    <w:rPr>
      <w:iCs/>
      <w:color w:val="3E362F"/>
      <w:sz w:val="32"/>
      <w:szCs w:val="32"/>
    </w:rPr>
  </w:style>
  <w:style w:type="paragraph" w:styleId="af3">
    <w:name w:val="No Spacing"/>
    <w:qFormat/>
    <w:rsid w:val="00C02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Пд2 Знак"/>
    <w:basedOn w:val="22"/>
    <w:link w:val="23"/>
    <w:rsid w:val="0005531B"/>
    <w:rPr>
      <w:iCs/>
      <w:color w:val="3E362F"/>
      <w:sz w:val="28"/>
      <w:szCs w:val="28"/>
    </w:rPr>
  </w:style>
  <w:style w:type="character" w:styleId="af4">
    <w:name w:val="Hyperlink"/>
    <w:unhideWhenUsed/>
    <w:rsid w:val="00C0257D"/>
    <w:rPr>
      <w:color w:val="0000FF"/>
      <w:u w:val="single"/>
    </w:rPr>
  </w:style>
  <w:style w:type="paragraph" w:customStyle="1" w:styleId="a">
    <w:name w:val="ОСН"/>
    <w:basedOn w:val="ae"/>
    <w:link w:val="af5"/>
    <w:qFormat/>
    <w:rsid w:val="00C0257D"/>
    <w:pPr>
      <w:numPr>
        <w:numId w:val="1"/>
      </w:numPr>
      <w:spacing w:line="240" w:lineRule="auto"/>
      <w:jc w:val="left"/>
    </w:pPr>
    <w:rPr>
      <w:rFonts w:asciiTheme="minorHAnsi" w:hAnsiTheme="minorHAnsi"/>
    </w:rPr>
  </w:style>
  <w:style w:type="character" w:customStyle="1" w:styleId="af">
    <w:name w:val="Абзац списка Знак"/>
    <w:basedOn w:val="a1"/>
    <w:link w:val="ae"/>
    <w:uiPriority w:val="34"/>
    <w:rsid w:val="00C0257D"/>
    <w:rPr>
      <w:rFonts w:ascii="Calibri" w:eastAsia="Calibri" w:hAnsi="Calibri" w:cs="Segoe UI"/>
      <w:sz w:val="24"/>
      <w:szCs w:val="24"/>
    </w:rPr>
  </w:style>
  <w:style w:type="character" w:customStyle="1" w:styleId="af5">
    <w:name w:val="ОСН Знак"/>
    <w:basedOn w:val="af"/>
    <w:link w:val="a"/>
    <w:rsid w:val="00C0257D"/>
  </w:style>
  <w:style w:type="character" w:customStyle="1" w:styleId="10">
    <w:name w:val="Заголовок 1 Знак"/>
    <w:basedOn w:val="a1"/>
    <w:link w:val="1"/>
    <w:uiPriority w:val="9"/>
    <w:rsid w:val="000445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423424324">
    <w:name w:val="423424324"/>
    <w:basedOn w:val="1"/>
    <w:link w:val="4234243240"/>
    <w:qFormat/>
    <w:rsid w:val="000445B2"/>
    <w:rPr>
      <w:rFonts w:asciiTheme="minorHAnsi" w:hAnsiTheme="minorHAnsi"/>
      <w:color w:val="2A2003" w:themeColor="background2" w:themeShade="1A"/>
    </w:rPr>
  </w:style>
  <w:style w:type="paragraph" w:styleId="af6">
    <w:name w:val="Normal (Web)"/>
    <w:basedOn w:val="a0"/>
    <w:uiPriority w:val="99"/>
    <w:unhideWhenUsed/>
    <w:rsid w:val="00E11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234243240">
    <w:name w:val="423424324 Знак"/>
    <w:basedOn w:val="10"/>
    <w:link w:val="423424324"/>
    <w:rsid w:val="000445B2"/>
    <w:rPr>
      <w:color w:val="2A2003" w:themeColor="background2" w:themeShade="1A"/>
    </w:rPr>
  </w:style>
  <w:style w:type="paragraph" w:styleId="af7">
    <w:name w:val="Title"/>
    <w:basedOn w:val="a0"/>
    <w:next w:val="a0"/>
    <w:link w:val="af8"/>
    <w:uiPriority w:val="10"/>
    <w:qFormat/>
    <w:rsid w:val="008234A0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af8">
    <w:name w:val="Название Знак"/>
    <w:basedOn w:val="a1"/>
    <w:link w:val="af7"/>
    <w:uiPriority w:val="10"/>
    <w:rsid w:val="008234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20">
    <w:name w:val="Заголовок 2 Знак"/>
    <w:basedOn w:val="a1"/>
    <w:link w:val="2"/>
    <w:uiPriority w:val="9"/>
    <w:rsid w:val="00DE6703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customStyle="1" w:styleId="Standard">
    <w:name w:val="Standard"/>
    <w:rsid w:val="00DE670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DE6703"/>
    <w:pPr>
      <w:autoSpaceDN w:val="0"/>
      <w:spacing w:after="120"/>
    </w:pPr>
    <w:rPr>
      <w:kern w:val="3"/>
      <w:lang w:eastAsia="zh-CN"/>
    </w:rPr>
  </w:style>
  <w:style w:type="character" w:styleId="af9">
    <w:name w:val="Subtle Emphasis"/>
    <w:basedOn w:val="a1"/>
    <w:uiPriority w:val="19"/>
    <w:qFormat/>
    <w:rsid w:val="00D5468E"/>
    <w:rPr>
      <w:i/>
      <w:iCs/>
      <w:color w:val="404040" w:themeColor="text1" w:themeTint="BF"/>
    </w:rPr>
  </w:style>
  <w:style w:type="character" w:customStyle="1" w:styleId="box-list-message">
    <w:name w:val="box-list-message"/>
    <w:basedOn w:val="a1"/>
    <w:rsid w:val="000777B1"/>
  </w:style>
  <w:style w:type="table" w:styleId="afa">
    <w:name w:val="Table Grid"/>
    <w:basedOn w:val="a2"/>
    <w:uiPriority w:val="59"/>
    <w:rsid w:val="0067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haritonov@areal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sheva@areal-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voshik@areal-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uk@areal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hanyy@areal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D0D6-1754-4BB8-A364-3801F20D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2015-10-13T17:35:00Z</dcterms:created>
  <dcterms:modified xsi:type="dcterms:W3CDTF">2015-10-13T17:35:00Z</dcterms:modified>
</cp:coreProperties>
</file>