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F4" w:rsidRDefault="00D763BC" w:rsidP="00D763BC">
      <w:pPr>
        <w:pStyle w:val="3"/>
      </w:pPr>
      <w:r>
        <w:t xml:space="preserve">                                                Гидроаккумуляторы</w:t>
      </w:r>
    </w:p>
    <w:p w:rsidR="008232DF" w:rsidRDefault="00D763BC" w:rsidP="00D763BC">
      <w:r>
        <w:t>То</w:t>
      </w:r>
      <w:r w:rsidR="00DB2338">
        <w:t>,</w:t>
      </w:r>
      <w:r>
        <w:t xml:space="preserve"> что специалисты называют научным словом «гидроаккумулятор», в народе называют просто – груша. Конструкция этого прибора довольно проста – прочная сталь скрывает резиновую </w:t>
      </w:r>
      <w:proofErr w:type="spellStart"/>
      <w:r>
        <w:t>грушу</w:t>
      </w:r>
      <w:proofErr w:type="gramStart"/>
      <w:r w:rsidR="00DB2338">
        <w:t>,</w:t>
      </w:r>
      <w:r>
        <w:t>в</w:t>
      </w:r>
      <w:proofErr w:type="spellEnd"/>
      <w:proofErr w:type="gramEnd"/>
      <w:r>
        <w:t xml:space="preserve"> которой накапливается вода. </w:t>
      </w:r>
      <w:r w:rsidRPr="008232DF">
        <w:rPr>
          <w:b/>
        </w:rPr>
        <w:t>Украина</w:t>
      </w:r>
      <w:r>
        <w:t xml:space="preserve"> славиться умельцами, пренебрегающими «техническими излишествами». Действительно, домашний водопровод может работать и без гидроаккумулирующей емкости. Но! Рыки давления, образующиеся при </w:t>
      </w:r>
      <w:r w:rsidR="008232DF">
        <w:t>отключении и выключении насоса, приводят  к резким скачкам напряжения, что в свою очередь отрицательно сказывается на работе всей бытовой техники. Специалисты рекомендуют не отказываться от такого полезного помощника.</w:t>
      </w:r>
    </w:p>
    <w:p w:rsidR="008232DF" w:rsidRDefault="008232DF" w:rsidP="00D763BC">
      <w:r w:rsidRPr="00A03901">
        <w:rPr>
          <w:b/>
        </w:rPr>
        <w:t>В Киеве купить</w:t>
      </w:r>
      <w:r>
        <w:t xml:space="preserve"> можно гидроаккумулятор:</w:t>
      </w:r>
    </w:p>
    <w:p w:rsidR="00A03901" w:rsidRDefault="00DB2338" w:rsidP="008232DF">
      <w:pPr>
        <w:pStyle w:val="a9"/>
        <w:numPr>
          <w:ilvl w:val="0"/>
          <w:numId w:val="4"/>
        </w:numPr>
      </w:pPr>
      <w:r>
        <w:t xml:space="preserve">для </w:t>
      </w:r>
      <w:r w:rsidR="008232DF">
        <w:t xml:space="preserve">холодной воды – он накапливает и передает воду в систему, защищая ее от </w:t>
      </w:r>
      <w:proofErr w:type="spellStart"/>
      <w:r w:rsidR="008232DF">
        <w:t>гидроударов</w:t>
      </w:r>
      <w:proofErr w:type="spellEnd"/>
      <w:r w:rsidR="008232DF">
        <w:t xml:space="preserve">; снимает рабочую нагрузку </w:t>
      </w:r>
      <w:r w:rsidR="00A03901">
        <w:t>с насоса, продлевая его  срок службы.</w:t>
      </w:r>
    </w:p>
    <w:p w:rsidR="00A03901" w:rsidRDefault="00DB2338" w:rsidP="008232DF">
      <w:pPr>
        <w:pStyle w:val="a9"/>
        <w:numPr>
          <w:ilvl w:val="0"/>
          <w:numId w:val="4"/>
        </w:numPr>
      </w:pPr>
      <w:r>
        <w:t xml:space="preserve">для </w:t>
      </w:r>
      <w:r w:rsidR="00A03901">
        <w:t>горячей воды – отличается стойкостью к высоким температурным режимам.</w:t>
      </w:r>
    </w:p>
    <w:p w:rsidR="00A03901" w:rsidRDefault="00DB2338" w:rsidP="008232DF">
      <w:pPr>
        <w:pStyle w:val="a9"/>
        <w:numPr>
          <w:ilvl w:val="0"/>
          <w:numId w:val="4"/>
        </w:numPr>
      </w:pPr>
      <w:r>
        <w:t xml:space="preserve">для </w:t>
      </w:r>
      <w:r w:rsidR="00A03901">
        <w:t>отопительной системы – тот же расширительный бак в системах закрытого типа.</w:t>
      </w:r>
    </w:p>
    <w:p w:rsidR="00A03901" w:rsidRDefault="00A03901" w:rsidP="00A03901">
      <w:r>
        <w:t xml:space="preserve">В соответствии с запросами потребителей  </w:t>
      </w:r>
      <w:r w:rsidRPr="00A03901">
        <w:rPr>
          <w:b/>
        </w:rPr>
        <w:t>купить</w:t>
      </w:r>
      <w:r>
        <w:t xml:space="preserve"> гидроаккумуляторы можно разных объемов. Наиболее оптимальный</w:t>
      </w:r>
      <w:r w:rsidR="00893552">
        <w:t>,</w:t>
      </w:r>
      <w:r>
        <w:t xml:space="preserve"> для семейного пользования</w:t>
      </w:r>
      <w:r w:rsidR="00893552">
        <w:t>,</w:t>
      </w:r>
      <w:r>
        <w:t xml:space="preserve"> будет бак в 24 литра. Но если вы хот</w:t>
      </w:r>
      <w:r w:rsidR="00893552">
        <w:t xml:space="preserve">ите, скажем, поливать огород, то большой расход воды потребует установки более объемной емкости. </w:t>
      </w:r>
    </w:p>
    <w:p w:rsidR="00893552" w:rsidRDefault="00893552" w:rsidP="00893552">
      <w:pPr>
        <w:pStyle w:val="aa"/>
      </w:pPr>
      <w:r>
        <w:t>Как установить гидроаккумулятор</w:t>
      </w:r>
    </w:p>
    <w:p w:rsidR="00893552" w:rsidRDefault="00893552" w:rsidP="00893552">
      <w:r w:rsidRPr="00893552">
        <w:rPr>
          <w:b/>
        </w:rPr>
        <w:t>Цена</w:t>
      </w:r>
      <w:r>
        <w:t xml:space="preserve"> </w:t>
      </w:r>
      <w:r w:rsidRPr="00893552">
        <w:rPr>
          <w:b/>
        </w:rPr>
        <w:t>на гидроаккумуляторы</w:t>
      </w:r>
      <w:r>
        <w:t xml:space="preserve"> напрямую зависит от их объемов. Но если вы установили небольшую «грушу», а позже решили заменить ее более производительной, то поменять ее несложно и самостоятельно, не прибегая к помощи специалиста.</w:t>
      </w:r>
    </w:p>
    <w:p w:rsidR="00893552" w:rsidRDefault="00893552" w:rsidP="00893552">
      <w:r w:rsidRPr="00DB2338">
        <w:rPr>
          <w:b/>
        </w:rPr>
        <w:t>Заказать</w:t>
      </w:r>
      <w:r>
        <w:t xml:space="preserve"> накопительный бак для любой водопро</w:t>
      </w:r>
      <w:r w:rsidR="00DB2338">
        <w:t xml:space="preserve">водной системы можно на сайте компании </w:t>
      </w:r>
      <w:proofErr w:type="spellStart"/>
      <w:r w:rsidR="00DB2338">
        <w:t>Kiev</w:t>
      </w:r>
      <w:proofErr w:type="spellEnd"/>
      <w:r w:rsidR="00DB2338">
        <w:t xml:space="preserve"> </w:t>
      </w:r>
      <w:proofErr w:type="spellStart"/>
      <w:r w:rsidR="00DB2338">
        <w:t>Therm</w:t>
      </w:r>
      <w:proofErr w:type="spellEnd"/>
      <w:r w:rsidR="00DB2338">
        <w:t xml:space="preserve">. Емкости от 24 до 100 литров любых производителей предлагает наш </w:t>
      </w:r>
      <w:r w:rsidR="00DB2338" w:rsidRPr="00DB2338">
        <w:rPr>
          <w:b/>
        </w:rPr>
        <w:t>интернет магазин</w:t>
      </w:r>
      <w:r w:rsidR="00DB2338">
        <w:t>.</w:t>
      </w:r>
    </w:p>
    <w:p w:rsidR="00DB2338" w:rsidRDefault="00DB2338" w:rsidP="00893552">
      <w:r w:rsidRPr="00DB2338">
        <w:rPr>
          <w:b/>
        </w:rPr>
        <w:t>Купить в Киеве</w:t>
      </w:r>
      <w:r>
        <w:t xml:space="preserve"> и забрать товар можно прямо на складе. Для других городов доставка производится самым удобным для покупателя способом.</w:t>
      </w:r>
    </w:p>
    <w:p w:rsidR="00DB2338" w:rsidRPr="00DB2338" w:rsidRDefault="00DB2338" w:rsidP="00893552"/>
    <w:p w:rsidR="008232DF" w:rsidRDefault="00A03901" w:rsidP="00A03901">
      <w:pPr>
        <w:ind w:left="360"/>
      </w:pPr>
      <w:r>
        <w:t xml:space="preserve">  </w:t>
      </w:r>
    </w:p>
    <w:p w:rsidR="00D763BC" w:rsidRPr="00D763BC" w:rsidRDefault="008232DF" w:rsidP="00D763BC">
      <w:r>
        <w:t xml:space="preserve"> </w:t>
      </w:r>
      <w:r w:rsidR="00D763BC">
        <w:t xml:space="preserve"> </w:t>
      </w:r>
    </w:p>
    <w:p w:rsidR="00D763BC" w:rsidRPr="00D763BC" w:rsidRDefault="00D763BC" w:rsidP="00D763BC">
      <w:pPr>
        <w:rPr>
          <w:rFonts w:ascii="Times New Roman" w:hAnsi="Times New Roman" w:cs="Times New Roman"/>
          <w:sz w:val="24"/>
          <w:szCs w:val="24"/>
        </w:rPr>
      </w:pPr>
    </w:p>
    <w:p w:rsidR="00D763BC" w:rsidRPr="00D763BC" w:rsidRDefault="00D763BC" w:rsidP="00D763BC"/>
    <w:sectPr w:rsidR="00D763BC" w:rsidRPr="00D763BC" w:rsidSect="00B1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11"/>
    <w:multiLevelType w:val="multilevel"/>
    <w:tmpl w:val="E74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F7B34"/>
    <w:multiLevelType w:val="hybridMultilevel"/>
    <w:tmpl w:val="B8CA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6BB8"/>
    <w:multiLevelType w:val="hybridMultilevel"/>
    <w:tmpl w:val="82881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D45A7"/>
    <w:multiLevelType w:val="multilevel"/>
    <w:tmpl w:val="BC14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A42AF"/>
    <w:rsid w:val="001D6FBB"/>
    <w:rsid w:val="0046092A"/>
    <w:rsid w:val="008232DF"/>
    <w:rsid w:val="00893552"/>
    <w:rsid w:val="009356CE"/>
    <w:rsid w:val="009A42AF"/>
    <w:rsid w:val="00A03901"/>
    <w:rsid w:val="00B13FF4"/>
    <w:rsid w:val="00D763BC"/>
    <w:rsid w:val="00DB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F4"/>
  </w:style>
  <w:style w:type="paragraph" w:styleId="1">
    <w:name w:val="heading 1"/>
    <w:basedOn w:val="a"/>
    <w:link w:val="10"/>
    <w:uiPriority w:val="9"/>
    <w:qFormat/>
    <w:rsid w:val="009A4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6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2AF"/>
  </w:style>
  <w:style w:type="character" w:styleId="a4">
    <w:name w:val="Hyperlink"/>
    <w:basedOn w:val="a0"/>
    <w:uiPriority w:val="99"/>
    <w:semiHidden/>
    <w:unhideWhenUsed/>
    <w:rsid w:val="009A42AF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9A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A42A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A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2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63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8232DF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8935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935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1586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2015-10-21T07:31:00Z</dcterms:created>
  <dcterms:modified xsi:type="dcterms:W3CDTF">2015-10-24T17:41:00Z</dcterms:modified>
</cp:coreProperties>
</file>