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97D" w:rsidRPr="00DE697D" w:rsidRDefault="00DE697D" w:rsidP="00DE697D">
      <w:pPr>
        <w:shd w:val="clear" w:color="auto" w:fill="F7F7F9"/>
        <w:spacing w:before="100" w:beforeAutospacing="1" w:after="100" w:afterAutospacing="1" w:line="240" w:lineRule="auto"/>
        <w:outlineLvl w:val="1"/>
        <w:rPr>
          <w:rFonts w:ascii="RobotoCondensedLight" w:eastAsia="Times New Roman" w:hAnsi="RobotoCondensedLight" w:cs="Times New Roman"/>
          <w:color w:val="0E88AD"/>
          <w:sz w:val="18"/>
          <w:szCs w:val="18"/>
          <w:lang w:eastAsia="ru-RU"/>
        </w:rPr>
      </w:pPr>
      <w:r w:rsidRPr="00DE697D">
        <w:rPr>
          <w:rFonts w:ascii="RobotoCondensedLight" w:eastAsia="Times New Roman" w:hAnsi="RobotoCondensedLight" w:cs="Times New Roman"/>
          <w:b/>
          <w:bCs/>
          <w:color w:val="0E88AD"/>
          <w:sz w:val="18"/>
          <w:lang w:eastAsia="ru-RU"/>
        </w:rPr>
        <w:t>ООО "С.Э.С." - интернет-магазин сертифицированных средств от насекомых для профессионалов и самостоятельной борьбы</w:t>
      </w:r>
    </w:p>
    <w:p w:rsidR="00DE697D" w:rsidRPr="00DE697D" w:rsidRDefault="00DE697D" w:rsidP="00DE697D">
      <w:pPr>
        <w:shd w:val="clear" w:color="auto" w:fill="F7F7F9"/>
        <w:spacing w:before="100" w:beforeAutospacing="1" w:after="100" w:afterAutospacing="1" w:line="168" w:lineRule="atLeast"/>
        <w:rPr>
          <w:rFonts w:ascii="Arial" w:eastAsia="Times New Roman" w:hAnsi="Arial" w:cs="Arial"/>
          <w:color w:val="767676"/>
          <w:sz w:val="17"/>
          <w:szCs w:val="17"/>
          <w:lang w:eastAsia="ru-RU"/>
        </w:rPr>
      </w:pPr>
      <w:r w:rsidRPr="00DE697D">
        <w:rPr>
          <w:rFonts w:ascii="Arial" w:eastAsia="Times New Roman" w:hAnsi="Arial" w:cs="Arial"/>
          <w:color w:val="767676"/>
          <w:sz w:val="17"/>
          <w:szCs w:val="17"/>
          <w:lang w:eastAsia="ru-RU"/>
        </w:rPr>
        <w:t>Хотите быть полностью уверенными в качестве и эффективности выбранного вами средства от насекомых? Тогда приобретайте его у тех, кто не раз использовал его на своей практике и знает о нем все.</w:t>
      </w:r>
    </w:p>
    <w:p w:rsidR="00DE697D" w:rsidRPr="00DE697D" w:rsidRDefault="00DE697D" w:rsidP="00DE697D">
      <w:pPr>
        <w:shd w:val="clear" w:color="auto" w:fill="F7F7F9"/>
        <w:spacing w:before="100" w:beforeAutospacing="1" w:after="100" w:afterAutospacing="1" w:line="168" w:lineRule="atLeast"/>
        <w:rPr>
          <w:rFonts w:ascii="Arial" w:eastAsia="Times New Roman" w:hAnsi="Arial" w:cs="Arial"/>
          <w:color w:val="767676"/>
          <w:sz w:val="17"/>
          <w:szCs w:val="17"/>
          <w:lang w:eastAsia="ru-RU"/>
        </w:rPr>
      </w:pPr>
      <w:r w:rsidRPr="00DE697D">
        <w:rPr>
          <w:rFonts w:ascii="Arial" w:eastAsia="Times New Roman" w:hAnsi="Arial" w:cs="Arial"/>
          <w:color w:val="767676"/>
          <w:sz w:val="17"/>
          <w:szCs w:val="17"/>
          <w:lang w:eastAsia="ru-RU"/>
        </w:rPr>
        <w:t>Уже 10 лет наша компания С.Э.С. специализируется не только на продаже эффективных средств от тараканов, блох, клопов, короедов, муравьев и грызунов, а и на выведении паразитов из квартир, домов, офисов, производственных помещений, государственных учреждений, складов и т.п.</w:t>
      </w:r>
    </w:p>
    <w:p w:rsidR="00DE697D" w:rsidRPr="00DE697D" w:rsidRDefault="00DE697D" w:rsidP="00DE697D">
      <w:pPr>
        <w:shd w:val="clear" w:color="auto" w:fill="F7F7F9"/>
        <w:spacing w:before="100" w:beforeAutospacing="1" w:after="100" w:afterAutospacing="1" w:line="240" w:lineRule="auto"/>
        <w:outlineLvl w:val="1"/>
        <w:rPr>
          <w:rFonts w:ascii="RobotoCondensedLight" w:eastAsia="Times New Roman" w:hAnsi="RobotoCondensedLight" w:cs="Times New Roman"/>
          <w:color w:val="0E88AD"/>
          <w:sz w:val="18"/>
          <w:szCs w:val="18"/>
          <w:lang w:eastAsia="ru-RU"/>
        </w:rPr>
      </w:pPr>
      <w:r w:rsidRPr="00DE697D">
        <w:rPr>
          <w:rFonts w:ascii="RobotoCondensedLight" w:eastAsia="Times New Roman" w:hAnsi="RobotoCondensedLight" w:cs="Times New Roman"/>
          <w:b/>
          <w:bCs/>
          <w:color w:val="0E88AD"/>
          <w:sz w:val="18"/>
          <w:lang w:eastAsia="ru-RU"/>
        </w:rPr>
        <w:t>За эти годы мы на личном опыте проверили каждый препарат, средство защиты и оборудование в действии. Теперь в нашем ассортименте представлены только лучшие товары для вас:</w:t>
      </w:r>
    </w:p>
    <w:p w:rsidR="00DE697D" w:rsidRPr="00DE697D" w:rsidRDefault="00DE697D" w:rsidP="00DE697D">
      <w:pPr>
        <w:shd w:val="clear" w:color="auto" w:fill="F7F7F9"/>
        <w:spacing w:before="100" w:beforeAutospacing="1" w:after="100" w:afterAutospacing="1" w:line="168" w:lineRule="atLeast"/>
        <w:rPr>
          <w:rFonts w:ascii="Arial" w:eastAsia="Times New Roman" w:hAnsi="Arial" w:cs="Arial"/>
          <w:color w:val="767676"/>
          <w:sz w:val="17"/>
          <w:szCs w:val="17"/>
          <w:lang w:eastAsia="ru-RU"/>
        </w:rPr>
      </w:pPr>
      <w:r w:rsidRPr="00DE697D">
        <w:rPr>
          <w:rFonts w:ascii="Arial" w:eastAsia="Times New Roman" w:hAnsi="Arial" w:cs="Arial"/>
          <w:color w:val="767676"/>
          <w:sz w:val="17"/>
          <w:szCs w:val="17"/>
          <w:lang w:eastAsia="ru-RU"/>
        </w:rPr>
        <w:t>• химические препараты</w:t>
      </w:r>
      <w:r w:rsidRPr="00DE697D">
        <w:rPr>
          <w:rFonts w:ascii="Arial" w:eastAsia="Times New Roman" w:hAnsi="Arial" w:cs="Arial"/>
          <w:color w:val="767676"/>
          <w:sz w:val="17"/>
          <w:szCs w:val="17"/>
          <w:lang w:eastAsia="ru-RU"/>
        </w:rPr>
        <w:br/>
        <w:t>• ловушки</w:t>
      </w:r>
      <w:r w:rsidRPr="00DE697D">
        <w:rPr>
          <w:rFonts w:ascii="Arial" w:eastAsia="Times New Roman" w:hAnsi="Arial" w:cs="Arial"/>
          <w:color w:val="767676"/>
          <w:sz w:val="17"/>
          <w:szCs w:val="17"/>
          <w:lang w:eastAsia="ru-RU"/>
        </w:rPr>
        <w:br/>
        <w:t>• крысоловки и мышеловки</w:t>
      </w:r>
      <w:r w:rsidRPr="00DE697D">
        <w:rPr>
          <w:rFonts w:ascii="Arial" w:eastAsia="Times New Roman" w:hAnsi="Arial" w:cs="Arial"/>
          <w:color w:val="767676"/>
          <w:sz w:val="17"/>
          <w:szCs w:val="17"/>
          <w:lang w:eastAsia="ru-RU"/>
        </w:rPr>
        <w:br/>
        <w:t>• респираторы, маски, бахилы и перчатки</w:t>
      </w:r>
      <w:r w:rsidRPr="00DE697D">
        <w:rPr>
          <w:rFonts w:ascii="Arial" w:eastAsia="Times New Roman" w:hAnsi="Arial" w:cs="Arial"/>
          <w:color w:val="767676"/>
          <w:sz w:val="17"/>
          <w:szCs w:val="17"/>
          <w:lang w:eastAsia="ru-RU"/>
        </w:rPr>
        <w:br/>
        <w:t>• противогазы</w:t>
      </w:r>
      <w:r w:rsidRPr="00DE697D">
        <w:rPr>
          <w:rFonts w:ascii="Arial" w:eastAsia="Times New Roman" w:hAnsi="Arial" w:cs="Arial"/>
          <w:color w:val="767676"/>
          <w:sz w:val="17"/>
          <w:szCs w:val="17"/>
          <w:lang w:eastAsia="ru-RU"/>
        </w:rPr>
        <w:br/>
        <w:t>• костюмы для дезинсекторов</w:t>
      </w:r>
      <w:r w:rsidRPr="00DE697D">
        <w:rPr>
          <w:rFonts w:ascii="Arial" w:eastAsia="Times New Roman" w:hAnsi="Arial" w:cs="Arial"/>
          <w:color w:val="767676"/>
          <w:sz w:val="17"/>
          <w:szCs w:val="17"/>
          <w:lang w:eastAsia="ru-RU"/>
        </w:rPr>
        <w:br/>
        <w:t>• генераторы тумана</w:t>
      </w:r>
      <w:r w:rsidRPr="00DE697D">
        <w:rPr>
          <w:rFonts w:ascii="Arial" w:eastAsia="Times New Roman" w:hAnsi="Arial" w:cs="Arial"/>
          <w:color w:val="767676"/>
          <w:sz w:val="17"/>
          <w:szCs w:val="17"/>
          <w:lang w:eastAsia="ru-RU"/>
        </w:rPr>
        <w:br/>
        <w:t>• ручные опрыскиватели и прочее</w:t>
      </w:r>
    </w:p>
    <w:p w:rsidR="00DE697D" w:rsidRPr="00DE697D" w:rsidRDefault="00DE697D" w:rsidP="00DE697D">
      <w:pPr>
        <w:shd w:val="clear" w:color="auto" w:fill="F7F7F9"/>
        <w:spacing w:before="100" w:beforeAutospacing="1" w:after="100" w:afterAutospacing="1" w:line="240" w:lineRule="auto"/>
        <w:outlineLvl w:val="1"/>
        <w:rPr>
          <w:rFonts w:ascii="RobotoCondensedLight" w:eastAsia="Times New Roman" w:hAnsi="RobotoCondensedLight" w:cs="Times New Roman"/>
          <w:color w:val="0E88AD"/>
          <w:sz w:val="18"/>
          <w:szCs w:val="18"/>
          <w:lang w:eastAsia="ru-RU"/>
        </w:rPr>
      </w:pPr>
      <w:r w:rsidRPr="00DE697D">
        <w:rPr>
          <w:rFonts w:ascii="RobotoCondensedLight" w:eastAsia="Times New Roman" w:hAnsi="RobotoCondensedLight" w:cs="Times New Roman"/>
          <w:color w:val="0E88AD"/>
          <w:sz w:val="18"/>
          <w:szCs w:val="18"/>
          <w:lang w:eastAsia="ru-RU"/>
        </w:rPr>
        <w:t>   </w:t>
      </w:r>
      <w:r w:rsidRPr="00DE697D">
        <w:rPr>
          <w:rFonts w:ascii="RobotoCondensedLight" w:eastAsia="Times New Roman" w:hAnsi="RobotoCondensedLight" w:cs="Times New Roman"/>
          <w:color w:val="0E88AD"/>
          <w:sz w:val="18"/>
          <w:lang w:eastAsia="ru-RU"/>
        </w:rPr>
        <w:t> </w:t>
      </w:r>
      <w:r w:rsidRPr="00DE697D">
        <w:rPr>
          <w:rFonts w:ascii="RobotoCondensedLight" w:eastAsia="Times New Roman" w:hAnsi="RobotoCondensedLight" w:cs="Times New Roman"/>
          <w:b/>
          <w:bCs/>
          <w:color w:val="0E88AD"/>
          <w:sz w:val="18"/>
          <w:lang w:eastAsia="ru-RU"/>
        </w:rPr>
        <w:t>Все препараты сертифицированы согласно СанПин!</w:t>
      </w:r>
    </w:p>
    <w:p w:rsidR="00DE697D" w:rsidRPr="00DE697D" w:rsidRDefault="00DE697D" w:rsidP="00DE697D">
      <w:pPr>
        <w:shd w:val="clear" w:color="auto" w:fill="F7F7F9"/>
        <w:spacing w:before="100" w:beforeAutospacing="1" w:after="100" w:afterAutospacing="1" w:line="168" w:lineRule="atLeast"/>
        <w:rPr>
          <w:rFonts w:ascii="Arial" w:eastAsia="Times New Roman" w:hAnsi="Arial" w:cs="Arial"/>
          <w:color w:val="767676"/>
          <w:sz w:val="17"/>
          <w:szCs w:val="17"/>
          <w:lang w:eastAsia="ru-RU"/>
        </w:rPr>
      </w:pPr>
      <w:r w:rsidRPr="00DE697D">
        <w:rPr>
          <w:rFonts w:ascii="Arial" w:eastAsia="Times New Roman" w:hAnsi="Arial" w:cs="Arial"/>
          <w:color w:val="767676"/>
          <w:sz w:val="17"/>
          <w:szCs w:val="17"/>
          <w:lang w:eastAsia="ru-RU"/>
        </w:rPr>
        <w:t>Благодаря этому вы приобретаете безопасное средство, в отличие от того, что вам могут предложить на рынке или в других магазинах. Вы можете не переживать, что средство от клопов, тараканов, блох или мышей не отравит вместе с ними и вас, ваших детей или домашних животных. Именно дети и домашние питомцы чаще всего страдают от использования препаратов против насекомых сомнительного качества, купленных где-то на рынке.</w:t>
      </w:r>
    </w:p>
    <w:p w:rsidR="00DE697D" w:rsidRPr="00DE697D" w:rsidRDefault="00DE697D" w:rsidP="00DE697D">
      <w:pPr>
        <w:shd w:val="clear" w:color="auto" w:fill="F7F7F9"/>
        <w:spacing w:before="100" w:beforeAutospacing="1" w:after="100" w:afterAutospacing="1" w:line="168" w:lineRule="atLeast"/>
        <w:rPr>
          <w:rFonts w:ascii="Arial" w:eastAsia="Times New Roman" w:hAnsi="Arial" w:cs="Arial"/>
          <w:color w:val="767676"/>
          <w:sz w:val="17"/>
          <w:szCs w:val="17"/>
          <w:lang w:eastAsia="ru-RU"/>
        </w:rPr>
      </w:pPr>
      <w:r w:rsidRPr="00DE697D">
        <w:rPr>
          <w:rFonts w:ascii="Arial" w:eastAsia="Times New Roman" w:hAnsi="Arial" w:cs="Arial"/>
          <w:color w:val="767676"/>
          <w:sz w:val="17"/>
          <w:szCs w:val="17"/>
          <w:lang w:eastAsia="ru-RU"/>
        </w:rPr>
        <w:t>В интернет-магазине С.Э.С. вы найдете средства защиты и препараты против насекомых, вирусов и неприятных запахов, как для самостоятельной борьбы, так и для профессионалов-дезинсекторов. К каждому из них мы составили подробное описание о правильном применении, дозировке и концентрации.</w:t>
      </w:r>
    </w:p>
    <w:p w:rsidR="00DE697D" w:rsidRPr="00DE697D" w:rsidRDefault="00DE697D" w:rsidP="00DE697D">
      <w:pPr>
        <w:shd w:val="clear" w:color="auto" w:fill="F7F7F9"/>
        <w:spacing w:before="100" w:beforeAutospacing="1" w:after="100" w:afterAutospacing="1" w:line="240" w:lineRule="auto"/>
        <w:outlineLvl w:val="1"/>
        <w:rPr>
          <w:rFonts w:ascii="RobotoCondensedLight" w:eastAsia="Times New Roman" w:hAnsi="RobotoCondensedLight" w:cs="Times New Roman"/>
          <w:color w:val="0E88AD"/>
          <w:sz w:val="18"/>
          <w:szCs w:val="18"/>
          <w:lang w:eastAsia="ru-RU"/>
        </w:rPr>
      </w:pPr>
      <w:r w:rsidRPr="00DE697D">
        <w:rPr>
          <w:rFonts w:ascii="RobotoCondensedLight" w:eastAsia="Times New Roman" w:hAnsi="RobotoCondensedLight" w:cs="Times New Roman"/>
          <w:color w:val="0E88AD"/>
          <w:sz w:val="18"/>
          <w:szCs w:val="18"/>
          <w:lang w:eastAsia="ru-RU"/>
        </w:rPr>
        <w:t>   </w:t>
      </w:r>
      <w:r w:rsidRPr="00DE697D">
        <w:rPr>
          <w:rFonts w:ascii="RobotoCondensedLight" w:eastAsia="Times New Roman" w:hAnsi="RobotoCondensedLight" w:cs="Times New Roman"/>
          <w:color w:val="0E88AD"/>
          <w:sz w:val="18"/>
          <w:lang w:eastAsia="ru-RU"/>
        </w:rPr>
        <w:t> </w:t>
      </w:r>
      <w:r w:rsidRPr="00DE697D">
        <w:rPr>
          <w:rFonts w:ascii="RobotoCondensedLight" w:eastAsia="Times New Roman" w:hAnsi="RobotoCondensedLight" w:cs="Times New Roman"/>
          <w:b/>
          <w:bCs/>
          <w:color w:val="0E88AD"/>
          <w:sz w:val="18"/>
          <w:lang w:eastAsia="ru-RU"/>
        </w:rPr>
        <w:t>Позвоните к нам, и мы подберем для вас наилучшее средство</w:t>
      </w:r>
    </w:p>
    <w:p w:rsidR="006B1B80" w:rsidRPr="00DE697D" w:rsidRDefault="00DE697D" w:rsidP="00DE697D">
      <w:pPr>
        <w:shd w:val="clear" w:color="auto" w:fill="F7F7F9"/>
        <w:spacing w:before="100" w:beforeAutospacing="1" w:after="100" w:afterAutospacing="1" w:line="168" w:lineRule="atLeast"/>
        <w:rPr>
          <w:rFonts w:ascii="Arial" w:eastAsia="Times New Roman" w:hAnsi="Arial" w:cs="Arial"/>
          <w:color w:val="767676"/>
          <w:sz w:val="17"/>
          <w:szCs w:val="17"/>
          <w:lang w:eastAsia="ru-RU"/>
        </w:rPr>
      </w:pPr>
      <w:r w:rsidRPr="00DE697D">
        <w:rPr>
          <w:rFonts w:ascii="Arial" w:eastAsia="Times New Roman" w:hAnsi="Arial" w:cs="Arial"/>
          <w:color w:val="767676"/>
          <w:sz w:val="17"/>
          <w:szCs w:val="17"/>
          <w:lang w:eastAsia="ru-RU"/>
        </w:rPr>
        <w:t>Можете сделать еще проще: наберите номер нашего консультанта и объясните ему свою проблему. Консультант выберет наиболее подходящий и эффективный для вашего случая препарат и расскажет вам как правильно его использовать. Таким образом, вы значительно сэкономите свое время. Звоните к нам по номеру</w:t>
      </w:r>
    </w:p>
    <w:sectPr w:rsidR="006B1B80" w:rsidRPr="00DE697D" w:rsidSect="006B1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Condensed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97D"/>
    <w:rsid w:val="006B1B80"/>
    <w:rsid w:val="00DE6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B80"/>
  </w:style>
  <w:style w:type="paragraph" w:styleId="2">
    <w:name w:val="heading 2"/>
    <w:basedOn w:val="a"/>
    <w:link w:val="20"/>
    <w:uiPriority w:val="9"/>
    <w:qFormat/>
    <w:rsid w:val="00DE69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6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E697D"/>
    <w:rPr>
      <w:b/>
      <w:bCs/>
    </w:rPr>
  </w:style>
  <w:style w:type="paragraph" w:styleId="a4">
    <w:name w:val="Normal (Web)"/>
    <w:basedOn w:val="a"/>
    <w:uiPriority w:val="99"/>
    <w:semiHidden/>
    <w:unhideWhenUsed/>
    <w:rsid w:val="00DE6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69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9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0</DocSecurity>
  <Lines>14</Lines>
  <Paragraphs>4</Paragraphs>
  <ScaleCrop>false</ScaleCrop>
  <Company>Krokoz™ Inc.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Эдуард</cp:lastModifiedBy>
  <cp:revision>2</cp:revision>
  <dcterms:created xsi:type="dcterms:W3CDTF">2015-11-06T12:27:00Z</dcterms:created>
  <dcterms:modified xsi:type="dcterms:W3CDTF">2015-11-06T12:27:00Z</dcterms:modified>
</cp:coreProperties>
</file>