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0B" w:rsidRPr="00C63C53" w:rsidRDefault="00E7040B" w:rsidP="00437D5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3C53">
        <w:rPr>
          <w:rFonts w:ascii="Times New Roman" w:hAnsi="Times New Roman" w:cs="Times New Roman"/>
          <w:b/>
          <w:sz w:val="28"/>
          <w:szCs w:val="28"/>
        </w:rPr>
        <w:t>Articer Floreale Onyx – наполните свой дом романтикой и весенним теплом</w:t>
      </w:r>
    </w:p>
    <w:p w:rsidR="00E7040B" w:rsidRDefault="00E7040B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001A" w:rsidRDefault="00437D5C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Итальянская керамическая плитка </w:t>
      </w:r>
      <w:r w:rsidRPr="00437D5C">
        <w:rPr>
          <w:rFonts w:ascii="Times New Roman" w:hAnsi="Times New Roman" w:cs="Times New Roman"/>
          <w:sz w:val="28"/>
          <w:szCs w:val="28"/>
        </w:rPr>
        <w:t>Articer</w:t>
      </w:r>
      <w:r>
        <w:rPr>
          <w:rFonts w:ascii="Times New Roman" w:hAnsi="Times New Roman" w:cs="Times New Roman"/>
          <w:sz w:val="28"/>
          <w:szCs w:val="28"/>
        </w:rPr>
        <w:t xml:space="preserve"> – это современный отделочный материал. Он обладает замечательными эстетическими и практическими качествами. Цветочная коллекция керамической плитки </w:t>
      </w:r>
      <w:r w:rsidRPr="00437D5C">
        <w:rPr>
          <w:rFonts w:ascii="Times New Roman" w:hAnsi="Times New Roman" w:cs="Times New Roman"/>
          <w:sz w:val="28"/>
          <w:szCs w:val="28"/>
        </w:rPr>
        <w:t>Articer Floreale Onyx</w:t>
      </w:r>
      <w:r>
        <w:rPr>
          <w:rFonts w:ascii="Times New Roman" w:hAnsi="Times New Roman" w:cs="Times New Roman"/>
          <w:sz w:val="28"/>
          <w:szCs w:val="28"/>
        </w:rPr>
        <w:t xml:space="preserve"> создана для людей с позитивным мышлением. Она создает романтичное настроение и настраивает на положительные мысли.</w:t>
      </w:r>
    </w:p>
    <w:p w:rsidR="00437D5C" w:rsidRDefault="00437D5C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коллекции входят элементы для оформления стен и пола. Базовые настенные детали имитируют настоящий оникс. Плитка с декором поражает своим дизайнерским решением. Большие яркие розовые цветы, изображенные на серо-бежевом фоне, наполняют помещение волшебной красотой ясного весеннего дня. Декор легко собрать в панно. Так вы акцентируете внимание гостей на отдельной зоне комнаты. </w:t>
      </w:r>
    </w:p>
    <w:p w:rsidR="00437D5C" w:rsidRDefault="00437D5C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интерьер комнаты веселее, используя бордюры. Нежная розовая полоска украсит ванную комнату, сделает ее более утонченной и индивидуальной. А полоска из лепестков весеннего цветка в коридоре или прихожей с высокими потолками визуально разделит и структурирует пространство.</w:t>
      </w:r>
    </w:p>
    <w:p w:rsidR="00437D5C" w:rsidRDefault="00C63C53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свою комнату</w:t>
      </w:r>
      <w:r w:rsidR="00E7040B">
        <w:rPr>
          <w:rFonts w:ascii="Times New Roman" w:hAnsi="Times New Roman" w:cs="Times New Roman"/>
          <w:sz w:val="28"/>
          <w:szCs w:val="28"/>
        </w:rPr>
        <w:t xml:space="preserve"> элементами мозаики из коллекции </w:t>
      </w:r>
      <w:r w:rsidR="00E7040B" w:rsidRPr="00E7040B">
        <w:rPr>
          <w:rFonts w:ascii="Times New Roman" w:hAnsi="Times New Roman" w:cs="Times New Roman"/>
          <w:sz w:val="28"/>
          <w:szCs w:val="28"/>
        </w:rPr>
        <w:t>Articer Floreale Onyx</w:t>
      </w:r>
      <w:r w:rsidR="00E7040B">
        <w:rPr>
          <w:rFonts w:ascii="Times New Roman" w:hAnsi="Times New Roman" w:cs="Times New Roman"/>
          <w:sz w:val="28"/>
          <w:szCs w:val="28"/>
        </w:rPr>
        <w:t>. Размер плиты составляет 30,5х30,5 см. Она представлена в трех цветах: белом, сером и бежевом. Разные оттенки цвета в одной плите помогут вам добавить оригинальности в интерьере. Производство мозаичных плит происходит по технологии, в соответствии с которой, плита способна выдерживать большие нагрузки, перепады температур и влажности.</w:t>
      </w:r>
    </w:p>
    <w:p w:rsidR="00E7040B" w:rsidRDefault="00E7040B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коллекции </w:t>
      </w:r>
      <w:r w:rsidRPr="00E7040B">
        <w:rPr>
          <w:rFonts w:ascii="Times New Roman" w:hAnsi="Times New Roman" w:cs="Times New Roman"/>
          <w:sz w:val="28"/>
          <w:szCs w:val="28"/>
        </w:rPr>
        <w:t>Articer Floreale Onyx</w:t>
      </w:r>
      <w:r>
        <w:rPr>
          <w:rFonts w:ascii="Times New Roman" w:hAnsi="Times New Roman" w:cs="Times New Roman"/>
          <w:sz w:val="28"/>
          <w:szCs w:val="28"/>
        </w:rPr>
        <w:t xml:space="preserve"> для облицовки пола представлены деталями квадратной формы размером 49,5х49,5см. Все модели напольной плитки имеют классический окрас серого цвета с разными оттенками.</w:t>
      </w:r>
    </w:p>
    <w:p w:rsidR="00E7040B" w:rsidRDefault="00E7040B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Поверхности плитки для декора, бордюров и специальных элементов покрыты глазурью и имеют приятный глянцевый вид. Плитка для пола имеет лапатированую (полуполированую) поверхность.</w:t>
      </w:r>
    </w:p>
    <w:p w:rsidR="00E7040B" w:rsidRDefault="00E7040B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Сочетание элементов коллекции итальянской керамической плитки </w:t>
      </w:r>
      <w:r w:rsidRPr="00E7040B">
        <w:rPr>
          <w:rFonts w:ascii="Times New Roman" w:hAnsi="Times New Roman" w:cs="Times New Roman"/>
          <w:sz w:val="28"/>
          <w:szCs w:val="28"/>
        </w:rPr>
        <w:t>Articer Floreale Onyx</w:t>
      </w:r>
      <w:r>
        <w:rPr>
          <w:rFonts w:ascii="Times New Roman" w:hAnsi="Times New Roman" w:cs="Times New Roman"/>
          <w:sz w:val="28"/>
          <w:szCs w:val="28"/>
        </w:rPr>
        <w:t xml:space="preserve"> позволяет воплотить в жизнь самые разнообразные идеи оформления ванных комнат, кухонь, столовых и коридоров. Как бы вы не сочетали детали, с </w:t>
      </w:r>
      <w:r w:rsidRPr="00E7040B">
        <w:rPr>
          <w:rFonts w:ascii="Times New Roman" w:hAnsi="Times New Roman" w:cs="Times New Roman"/>
          <w:sz w:val="28"/>
          <w:szCs w:val="28"/>
        </w:rPr>
        <w:t>Articer Floreale Onyx</w:t>
      </w:r>
      <w:r>
        <w:rPr>
          <w:rFonts w:ascii="Times New Roman" w:hAnsi="Times New Roman" w:cs="Times New Roman"/>
          <w:sz w:val="28"/>
          <w:szCs w:val="28"/>
        </w:rPr>
        <w:t xml:space="preserve"> в мелодии вашего интерьера будут слышны ноты эпохи романтизма. С данной коллекцией вы создадите обстановку, в которой будет царить семейное счастье и взаимопонимание.</w:t>
      </w:r>
    </w:p>
    <w:p w:rsidR="00E7040B" w:rsidRDefault="00E7040B" w:rsidP="00437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7040B" w:rsidSect="00437D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D5C"/>
    <w:rsid w:val="00437D5C"/>
    <w:rsid w:val="007D6C48"/>
    <w:rsid w:val="009E5CCD"/>
    <w:rsid w:val="00C63C53"/>
    <w:rsid w:val="00D4001A"/>
    <w:rsid w:val="00E7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340</Words>
  <Characters>1943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2014-10-07T18:49:00Z</dcterms:created>
  <dcterms:modified xsi:type="dcterms:W3CDTF">2014-10-10T09:33:00Z</dcterms:modified>
</cp:coreProperties>
</file>