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F" w:rsidRDefault="009B0ADF"/>
    <w:p w:rsidR="00D47E3B" w:rsidRDefault="00D47E3B">
      <w:pPr>
        <w:rPr>
          <w:rStyle w:val="color2"/>
          <w:rFonts w:ascii="Arial" w:hAnsi="Arial" w:cs="Arial"/>
          <w:b/>
          <w:bCs/>
          <w:i/>
          <w:iCs/>
          <w:color w:val="000000"/>
          <w:sz w:val="32"/>
          <w:bdr w:val="none" w:sz="0" w:space="0" w:color="auto" w:frame="1"/>
        </w:rPr>
      </w:pPr>
    </w:p>
    <w:p w:rsidR="003D520B" w:rsidRDefault="003D520B" w:rsidP="00D47E3B">
      <w:pPr>
        <w:jc w:val="center"/>
        <w:rPr>
          <w:rStyle w:val="color2"/>
          <w:rFonts w:ascii="Arial" w:hAnsi="Arial" w:cs="Arial"/>
          <w:b/>
          <w:bCs/>
          <w:i/>
          <w:iCs/>
          <w:color w:val="000000"/>
          <w:sz w:val="32"/>
          <w:bdr w:val="none" w:sz="0" w:space="0" w:color="auto" w:frame="1"/>
        </w:rPr>
      </w:pPr>
    </w:p>
    <w:p w:rsidR="00D47E3B" w:rsidRDefault="00D47E3B" w:rsidP="00D47E3B">
      <w:pPr>
        <w:jc w:val="center"/>
      </w:pPr>
      <w:r w:rsidRPr="00BD4A3D">
        <w:rPr>
          <w:rStyle w:val="color2"/>
          <w:rFonts w:ascii="Arial" w:hAnsi="Arial" w:cs="Arial"/>
          <w:b/>
          <w:bCs/>
          <w:i/>
          <w:iCs/>
          <w:color w:val="000000"/>
          <w:sz w:val="32"/>
          <w:bdr w:val="none" w:sz="0" w:space="0" w:color="auto" w:frame="1"/>
        </w:rPr>
        <w:t>«</w:t>
      </w:r>
      <w:r w:rsidR="00352688">
        <w:rPr>
          <w:rStyle w:val="color2"/>
          <w:rFonts w:ascii="Arial" w:hAnsi="Arial" w:cs="Arial"/>
          <w:b/>
          <w:bCs/>
          <w:i/>
          <w:iCs/>
          <w:color w:val="000000"/>
          <w:sz w:val="32"/>
          <w:bdr w:val="none" w:sz="0" w:space="0" w:color="auto" w:frame="1"/>
        </w:rPr>
        <w:t>Как не обмануть себя</w:t>
      </w:r>
      <w:r w:rsidRPr="00BD4A3D">
        <w:rPr>
          <w:rStyle w:val="color2"/>
          <w:rFonts w:ascii="Arial" w:hAnsi="Arial" w:cs="Arial"/>
          <w:b/>
          <w:bCs/>
          <w:i/>
          <w:iCs/>
          <w:color w:val="000000"/>
          <w:sz w:val="32"/>
          <w:bdr w:val="none" w:sz="0" w:space="0" w:color="auto" w:frame="1"/>
        </w:rPr>
        <w:t>»</w:t>
      </w:r>
    </w:p>
    <w:p w:rsidR="00D47E3B" w:rsidRPr="00D47E3B" w:rsidRDefault="00D47E3B" w:rsidP="00D47E3B">
      <w:pPr>
        <w:pStyle w:val="font8"/>
        <w:spacing w:before="0" w:beforeAutospacing="0" w:after="0" w:afterAutospacing="0"/>
        <w:jc w:val="center"/>
        <w:textAlignment w:val="baseline"/>
        <w:rPr>
          <w:rStyle w:val="color2"/>
          <w:rFonts w:ascii="Arial" w:hAnsi="Arial" w:cs="Arial"/>
          <w:b/>
          <w:bCs/>
          <w:i/>
          <w:iCs/>
          <w:color w:val="000000"/>
          <w:sz w:val="20"/>
          <w:bdr w:val="none" w:sz="0" w:space="0" w:color="auto" w:frame="1"/>
        </w:rPr>
      </w:pPr>
    </w:p>
    <w:p w:rsidR="00D47E3B" w:rsidRDefault="00D47E3B" w:rsidP="00D47E3B">
      <w:pPr>
        <w:pStyle w:val="font8"/>
        <w:spacing w:before="0" w:beforeAutospacing="0" w:after="0" w:afterAutospacing="0"/>
        <w:jc w:val="both"/>
        <w:textAlignment w:val="baseline"/>
        <w:rPr>
          <w:rStyle w:val="color2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</w:p>
    <w:p w:rsidR="00352688" w:rsidRDefault="00352688" w:rsidP="00352688">
      <w:pPr>
        <w:jc w:val="both"/>
        <w:rPr>
          <w:rFonts w:ascii="Arial" w:hAnsi="Arial" w:cs="Arial"/>
          <w:b/>
          <w:i/>
        </w:rPr>
      </w:pPr>
      <w:r w:rsidRPr="00352688">
        <w:rPr>
          <w:rFonts w:ascii="Arial" w:hAnsi="Arial" w:cs="Arial"/>
          <w:b/>
          <w:i/>
        </w:rPr>
        <w:t>Традиционно, вопрос о проведен</w:t>
      </w:r>
      <w:proofErr w:type="gramStart"/>
      <w:r w:rsidRPr="00352688">
        <w:rPr>
          <w:rFonts w:ascii="Arial" w:hAnsi="Arial" w:cs="Arial"/>
          <w:b/>
          <w:i/>
        </w:rPr>
        <w:t>ии ау</w:t>
      </w:r>
      <w:proofErr w:type="gramEnd"/>
      <w:r w:rsidRPr="00352688">
        <w:rPr>
          <w:rFonts w:ascii="Arial" w:hAnsi="Arial" w:cs="Arial"/>
          <w:b/>
          <w:i/>
        </w:rPr>
        <w:t>дита бизнес-процессов возникает либо у самого руководителя, который заинтересован в повышении и поддержании на должном уровне эффективности работы как компании в целом, так и каждого отдельного подразделения, либо у сотрудников и HR-подразделения, особенно у подборщиков, которые вынуждены постоянно закрывать одни и те же позиции.</w:t>
      </w: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</w:p>
    <w:p w:rsidR="00352688" w:rsidRDefault="00352688" w:rsidP="00352688">
      <w:pPr>
        <w:jc w:val="both"/>
        <w:rPr>
          <w:rFonts w:ascii="Arial" w:hAnsi="Arial" w:cs="Arial"/>
          <w:b/>
          <w:i/>
        </w:rPr>
      </w:pPr>
      <w:r w:rsidRPr="00352688">
        <w:rPr>
          <w:rFonts w:ascii="Arial" w:hAnsi="Arial" w:cs="Arial"/>
          <w:b/>
          <w:i/>
        </w:rPr>
        <w:t>Начинается все с самого простого – с претензии руководителя: «Вы не можете найти компетентного специалиста, который будет справляться на этой должности!», или, «Нам надо повысить эффективность работы сотрудников – начинайте прорабатывать мотивацию!»</w:t>
      </w: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</w:p>
    <w:p w:rsidR="00352688" w:rsidRDefault="00352688" w:rsidP="00352688">
      <w:pPr>
        <w:jc w:val="both"/>
        <w:rPr>
          <w:rFonts w:ascii="Arial" w:hAnsi="Arial" w:cs="Arial"/>
          <w:b/>
          <w:i/>
        </w:rPr>
      </w:pPr>
      <w:proofErr w:type="spellStart"/>
      <w:r w:rsidRPr="00352688">
        <w:rPr>
          <w:rFonts w:ascii="Arial" w:hAnsi="Arial" w:cs="Arial"/>
          <w:b/>
          <w:i/>
        </w:rPr>
        <w:t>Н</w:t>
      </w:r>
      <w:proofErr w:type="gramStart"/>
      <w:r w:rsidRPr="00352688">
        <w:rPr>
          <w:rFonts w:ascii="Arial" w:hAnsi="Arial" w:cs="Arial"/>
          <w:b/>
          <w:i/>
        </w:rPr>
        <w:t>R</w:t>
      </w:r>
      <w:proofErr w:type="gramEnd"/>
      <w:r w:rsidRPr="00352688">
        <w:rPr>
          <w:rFonts w:ascii="Arial" w:hAnsi="Arial" w:cs="Arial"/>
          <w:b/>
          <w:i/>
        </w:rPr>
        <w:t>-ы</w:t>
      </w:r>
      <w:proofErr w:type="spellEnd"/>
      <w:r w:rsidRPr="00352688">
        <w:rPr>
          <w:rFonts w:ascii="Arial" w:hAnsi="Arial" w:cs="Arial"/>
          <w:b/>
          <w:i/>
        </w:rPr>
        <w:t xml:space="preserve">, добросовестно кивают и принимаются за работу. Первая трудность, с которой они сталкиваются, как правило, — это откровенный, или завуалированный саботаж – точнее – отказ некоторых сотрудников, или руководителей в предоставлении информации о работе и отчетах подразделения. Предлогов и поводов может быть масса: «…коммерческая тайна», «ДСП», «ты </w:t>
      </w:r>
      <w:proofErr w:type="spellStart"/>
      <w:r w:rsidRPr="00352688">
        <w:rPr>
          <w:rFonts w:ascii="Arial" w:hAnsi="Arial" w:cs="Arial"/>
          <w:b/>
          <w:i/>
        </w:rPr>
        <w:t>все-равно</w:t>
      </w:r>
      <w:proofErr w:type="spellEnd"/>
      <w:r w:rsidRPr="00352688">
        <w:rPr>
          <w:rFonts w:ascii="Arial" w:hAnsi="Arial" w:cs="Arial"/>
          <w:b/>
          <w:i/>
        </w:rPr>
        <w:t xml:space="preserve"> ничего не поймешь!!!», «не лезь в чужой огород!!!» и так далее</w:t>
      </w:r>
      <w:proofErr w:type="gramStart"/>
      <w:r w:rsidRPr="00352688">
        <w:rPr>
          <w:rFonts w:ascii="Arial" w:hAnsi="Arial" w:cs="Arial"/>
          <w:b/>
          <w:i/>
        </w:rPr>
        <w:t>… О</w:t>
      </w:r>
      <w:proofErr w:type="gramEnd"/>
      <w:r w:rsidRPr="00352688">
        <w:rPr>
          <w:rFonts w:ascii="Arial" w:hAnsi="Arial" w:cs="Arial"/>
          <w:b/>
          <w:i/>
        </w:rPr>
        <w:t xml:space="preserve">чень часто, на практике, излишнее рвение и </w:t>
      </w:r>
      <w:proofErr w:type="spellStart"/>
      <w:r w:rsidRPr="00352688">
        <w:rPr>
          <w:rFonts w:ascii="Arial" w:hAnsi="Arial" w:cs="Arial"/>
          <w:b/>
          <w:i/>
        </w:rPr>
        <w:t>HR-ов</w:t>
      </w:r>
      <w:proofErr w:type="spellEnd"/>
      <w:r w:rsidRPr="00352688">
        <w:rPr>
          <w:rFonts w:ascii="Arial" w:hAnsi="Arial" w:cs="Arial"/>
          <w:b/>
          <w:i/>
        </w:rPr>
        <w:t>, которым поручили такую работу, заканчивается их увольнением, не редко с позором и гневом со стороны руководителя компании.</w:t>
      </w: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</w:p>
    <w:p w:rsidR="00352688" w:rsidRDefault="00352688" w:rsidP="00352688">
      <w:pPr>
        <w:jc w:val="both"/>
        <w:rPr>
          <w:rFonts w:ascii="Arial" w:hAnsi="Arial" w:cs="Arial"/>
          <w:b/>
          <w:i/>
        </w:rPr>
      </w:pPr>
      <w:r w:rsidRPr="00352688">
        <w:rPr>
          <w:rFonts w:ascii="Arial" w:hAnsi="Arial" w:cs="Arial"/>
          <w:b/>
          <w:i/>
        </w:rPr>
        <w:t xml:space="preserve">Гнев этот – безусловно, праведный, но часто направлен не в ту сторону. Следует понимать: как только </w:t>
      </w:r>
      <w:proofErr w:type="gramStart"/>
      <w:r w:rsidRPr="00352688">
        <w:rPr>
          <w:rFonts w:ascii="Arial" w:hAnsi="Arial" w:cs="Arial"/>
          <w:b/>
          <w:i/>
        </w:rPr>
        <w:t>ч</w:t>
      </w:r>
      <w:proofErr w:type="gramEnd"/>
      <w:r w:rsidRPr="00352688">
        <w:rPr>
          <w:rFonts w:ascii="Arial" w:hAnsi="Arial" w:cs="Arial"/>
          <w:b/>
          <w:i/>
        </w:rPr>
        <w:t xml:space="preserve"> начал запрашивать и процессные отчетные данные других подразделений, как бы его не любили, уважали и/или боялись, по него незамедлительно начнут «копать»! А точнее – постоянно будут сыпаться жалобы, начнут возникать ситуации, в которых наш бедный исполнитель не справился, подвел и так далее</w:t>
      </w:r>
      <w:proofErr w:type="gramStart"/>
      <w:r w:rsidRPr="00352688">
        <w:rPr>
          <w:rFonts w:ascii="Arial" w:hAnsi="Arial" w:cs="Arial"/>
          <w:b/>
          <w:i/>
        </w:rPr>
        <w:t>… А</w:t>
      </w:r>
      <w:proofErr w:type="gramEnd"/>
      <w:r w:rsidRPr="00352688">
        <w:rPr>
          <w:rFonts w:ascii="Arial" w:hAnsi="Arial" w:cs="Arial"/>
          <w:b/>
          <w:i/>
        </w:rPr>
        <w:t xml:space="preserve"> ведь если посмотреть глубже – только предположите на минутку, что, например, гордый, независимый, </w:t>
      </w:r>
      <w:proofErr w:type="spellStart"/>
      <w:r w:rsidRPr="00352688">
        <w:rPr>
          <w:rFonts w:ascii="Arial" w:hAnsi="Arial" w:cs="Arial"/>
          <w:b/>
          <w:i/>
        </w:rPr>
        <w:t>самодостаточный</w:t>
      </w:r>
      <w:proofErr w:type="spellEnd"/>
      <w:r w:rsidRPr="00352688">
        <w:rPr>
          <w:rFonts w:ascii="Arial" w:hAnsi="Arial" w:cs="Arial"/>
          <w:b/>
          <w:i/>
        </w:rPr>
        <w:t xml:space="preserve"> руководитель одного из коммерческих подразделений, немножко </w:t>
      </w:r>
      <w:proofErr w:type="spellStart"/>
      <w:r w:rsidRPr="00352688">
        <w:rPr>
          <w:rFonts w:ascii="Arial" w:hAnsi="Arial" w:cs="Arial"/>
          <w:b/>
          <w:i/>
        </w:rPr>
        <w:t>приворовывает</w:t>
      </w:r>
      <w:proofErr w:type="spellEnd"/>
      <w:r w:rsidRPr="00352688">
        <w:rPr>
          <w:rFonts w:ascii="Arial" w:hAnsi="Arial" w:cs="Arial"/>
          <w:b/>
          <w:i/>
        </w:rPr>
        <w:t>… А тут его просят предоставить отчетные данные для анализа! И кто? Кадры? Ресурсы? Для каких-то там исследований? – «Дать ему лопату, чтобы он мне яму выкопал? Да ни за что!» – В этот момент и начинается внутренняя политика – склоки, интриги, странные задачи, разговоры, борьба…. В общем – возня, которая не только портит жизнь Компании, но и отнимает ее деньги и время, позорит на рынке и ломает людей. В последующем, очень часто (не всегда, конечно), это приводит к стагнации бизнеса…</w:t>
      </w: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  <w:r w:rsidRPr="00352688">
        <w:rPr>
          <w:rFonts w:ascii="Arial" w:hAnsi="Arial" w:cs="Arial"/>
          <w:b/>
          <w:i/>
        </w:rPr>
        <w:t>В лучшем же случае, мудрый штатный сотрудник компании просто «обойдет» острые углы, немного исказив данные, пофантазировав или умолчав о чем-то.</w:t>
      </w:r>
    </w:p>
    <w:p w:rsidR="00352688" w:rsidRDefault="00352688" w:rsidP="00352688">
      <w:pPr>
        <w:jc w:val="both"/>
        <w:rPr>
          <w:rFonts w:ascii="Arial" w:hAnsi="Arial" w:cs="Arial"/>
          <w:b/>
          <w:i/>
        </w:rPr>
      </w:pPr>
    </w:p>
    <w:p w:rsidR="00352688" w:rsidRPr="00352688" w:rsidRDefault="00352688" w:rsidP="00352688">
      <w:pPr>
        <w:jc w:val="both"/>
        <w:rPr>
          <w:rFonts w:ascii="Arial" w:hAnsi="Arial" w:cs="Arial"/>
          <w:b/>
          <w:i/>
        </w:rPr>
      </w:pPr>
      <w:proofErr w:type="gramStart"/>
      <w:r w:rsidRPr="00352688">
        <w:rPr>
          <w:rFonts w:ascii="Arial" w:hAnsi="Arial" w:cs="Arial"/>
          <w:b/>
          <w:i/>
        </w:rPr>
        <w:lastRenderedPageBreak/>
        <w:t>Вывод</w:t>
      </w:r>
      <w:proofErr w:type="gramEnd"/>
      <w:r w:rsidRPr="00352688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</w:t>
      </w:r>
      <w:r w:rsidRPr="00352688">
        <w:rPr>
          <w:rFonts w:ascii="Arial" w:hAnsi="Arial" w:cs="Arial"/>
          <w:b/>
          <w:i/>
        </w:rPr>
        <w:t xml:space="preserve">ни при </w:t>
      </w:r>
      <w:proofErr w:type="gramStart"/>
      <w:r w:rsidRPr="00352688">
        <w:rPr>
          <w:rFonts w:ascii="Arial" w:hAnsi="Arial" w:cs="Arial"/>
          <w:b/>
          <w:i/>
        </w:rPr>
        <w:t>каких</w:t>
      </w:r>
      <w:proofErr w:type="gramEnd"/>
      <w:r w:rsidRPr="00352688">
        <w:rPr>
          <w:rFonts w:ascii="Arial" w:hAnsi="Arial" w:cs="Arial"/>
          <w:b/>
          <w:i/>
        </w:rPr>
        <w:t xml:space="preserve"> обстоятельствах нельзя поручать аудит бизнес-процессов собственным сотрудникам компании! Иным заинтересованным лицам!</w:t>
      </w:r>
      <w:r w:rsidR="002B793B">
        <w:rPr>
          <w:rFonts w:ascii="Arial" w:hAnsi="Arial" w:cs="Arial"/>
          <w:b/>
          <w:i/>
        </w:rPr>
        <w:t xml:space="preserve"> </w:t>
      </w:r>
      <w:r w:rsidRPr="00352688">
        <w:rPr>
          <w:rFonts w:ascii="Arial" w:hAnsi="Arial" w:cs="Arial"/>
          <w:b/>
          <w:i/>
        </w:rPr>
        <w:t>Это должны делать сторонние специалисты, причем знающие в этом толк, имеющие опыт и необходимые компетенции!</w:t>
      </w:r>
    </w:p>
    <w:p w:rsidR="00D13E26" w:rsidRDefault="00D13E26" w:rsidP="00923D8C">
      <w:pPr>
        <w:pStyle w:val="font8"/>
        <w:spacing w:before="0" w:beforeAutospacing="0" w:after="0" w:afterAutospacing="0"/>
        <w:jc w:val="both"/>
        <w:textAlignment w:val="baseline"/>
      </w:pPr>
    </w:p>
    <w:sectPr w:rsidR="00D13E26" w:rsidSect="00EA2301">
      <w:headerReference w:type="default" r:id="rId6"/>
      <w:footerReference w:type="default" r:id="rId7"/>
      <w:pgSz w:w="11906" w:h="16838"/>
      <w:pgMar w:top="1134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84" w:rsidRDefault="00C45084" w:rsidP="0010445C">
      <w:r>
        <w:separator/>
      </w:r>
    </w:p>
  </w:endnote>
  <w:endnote w:type="continuationSeparator" w:id="0">
    <w:p w:rsidR="00C45084" w:rsidRDefault="00C45084" w:rsidP="0010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5F" w:rsidRDefault="00FF145F"/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031"/>
      <w:gridCol w:w="248"/>
    </w:tblGrid>
    <w:tr w:rsidR="00EA2301" w:rsidTr="00EA2301">
      <w:trPr>
        <w:trHeight w:val="848"/>
      </w:trPr>
      <w:tc>
        <w:tcPr>
          <w:tcW w:w="10031" w:type="dxa"/>
        </w:tcPr>
        <w:p w:rsidR="00EA2301" w:rsidRPr="00EA2301" w:rsidRDefault="00EA2301" w:rsidP="00FF145F">
          <w:pPr>
            <w:pStyle w:val="a6"/>
            <w:jc w:val="right"/>
            <w:rPr>
              <w:rFonts w:ascii="Constantia" w:hAnsi="Constantia"/>
              <w:sz w:val="20"/>
              <w:szCs w:val="20"/>
            </w:rPr>
          </w:pPr>
          <w:r w:rsidRPr="00EA2301">
            <w:rPr>
              <w:rFonts w:ascii="Constantia" w:hAnsi="Constantia" w:cstheme="minorHAnsi"/>
              <w:sz w:val="20"/>
              <w:szCs w:val="20"/>
            </w:rPr>
            <w:t>©</w:t>
          </w:r>
          <w:r w:rsidRPr="00EA2301">
            <w:rPr>
              <w:rFonts w:ascii="Constantia" w:hAnsi="Constantia"/>
              <w:sz w:val="20"/>
              <w:szCs w:val="20"/>
            </w:rPr>
            <w:t xml:space="preserve"> </w:t>
          </w:r>
          <w:r w:rsidRPr="00EA2301">
            <w:rPr>
              <w:rFonts w:ascii="Constantia" w:hAnsi="Constantia"/>
              <w:sz w:val="20"/>
              <w:szCs w:val="20"/>
              <w:lang w:val="en-US"/>
            </w:rPr>
            <w:t>Good</w:t>
          </w:r>
          <w:r w:rsidRPr="00EA2301">
            <w:rPr>
              <w:rFonts w:ascii="Constantia" w:hAnsi="Constantia"/>
              <w:sz w:val="20"/>
              <w:szCs w:val="20"/>
            </w:rPr>
            <w:t xml:space="preserve"> </w:t>
          </w:r>
          <w:r w:rsidRPr="00EA2301">
            <w:rPr>
              <w:rFonts w:ascii="Constantia" w:hAnsi="Constantia"/>
              <w:sz w:val="20"/>
              <w:szCs w:val="20"/>
              <w:lang w:val="en-US"/>
            </w:rPr>
            <w:t>Life</w:t>
          </w:r>
          <w:r w:rsidRPr="00EA2301">
            <w:rPr>
              <w:rFonts w:ascii="Constantia" w:hAnsi="Constantia"/>
              <w:sz w:val="20"/>
              <w:szCs w:val="20"/>
            </w:rPr>
            <w:t xml:space="preserve"> </w:t>
          </w:r>
          <w:r w:rsidRPr="00EA2301">
            <w:rPr>
              <w:rFonts w:ascii="Constantia" w:hAnsi="Constantia"/>
              <w:sz w:val="20"/>
              <w:szCs w:val="20"/>
              <w:lang w:val="en-US"/>
            </w:rPr>
            <w:t>Consulting</w:t>
          </w:r>
          <w:r w:rsidRPr="00EA2301">
            <w:rPr>
              <w:rFonts w:ascii="Constantia" w:hAnsi="Constantia" w:cstheme="minorHAnsi"/>
              <w:sz w:val="20"/>
              <w:szCs w:val="20"/>
            </w:rPr>
            <w:t>®</w:t>
          </w:r>
        </w:p>
        <w:p w:rsidR="00EA2301" w:rsidRPr="00EA2301" w:rsidRDefault="00EA2301" w:rsidP="00FF145F">
          <w:pPr>
            <w:pStyle w:val="a6"/>
            <w:jc w:val="right"/>
            <w:rPr>
              <w:rFonts w:ascii="Constantia" w:hAnsi="Constantia"/>
              <w:i/>
              <w:sz w:val="20"/>
              <w:szCs w:val="20"/>
            </w:rPr>
          </w:pPr>
          <w:r>
            <w:rPr>
              <w:rFonts w:ascii="Constantia" w:hAnsi="Constantia"/>
              <w:i/>
              <w:sz w:val="20"/>
              <w:szCs w:val="20"/>
            </w:rPr>
            <w:t>Для обычных людей с необычными целями</w:t>
          </w:r>
        </w:p>
        <w:p w:rsidR="00F02735" w:rsidRDefault="00F02735" w:rsidP="00FF145F">
          <w:pPr>
            <w:pStyle w:val="a6"/>
            <w:jc w:val="right"/>
            <w:rPr>
              <w:rFonts w:ascii="Constantia" w:hAnsi="Constantia"/>
              <w:sz w:val="20"/>
              <w:szCs w:val="20"/>
            </w:rPr>
          </w:pPr>
        </w:p>
        <w:p w:rsidR="00EA2301" w:rsidRPr="00EA2301" w:rsidRDefault="00F02735" w:rsidP="00FF145F">
          <w:pPr>
            <w:pStyle w:val="a6"/>
            <w:jc w:val="right"/>
            <w:rPr>
              <w:rFonts w:ascii="Constantia" w:hAnsi="Constantia"/>
              <w:sz w:val="20"/>
              <w:szCs w:val="20"/>
            </w:rPr>
          </w:pPr>
          <w:r>
            <w:rPr>
              <w:rFonts w:ascii="Constantia" w:hAnsi="Constantia"/>
              <w:sz w:val="20"/>
              <w:szCs w:val="20"/>
            </w:rPr>
            <w:t xml:space="preserve">125212, </w:t>
          </w:r>
          <w:r w:rsidR="00EA2301" w:rsidRPr="00EA2301">
            <w:rPr>
              <w:rFonts w:ascii="Constantia" w:hAnsi="Constantia"/>
              <w:sz w:val="20"/>
              <w:szCs w:val="20"/>
            </w:rPr>
            <w:t xml:space="preserve">г. Москва, </w:t>
          </w:r>
          <w:proofErr w:type="gramStart"/>
          <w:r>
            <w:rPr>
              <w:rFonts w:ascii="Constantia" w:hAnsi="Constantia"/>
              <w:sz w:val="20"/>
              <w:szCs w:val="20"/>
            </w:rPr>
            <w:t>Ленинградское</w:t>
          </w:r>
          <w:proofErr w:type="gramEnd"/>
          <w:r>
            <w:rPr>
              <w:rFonts w:ascii="Constantia" w:hAnsi="Constantia"/>
              <w:sz w:val="20"/>
              <w:szCs w:val="20"/>
            </w:rPr>
            <w:t xml:space="preserve"> </w:t>
          </w:r>
          <w:proofErr w:type="spellStart"/>
          <w:r>
            <w:rPr>
              <w:rFonts w:ascii="Constantia" w:hAnsi="Constantia"/>
              <w:sz w:val="20"/>
              <w:szCs w:val="20"/>
            </w:rPr>
            <w:t>ш</w:t>
          </w:r>
          <w:proofErr w:type="spellEnd"/>
          <w:r>
            <w:rPr>
              <w:rFonts w:ascii="Constantia" w:hAnsi="Constantia"/>
              <w:sz w:val="20"/>
              <w:szCs w:val="20"/>
            </w:rPr>
            <w:t>. 31</w:t>
          </w:r>
          <w:r w:rsidR="00EA2301">
            <w:rPr>
              <w:rFonts w:ascii="Constantia" w:hAnsi="Constantia"/>
              <w:sz w:val="20"/>
              <w:szCs w:val="20"/>
            </w:rPr>
            <w:t xml:space="preserve">, </w:t>
          </w:r>
          <w:r w:rsidR="00EA2301" w:rsidRPr="00EA2301">
            <w:rPr>
              <w:rFonts w:ascii="Constantia" w:hAnsi="Constantia" w:cstheme="minorHAnsi"/>
              <w:sz w:val="20"/>
              <w:szCs w:val="20"/>
            </w:rPr>
            <w:t>@</w:t>
          </w:r>
          <w:r w:rsidR="00EA2301" w:rsidRPr="00EA2301">
            <w:rPr>
              <w:rFonts w:ascii="Constantia" w:hAnsi="Constantia"/>
              <w:sz w:val="20"/>
              <w:szCs w:val="20"/>
            </w:rPr>
            <w:t xml:space="preserve"> </w:t>
          </w:r>
          <w:hyperlink r:id="rId1" w:history="1"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info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@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gl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-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consult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.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ru</w:t>
            </w:r>
          </w:hyperlink>
          <w:r w:rsidR="00EA2301" w:rsidRPr="00EA2301">
            <w:rPr>
              <w:rFonts w:ascii="Constantia" w:hAnsi="Constantia"/>
              <w:sz w:val="20"/>
              <w:szCs w:val="20"/>
            </w:rPr>
            <w:t xml:space="preserve">  </w:t>
          </w:r>
          <w:r w:rsidR="00EA2301" w:rsidRPr="00EA2301">
            <w:rPr>
              <w:rFonts w:ascii="Constantia" w:hAnsi="Constantia" w:cstheme="minorHAnsi"/>
              <w:sz w:val="20"/>
              <w:szCs w:val="20"/>
            </w:rPr>
            <w:t>℮</w:t>
          </w:r>
          <w:r w:rsidR="00EA2301" w:rsidRPr="00EA2301">
            <w:rPr>
              <w:rFonts w:ascii="Constantia" w:hAnsi="Constantia"/>
              <w:sz w:val="20"/>
              <w:szCs w:val="20"/>
            </w:rPr>
            <w:t xml:space="preserve"> </w:t>
          </w:r>
          <w:hyperlink r:id="rId2" w:history="1"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www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.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gl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-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consult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</w:rPr>
              <w:t>.</w:t>
            </w:r>
            <w:r w:rsidR="00EA2301" w:rsidRPr="00EA2301">
              <w:rPr>
                <w:rStyle w:val="aa"/>
                <w:rFonts w:ascii="Constantia" w:hAnsi="Constantia"/>
                <w:sz w:val="20"/>
                <w:szCs w:val="20"/>
                <w:lang w:val="en-US"/>
              </w:rPr>
              <w:t>ru</w:t>
            </w:r>
          </w:hyperlink>
          <w:r w:rsidR="00EA2301" w:rsidRPr="00EA2301">
            <w:rPr>
              <w:rFonts w:ascii="Constantia" w:hAnsi="Constantia" w:cstheme="minorHAnsi"/>
              <w:sz w:val="20"/>
              <w:szCs w:val="20"/>
            </w:rPr>
            <w:t xml:space="preserve"> </w:t>
          </w:r>
          <w:r w:rsidR="00EA2301">
            <w:rPr>
              <w:rFonts w:ascii="Constantia" w:hAnsi="Constantia" w:cstheme="minorHAnsi"/>
              <w:sz w:val="20"/>
              <w:szCs w:val="20"/>
            </w:rPr>
            <w:t xml:space="preserve"> </w:t>
          </w:r>
          <w:r w:rsidR="00EA2301" w:rsidRPr="00EA2301">
            <w:rPr>
              <w:rFonts w:ascii="Constantia" w:hAnsi="Constantia" w:cstheme="minorHAnsi"/>
              <w:sz w:val="20"/>
              <w:szCs w:val="20"/>
            </w:rPr>
            <w:t>Ť</w:t>
          </w:r>
          <w:r w:rsidR="00EA2301" w:rsidRPr="00EA2301">
            <w:rPr>
              <w:rFonts w:ascii="Constantia" w:hAnsi="Constantia"/>
              <w:sz w:val="20"/>
              <w:szCs w:val="20"/>
            </w:rPr>
            <w:t xml:space="preserve"> +7 (495) 642 20 89</w:t>
          </w:r>
        </w:p>
        <w:p w:rsidR="00EA2301" w:rsidRDefault="00EA2301" w:rsidP="0068523F">
          <w:pPr>
            <w:pStyle w:val="a6"/>
            <w:rPr>
              <w:rFonts w:ascii="Constantia" w:hAnsi="Constantia" w:cstheme="minorHAnsi"/>
              <w:sz w:val="20"/>
              <w:szCs w:val="20"/>
            </w:rPr>
          </w:pPr>
        </w:p>
      </w:tc>
      <w:tc>
        <w:tcPr>
          <w:tcW w:w="248" w:type="dxa"/>
        </w:tcPr>
        <w:p w:rsidR="00EA2301" w:rsidRPr="00EA2301" w:rsidRDefault="00EA2301" w:rsidP="0068523F">
          <w:pPr>
            <w:pStyle w:val="a6"/>
            <w:rPr>
              <w:rFonts w:ascii="Constantia" w:hAnsi="Constantia"/>
              <w:sz w:val="20"/>
              <w:szCs w:val="20"/>
            </w:rPr>
          </w:pPr>
        </w:p>
        <w:p w:rsidR="00EA2301" w:rsidRDefault="00EA2301" w:rsidP="0068523F">
          <w:pPr>
            <w:pStyle w:val="a6"/>
            <w:rPr>
              <w:rFonts w:ascii="Constantia" w:hAnsi="Constantia" w:cstheme="minorHAnsi"/>
              <w:sz w:val="20"/>
              <w:szCs w:val="20"/>
            </w:rPr>
          </w:pPr>
        </w:p>
      </w:tc>
    </w:tr>
  </w:tbl>
  <w:p w:rsidR="00EA2301" w:rsidRDefault="00EA2301" w:rsidP="00EA23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84" w:rsidRDefault="00C45084" w:rsidP="0010445C">
      <w:r>
        <w:separator/>
      </w:r>
    </w:p>
  </w:footnote>
  <w:footnote w:type="continuationSeparator" w:id="0">
    <w:p w:rsidR="00C45084" w:rsidRDefault="00C45084" w:rsidP="00104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5C" w:rsidRDefault="0010445C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-279680</wp:posOffset>
          </wp:positionH>
          <wp:positionV relativeFrom="paragraph">
            <wp:posOffset>-194398</wp:posOffset>
          </wp:positionV>
          <wp:extent cx="3072809" cy="1286540"/>
          <wp:effectExtent l="0" t="0" r="0" b="0"/>
          <wp:wrapNone/>
          <wp:docPr id="1" name="Рисунок 0" descr="LOGO Good Life 1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od Life 1-3.png"/>
                  <pic:cNvPicPr/>
                </pic:nvPicPr>
                <pic:blipFill>
                  <a:blip r:embed="rId1">
                    <a:lum bright="45000" contrast="-8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809" cy="128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0445C"/>
    <w:rsid w:val="000001F2"/>
    <w:rsid w:val="0000134A"/>
    <w:rsid w:val="0000232F"/>
    <w:rsid w:val="00003562"/>
    <w:rsid w:val="00004245"/>
    <w:rsid w:val="00004929"/>
    <w:rsid w:val="00004E38"/>
    <w:rsid w:val="00005AF5"/>
    <w:rsid w:val="000127F7"/>
    <w:rsid w:val="0001512C"/>
    <w:rsid w:val="00017D1B"/>
    <w:rsid w:val="00023DBB"/>
    <w:rsid w:val="00023E42"/>
    <w:rsid w:val="000240A4"/>
    <w:rsid w:val="00024C0C"/>
    <w:rsid w:val="00030A51"/>
    <w:rsid w:val="00033E6A"/>
    <w:rsid w:val="000346DB"/>
    <w:rsid w:val="000352CD"/>
    <w:rsid w:val="00035CAF"/>
    <w:rsid w:val="00037AC7"/>
    <w:rsid w:val="0004236A"/>
    <w:rsid w:val="000427BB"/>
    <w:rsid w:val="000442BF"/>
    <w:rsid w:val="00044A8B"/>
    <w:rsid w:val="00044B36"/>
    <w:rsid w:val="00046C33"/>
    <w:rsid w:val="0004740B"/>
    <w:rsid w:val="000504F2"/>
    <w:rsid w:val="00053294"/>
    <w:rsid w:val="00055903"/>
    <w:rsid w:val="00062433"/>
    <w:rsid w:val="00062E4D"/>
    <w:rsid w:val="0006328F"/>
    <w:rsid w:val="00064D04"/>
    <w:rsid w:val="00067C61"/>
    <w:rsid w:val="000745AA"/>
    <w:rsid w:val="0007692D"/>
    <w:rsid w:val="000825A9"/>
    <w:rsid w:val="000827C8"/>
    <w:rsid w:val="00090252"/>
    <w:rsid w:val="00090B05"/>
    <w:rsid w:val="00096945"/>
    <w:rsid w:val="000A16B7"/>
    <w:rsid w:val="000A1CFC"/>
    <w:rsid w:val="000A2AAD"/>
    <w:rsid w:val="000A49CA"/>
    <w:rsid w:val="000A4C53"/>
    <w:rsid w:val="000A5B98"/>
    <w:rsid w:val="000A7631"/>
    <w:rsid w:val="000B111B"/>
    <w:rsid w:val="000B3D32"/>
    <w:rsid w:val="000B4B0F"/>
    <w:rsid w:val="000B5690"/>
    <w:rsid w:val="000B5A54"/>
    <w:rsid w:val="000B6338"/>
    <w:rsid w:val="000C03EE"/>
    <w:rsid w:val="000C1EB3"/>
    <w:rsid w:val="000C2810"/>
    <w:rsid w:val="000C34B8"/>
    <w:rsid w:val="000C3D55"/>
    <w:rsid w:val="000C4770"/>
    <w:rsid w:val="000C4826"/>
    <w:rsid w:val="000D09C0"/>
    <w:rsid w:val="000D1486"/>
    <w:rsid w:val="000D1A47"/>
    <w:rsid w:val="000D3702"/>
    <w:rsid w:val="000D72FA"/>
    <w:rsid w:val="000E2CF4"/>
    <w:rsid w:val="000E433A"/>
    <w:rsid w:val="000E53F5"/>
    <w:rsid w:val="000E5932"/>
    <w:rsid w:val="000F0BB0"/>
    <w:rsid w:val="000F5FDE"/>
    <w:rsid w:val="000F638F"/>
    <w:rsid w:val="0010031A"/>
    <w:rsid w:val="00103448"/>
    <w:rsid w:val="00104167"/>
    <w:rsid w:val="0010445C"/>
    <w:rsid w:val="001045BD"/>
    <w:rsid w:val="00105681"/>
    <w:rsid w:val="0010644B"/>
    <w:rsid w:val="00106EFD"/>
    <w:rsid w:val="00106F57"/>
    <w:rsid w:val="00107284"/>
    <w:rsid w:val="001139EB"/>
    <w:rsid w:val="00116283"/>
    <w:rsid w:val="0012283A"/>
    <w:rsid w:val="001233E3"/>
    <w:rsid w:val="00123D2D"/>
    <w:rsid w:val="00124F36"/>
    <w:rsid w:val="00125386"/>
    <w:rsid w:val="00126D38"/>
    <w:rsid w:val="00130AE2"/>
    <w:rsid w:val="00136AEB"/>
    <w:rsid w:val="00136F2F"/>
    <w:rsid w:val="00136FA5"/>
    <w:rsid w:val="0013755F"/>
    <w:rsid w:val="001429C8"/>
    <w:rsid w:val="001436C3"/>
    <w:rsid w:val="001509DE"/>
    <w:rsid w:val="00154806"/>
    <w:rsid w:val="001564A5"/>
    <w:rsid w:val="0016025E"/>
    <w:rsid w:val="00162EDC"/>
    <w:rsid w:val="00164FF0"/>
    <w:rsid w:val="00166941"/>
    <w:rsid w:val="00166FF3"/>
    <w:rsid w:val="001672A1"/>
    <w:rsid w:val="00181F33"/>
    <w:rsid w:val="0018420F"/>
    <w:rsid w:val="0018450C"/>
    <w:rsid w:val="0018549E"/>
    <w:rsid w:val="00187B05"/>
    <w:rsid w:val="00195DCF"/>
    <w:rsid w:val="00195FBA"/>
    <w:rsid w:val="00196E49"/>
    <w:rsid w:val="001A0F0E"/>
    <w:rsid w:val="001A29DB"/>
    <w:rsid w:val="001A3F2B"/>
    <w:rsid w:val="001A64A3"/>
    <w:rsid w:val="001A76DD"/>
    <w:rsid w:val="001B0F0C"/>
    <w:rsid w:val="001B4B49"/>
    <w:rsid w:val="001B630B"/>
    <w:rsid w:val="001B6D17"/>
    <w:rsid w:val="001B75E1"/>
    <w:rsid w:val="001C1825"/>
    <w:rsid w:val="001C2A85"/>
    <w:rsid w:val="001C3211"/>
    <w:rsid w:val="001C3E9A"/>
    <w:rsid w:val="001D146C"/>
    <w:rsid w:val="001D192E"/>
    <w:rsid w:val="001D33E5"/>
    <w:rsid w:val="001D34EF"/>
    <w:rsid w:val="001D384D"/>
    <w:rsid w:val="001D5282"/>
    <w:rsid w:val="001E0CA3"/>
    <w:rsid w:val="001E18D6"/>
    <w:rsid w:val="001E2085"/>
    <w:rsid w:val="001E24F9"/>
    <w:rsid w:val="001E282A"/>
    <w:rsid w:val="001E2A35"/>
    <w:rsid w:val="001E56D6"/>
    <w:rsid w:val="001E58FE"/>
    <w:rsid w:val="001F0EA4"/>
    <w:rsid w:val="001F1389"/>
    <w:rsid w:val="001F1974"/>
    <w:rsid w:val="001F30C6"/>
    <w:rsid w:val="001F4B82"/>
    <w:rsid w:val="00200494"/>
    <w:rsid w:val="002013CA"/>
    <w:rsid w:val="00201EC5"/>
    <w:rsid w:val="002032F1"/>
    <w:rsid w:val="00205DA0"/>
    <w:rsid w:val="00211D71"/>
    <w:rsid w:val="0021586A"/>
    <w:rsid w:val="002159EE"/>
    <w:rsid w:val="00220FE9"/>
    <w:rsid w:val="00221ECD"/>
    <w:rsid w:val="00222880"/>
    <w:rsid w:val="002228C1"/>
    <w:rsid w:val="002254B5"/>
    <w:rsid w:val="00230544"/>
    <w:rsid w:val="002312A1"/>
    <w:rsid w:val="00233D13"/>
    <w:rsid w:val="00242132"/>
    <w:rsid w:val="0024314F"/>
    <w:rsid w:val="002468A9"/>
    <w:rsid w:val="002518AD"/>
    <w:rsid w:val="00251C75"/>
    <w:rsid w:val="00253575"/>
    <w:rsid w:val="00255313"/>
    <w:rsid w:val="00256DF7"/>
    <w:rsid w:val="00257248"/>
    <w:rsid w:val="00257AF4"/>
    <w:rsid w:val="00261C4B"/>
    <w:rsid w:val="00262ECC"/>
    <w:rsid w:val="00264000"/>
    <w:rsid w:val="0026660A"/>
    <w:rsid w:val="00272AD9"/>
    <w:rsid w:val="00275BEB"/>
    <w:rsid w:val="00275D8E"/>
    <w:rsid w:val="00276A04"/>
    <w:rsid w:val="00282C3E"/>
    <w:rsid w:val="00285B73"/>
    <w:rsid w:val="00287D5B"/>
    <w:rsid w:val="00290442"/>
    <w:rsid w:val="0029164E"/>
    <w:rsid w:val="0029293F"/>
    <w:rsid w:val="002961B5"/>
    <w:rsid w:val="002973EB"/>
    <w:rsid w:val="00297C9C"/>
    <w:rsid w:val="002A3262"/>
    <w:rsid w:val="002B018B"/>
    <w:rsid w:val="002B1CC1"/>
    <w:rsid w:val="002B3B97"/>
    <w:rsid w:val="002B5D84"/>
    <w:rsid w:val="002B5DED"/>
    <w:rsid w:val="002B793B"/>
    <w:rsid w:val="002C27D2"/>
    <w:rsid w:val="002C4E24"/>
    <w:rsid w:val="002C71A1"/>
    <w:rsid w:val="002D327D"/>
    <w:rsid w:val="002D64FA"/>
    <w:rsid w:val="002D64FE"/>
    <w:rsid w:val="002D7AD5"/>
    <w:rsid w:val="002E1D95"/>
    <w:rsid w:val="002E1EE3"/>
    <w:rsid w:val="002F13AB"/>
    <w:rsid w:val="002F4DCC"/>
    <w:rsid w:val="002F5F64"/>
    <w:rsid w:val="00300356"/>
    <w:rsid w:val="0030201E"/>
    <w:rsid w:val="003021F3"/>
    <w:rsid w:val="00302F0C"/>
    <w:rsid w:val="003043C5"/>
    <w:rsid w:val="00304CCE"/>
    <w:rsid w:val="003058FE"/>
    <w:rsid w:val="00306982"/>
    <w:rsid w:val="00314284"/>
    <w:rsid w:val="00314C32"/>
    <w:rsid w:val="00314DA5"/>
    <w:rsid w:val="003244D4"/>
    <w:rsid w:val="0032489E"/>
    <w:rsid w:val="00324BA7"/>
    <w:rsid w:val="00325EC3"/>
    <w:rsid w:val="00325FE6"/>
    <w:rsid w:val="00330C92"/>
    <w:rsid w:val="00331CDE"/>
    <w:rsid w:val="003331DA"/>
    <w:rsid w:val="00334E48"/>
    <w:rsid w:val="00335EA4"/>
    <w:rsid w:val="00336497"/>
    <w:rsid w:val="003404D0"/>
    <w:rsid w:val="003406C8"/>
    <w:rsid w:val="003466DF"/>
    <w:rsid w:val="00347244"/>
    <w:rsid w:val="003517EB"/>
    <w:rsid w:val="00352688"/>
    <w:rsid w:val="00354DCF"/>
    <w:rsid w:val="003553E0"/>
    <w:rsid w:val="0035546A"/>
    <w:rsid w:val="00355C4D"/>
    <w:rsid w:val="00357E2C"/>
    <w:rsid w:val="00361E99"/>
    <w:rsid w:val="003650FE"/>
    <w:rsid w:val="00367322"/>
    <w:rsid w:val="00370671"/>
    <w:rsid w:val="00370930"/>
    <w:rsid w:val="00371952"/>
    <w:rsid w:val="00372E28"/>
    <w:rsid w:val="00373487"/>
    <w:rsid w:val="00374846"/>
    <w:rsid w:val="0037725C"/>
    <w:rsid w:val="003800F3"/>
    <w:rsid w:val="003806A5"/>
    <w:rsid w:val="00380967"/>
    <w:rsid w:val="00382834"/>
    <w:rsid w:val="0038309C"/>
    <w:rsid w:val="003947DB"/>
    <w:rsid w:val="0039593C"/>
    <w:rsid w:val="00395978"/>
    <w:rsid w:val="00395E8C"/>
    <w:rsid w:val="003A06D6"/>
    <w:rsid w:val="003A1F31"/>
    <w:rsid w:val="003A48D3"/>
    <w:rsid w:val="003A5018"/>
    <w:rsid w:val="003A700E"/>
    <w:rsid w:val="003A796B"/>
    <w:rsid w:val="003B00AF"/>
    <w:rsid w:val="003B0692"/>
    <w:rsid w:val="003B0838"/>
    <w:rsid w:val="003B1308"/>
    <w:rsid w:val="003B5EE8"/>
    <w:rsid w:val="003B6C30"/>
    <w:rsid w:val="003B6FB3"/>
    <w:rsid w:val="003C1A3D"/>
    <w:rsid w:val="003C323D"/>
    <w:rsid w:val="003C36B0"/>
    <w:rsid w:val="003C7CC1"/>
    <w:rsid w:val="003D01CA"/>
    <w:rsid w:val="003D331F"/>
    <w:rsid w:val="003D4268"/>
    <w:rsid w:val="003D520B"/>
    <w:rsid w:val="003E1E0A"/>
    <w:rsid w:val="003E4C97"/>
    <w:rsid w:val="003E588B"/>
    <w:rsid w:val="003E5C97"/>
    <w:rsid w:val="003F0EC4"/>
    <w:rsid w:val="003F4C95"/>
    <w:rsid w:val="003F5948"/>
    <w:rsid w:val="003F64A6"/>
    <w:rsid w:val="0040120D"/>
    <w:rsid w:val="00401EA8"/>
    <w:rsid w:val="00404287"/>
    <w:rsid w:val="00406139"/>
    <w:rsid w:val="0041045C"/>
    <w:rsid w:val="00417CD6"/>
    <w:rsid w:val="00417EFE"/>
    <w:rsid w:val="00427104"/>
    <w:rsid w:val="00430230"/>
    <w:rsid w:val="00432286"/>
    <w:rsid w:val="004335ED"/>
    <w:rsid w:val="00435085"/>
    <w:rsid w:val="00436D72"/>
    <w:rsid w:val="00437A0B"/>
    <w:rsid w:val="00441731"/>
    <w:rsid w:val="00441A36"/>
    <w:rsid w:val="0044466D"/>
    <w:rsid w:val="00445CEB"/>
    <w:rsid w:val="00450A57"/>
    <w:rsid w:val="004516E5"/>
    <w:rsid w:val="00451752"/>
    <w:rsid w:val="00452A3D"/>
    <w:rsid w:val="0045381E"/>
    <w:rsid w:val="00455007"/>
    <w:rsid w:val="004552B4"/>
    <w:rsid w:val="00455FEA"/>
    <w:rsid w:val="0046087F"/>
    <w:rsid w:val="00460AEA"/>
    <w:rsid w:val="00461D23"/>
    <w:rsid w:val="00464105"/>
    <w:rsid w:val="00466270"/>
    <w:rsid w:val="0046660F"/>
    <w:rsid w:val="004673F2"/>
    <w:rsid w:val="0046772A"/>
    <w:rsid w:val="00467AAB"/>
    <w:rsid w:val="004715E3"/>
    <w:rsid w:val="00477985"/>
    <w:rsid w:val="00477FE5"/>
    <w:rsid w:val="00480DF3"/>
    <w:rsid w:val="004819D6"/>
    <w:rsid w:val="004861C2"/>
    <w:rsid w:val="004903BC"/>
    <w:rsid w:val="004926E4"/>
    <w:rsid w:val="004979F7"/>
    <w:rsid w:val="004A10F0"/>
    <w:rsid w:val="004A4336"/>
    <w:rsid w:val="004A5CAA"/>
    <w:rsid w:val="004A6F21"/>
    <w:rsid w:val="004B030F"/>
    <w:rsid w:val="004C0275"/>
    <w:rsid w:val="004C1FB5"/>
    <w:rsid w:val="004C73FC"/>
    <w:rsid w:val="004D269D"/>
    <w:rsid w:val="004D2A10"/>
    <w:rsid w:val="004D5A42"/>
    <w:rsid w:val="004E0E1B"/>
    <w:rsid w:val="004E1015"/>
    <w:rsid w:val="004E23D1"/>
    <w:rsid w:val="004E4C10"/>
    <w:rsid w:val="004E5EE2"/>
    <w:rsid w:val="004E764D"/>
    <w:rsid w:val="004E788A"/>
    <w:rsid w:val="004F1710"/>
    <w:rsid w:val="004F311F"/>
    <w:rsid w:val="004F4C06"/>
    <w:rsid w:val="004F6DF3"/>
    <w:rsid w:val="005015E3"/>
    <w:rsid w:val="00503473"/>
    <w:rsid w:val="005056BD"/>
    <w:rsid w:val="00505983"/>
    <w:rsid w:val="0050662E"/>
    <w:rsid w:val="0051221F"/>
    <w:rsid w:val="005129B9"/>
    <w:rsid w:val="00512E52"/>
    <w:rsid w:val="00514643"/>
    <w:rsid w:val="00516113"/>
    <w:rsid w:val="00520EB2"/>
    <w:rsid w:val="00522753"/>
    <w:rsid w:val="00522FF5"/>
    <w:rsid w:val="00523625"/>
    <w:rsid w:val="00530719"/>
    <w:rsid w:val="005307C4"/>
    <w:rsid w:val="0053216A"/>
    <w:rsid w:val="005338C3"/>
    <w:rsid w:val="005355BA"/>
    <w:rsid w:val="00537970"/>
    <w:rsid w:val="005434FA"/>
    <w:rsid w:val="0054609A"/>
    <w:rsid w:val="005461C5"/>
    <w:rsid w:val="005468C5"/>
    <w:rsid w:val="00547099"/>
    <w:rsid w:val="00547A40"/>
    <w:rsid w:val="00551496"/>
    <w:rsid w:val="00552CD2"/>
    <w:rsid w:val="00554A71"/>
    <w:rsid w:val="00555C59"/>
    <w:rsid w:val="00555C69"/>
    <w:rsid w:val="00562111"/>
    <w:rsid w:val="005632BB"/>
    <w:rsid w:val="00564B21"/>
    <w:rsid w:val="00566647"/>
    <w:rsid w:val="005667D1"/>
    <w:rsid w:val="00566FA5"/>
    <w:rsid w:val="005729DE"/>
    <w:rsid w:val="00573457"/>
    <w:rsid w:val="0057464B"/>
    <w:rsid w:val="005748BE"/>
    <w:rsid w:val="00575524"/>
    <w:rsid w:val="00575D6A"/>
    <w:rsid w:val="00581370"/>
    <w:rsid w:val="00581426"/>
    <w:rsid w:val="0058451A"/>
    <w:rsid w:val="00586248"/>
    <w:rsid w:val="00593B7B"/>
    <w:rsid w:val="005A3945"/>
    <w:rsid w:val="005A468E"/>
    <w:rsid w:val="005A54DB"/>
    <w:rsid w:val="005B0B62"/>
    <w:rsid w:val="005B1E68"/>
    <w:rsid w:val="005C162E"/>
    <w:rsid w:val="005C7FC0"/>
    <w:rsid w:val="005D0159"/>
    <w:rsid w:val="005D0AB0"/>
    <w:rsid w:val="005D0F29"/>
    <w:rsid w:val="005D1A47"/>
    <w:rsid w:val="005D1A90"/>
    <w:rsid w:val="005D1EC9"/>
    <w:rsid w:val="005D2AD0"/>
    <w:rsid w:val="005D346A"/>
    <w:rsid w:val="005D44B3"/>
    <w:rsid w:val="005D5636"/>
    <w:rsid w:val="005D66DC"/>
    <w:rsid w:val="005D763E"/>
    <w:rsid w:val="005E08D4"/>
    <w:rsid w:val="005E75D3"/>
    <w:rsid w:val="005E79F0"/>
    <w:rsid w:val="005F1756"/>
    <w:rsid w:val="005F518C"/>
    <w:rsid w:val="005F63C9"/>
    <w:rsid w:val="005F779C"/>
    <w:rsid w:val="005F7E53"/>
    <w:rsid w:val="006015CA"/>
    <w:rsid w:val="00601A91"/>
    <w:rsid w:val="00601E58"/>
    <w:rsid w:val="00605196"/>
    <w:rsid w:val="0060572A"/>
    <w:rsid w:val="0060657E"/>
    <w:rsid w:val="00606A2E"/>
    <w:rsid w:val="0061039B"/>
    <w:rsid w:val="006125CF"/>
    <w:rsid w:val="00613F7F"/>
    <w:rsid w:val="006208E5"/>
    <w:rsid w:val="0062160C"/>
    <w:rsid w:val="006227E2"/>
    <w:rsid w:val="006254A3"/>
    <w:rsid w:val="00635E5B"/>
    <w:rsid w:val="00637708"/>
    <w:rsid w:val="006464BA"/>
    <w:rsid w:val="0065375D"/>
    <w:rsid w:val="0065414F"/>
    <w:rsid w:val="006565CD"/>
    <w:rsid w:val="00657822"/>
    <w:rsid w:val="00657BA1"/>
    <w:rsid w:val="00662EE8"/>
    <w:rsid w:val="00663F8C"/>
    <w:rsid w:val="00670AEB"/>
    <w:rsid w:val="00670B71"/>
    <w:rsid w:val="00672355"/>
    <w:rsid w:val="0067362E"/>
    <w:rsid w:val="00673757"/>
    <w:rsid w:val="00673FA1"/>
    <w:rsid w:val="00674EC9"/>
    <w:rsid w:val="006803B0"/>
    <w:rsid w:val="00683B8B"/>
    <w:rsid w:val="006840CF"/>
    <w:rsid w:val="00690665"/>
    <w:rsid w:val="00691597"/>
    <w:rsid w:val="00692F37"/>
    <w:rsid w:val="006932CE"/>
    <w:rsid w:val="00695F0E"/>
    <w:rsid w:val="006A16D4"/>
    <w:rsid w:val="006A5C09"/>
    <w:rsid w:val="006A63A1"/>
    <w:rsid w:val="006A6F34"/>
    <w:rsid w:val="006B111F"/>
    <w:rsid w:val="006B20C2"/>
    <w:rsid w:val="006C1D0F"/>
    <w:rsid w:val="006C4699"/>
    <w:rsid w:val="006C68FF"/>
    <w:rsid w:val="006D4399"/>
    <w:rsid w:val="006D6516"/>
    <w:rsid w:val="006D6933"/>
    <w:rsid w:val="006F4AB1"/>
    <w:rsid w:val="006F6451"/>
    <w:rsid w:val="006F6DD5"/>
    <w:rsid w:val="006F7A78"/>
    <w:rsid w:val="007026E8"/>
    <w:rsid w:val="0070788A"/>
    <w:rsid w:val="00711A59"/>
    <w:rsid w:val="007129B6"/>
    <w:rsid w:val="007137B0"/>
    <w:rsid w:val="00714E47"/>
    <w:rsid w:val="0071750A"/>
    <w:rsid w:val="00721EB5"/>
    <w:rsid w:val="007228F7"/>
    <w:rsid w:val="00723118"/>
    <w:rsid w:val="007239F3"/>
    <w:rsid w:val="0072662F"/>
    <w:rsid w:val="00727D58"/>
    <w:rsid w:val="00730E76"/>
    <w:rsid w:val="00734D1F"/>
    <w:rsid w:val="007358BA"/>
    <w:rsid w:val="00736ED7"/>
    <w:rsid w:val="007370EB"/>
    <w:rsid w:val="007403A3"/>
    <w:rsid w:val="007500C9"/>
    <w:rsid w:val="00751105"/>
    <w:rsid w:val="00751F42"/>
    <w:rsid w:val="0075351A"/>
    <w:rsid w:val="00762DB2"/>
    <w:rsid w:val="0076355A"/>
    <w:rsid w:val="007674B6"/>
    <w:rsid w:val="007707A2"/>
    <w:rsid w:val="00774C14"/>
    <w:rsid w:val="00774CF9"/>
    <w:rsid w:val="007760A0"/>
    <w:rsid w:val="00776CB8"/>
    <w:rsid w:val="00783891"/>
    <w:rsid w:val="00784070"/>
    <w:rsid w:val="00785034"/>
    <w:rsid w:val="00785824"/>
    <w:rsid w:val="00791176"/>
    <w:rsid w:val="00791B8E"/>
    <w:rsid w:val="0079431A"/>
    <w:rsid w:val="007960FB"/>
    <w:rsid w:val="00796C4D"/>
    <w:rsid w:val="007A6B8C"/>
    <w:rsid w:val="007A7D7A"/>
    <w:rsid w:val="007B02C7"/>
    <w:rsid w:val="007B039D"/>
    <w:rsid w:val="007B3D37"/>
    <w:rsid w:val="007B790D"/>
    <w:rsid w:val="007C04E9"/>
    <w:rsid w:val="007C05CA"/>
    <w:rsid w:val="007C129A"/>
    <w:rsid w:val="007D32C4"/>
    <w:rsid w:val="007D3BDB"/>
    <w:rsid w:val="007D4FDA"/>
    <w:rsid w:val="007D5A5A"/>
    <w:rsid w:val="007E1861"/>
    <w:rsid w:val="007E283A"/>
    <w:rsid w:val="007E4687"/>
    <w:rsid w:val="007E617A"/>
    <w:rsid w:val="007E7B5B"/>
    <w:rsid w:val="007F067E"/>
    <w:rsid w:val="007F6BCD"/>
    <w:rsid w:val="007F6D9A"/>
    <w:rsid w:val="008024E9"/>
    <w:rsid w:val="00806450"/>
    <w:rsid w:val="0081125E"/>
    <w:rsid w:val="0081523C"/>
    <w:rsid w:val="0081524C"/>
    <w:rsid w:val="0081634F"/>
    <w:rsid w:val="008171ED"/>
    <w:rsid w:val="008246F9"/>
    <w:rsid w:val="00824D47"/>
    <w:rsid w:val="00832912"/>
    <w:rsid w:val="00832A77"/>
    <w:rsid w:val="00835D3A"/>
    <w:rsid w:val="0083626C"/>
    <w:rsid w:val="008404F1"/>
    <w:rsid w:val="00840C48"/>
    <w:rsid w:val="00841949"/>
    <w:rsid w:val="00841EA3"/>
    <w:rsid w:val="008420CA"/>
    <w:rsid w:val="008427CE"/>
    <w:rsid w:val="00843F28"/>
    <w:rsid w:val="00844B17"/>
    <w:rsid w:val="00845FB6"/>
    <w:rsid w:val="00846368"/>
    <w:rsid w:val="00846443"/>
    <w:rsid w:val="008535A4"/>
    <w:rsid w:val="00854EE2"/>
    <w:rsid w:val="0085515D"/>
    <w:rsid w:val="008553D2"/>
    <w:rsid w:val="00855F46"/>
    <w:rsid w:val="00857EA4"/>
    <w:rsid w:val="008608F4"/>
    <w:rsid w:val="008618A0"/>
    <w:rsid w:val="00862480"/>
    <w:rsid w:val="00866BBC"/>
    <w:rsid w:val="0087239B"/>
    <w:rsid w:val="008727C9"/>
    <w:rsid w:val="00873D42"/>
    <w:rsid w:val="00877382"/>
    <w:rsid w:val="008776B3"/>
    <w:rsid w:val="008776B8"/>
    <w:rsid w:val="008816ED"/>
    <w:rsid w:val="00881FFE"/>
    <w:rsid w:val="0088341C"/>
    <w:rsid w:val="00885282"/>
    <w:rsid w:val="008867A9"/>
    <w:rsid w:val="008927B9"/>
    <w:rsid w:val="0089793A"/>
    <w:rsid w:val="008A1012"/>
    <w:rsid w:val="008A2065"/>
    <w:rsid w:val="008A2FCE"/>
    <w:rsid w:val="008A5D73"/>
    <w:rsid w:val="008A69F0"/>
    <w:rsid w:val="008B023A"/>
    <w:rsid w:val="008B02C2"/>
    <w:rsid w:val="008B385E"/>
    <w:rsid w:val="008B6E0A"/>
    <w:rsid w:val="008C6AEE"/>
    <w:rsid w:val="008C77AD"/>
    <w:rsid w:val="008E33ED"/>
    <w:rsid w:val="008E35A2"/>
    <w:rsid w:val="008E41DB"/>
    <w:rsid w:val="008E47D4"/>
    <w:rsid w:val="008E58C9"/>
    <w:rsid w:val="008E67B1"/>
    <w:rsid w:val="008E70A2"/>
    <w:rsid w:val="008F0240"/>
    <w:rsid w:val="008F1246"/>
    <w:rsid w:val="008F6B1C"/>
    <w:rsid w:val="00901A8C"/>
    <w:rsid w:val="00903F12"/>
    <w:rsid w:val="0090579B"/>
    <w:rsid w:val="0091092B"/>
    <w:rsid w:val="00912930"/>
    <w:rsid w:val="00912EAF"/>
    <w:rsid w:val="00917DB6"/>
    <w:rsid w:val="00922E3B"/>
    <w:rsid w:val="00923D8C"/>
    <w:rsid w:val="0092547D"/>
    <w:rsid w:val="00926AB3"/>
    <w:rsid w:val="00927506"/>
    <w:rsid w:val="00927B71"/>
    <w:rsid w:val="009315DE"/>
    <w:rsid w:val="0093177E"/>
    <w:rsid w:val="00931A71"/>
    <w:rsid w:val="00931C24"/>
    <w:rsid w:val="00932A29"/>
    <w:rsid w:val="00935328"/>
    <w:rsid w:val="00936695"/>
    <w:rsid w:val="009371DC"/>
    <w:rsid w:val="009375A6"/>
    <w:rsid w:val="00937A6E"/>
    <w:rsid w:val="009406ED"/>
    <w:rsid w:val="00944454"/>
    <w:rsid w:val="00947665"/>
    <w:rsid w:val="00947BF8"/>
    <w:rsid w:val="0095191C"/>
    <w:rsid w:val="00963876"/>
    <w:rsid w:val="00963BF7"/>
    <w:rsid w:val="0096705A"/>
    <w:rsid w:val="00972CBE"/>
    <w:rsid w:val="009744E4"/>
    <w:rsid w:val="00974A99"/>
    <w:rsid w:val="009763D8"/>
    <w:rsid w:val="009817DA"/>
    <w:rsid w:val="00981E56"/>
    <w:rsid w:val="00984237"/>
    <w:rsid w:val="00984DDE"/>
    <w:rsid w:val="00985CFE"/>
    <w:rsid w:val="00986909"/>
    <w:rsid w:val="00986C00"/>
    <w:rsid w:val="00990B2B"/>
    <w:rsid w:val="00991CAF"/>
    <w:rsid w:val="00995456"/>
    <w:rsid w:val="00995D68"/>
    <w:rsid w:val="009965DB"/>
    <w:rsid w:val="009A0675"/>
    <w:rsid w:val="009A1E4E"/>
    <w:rsid w:val="009A57E0"/>
    <w:rsid w:val="009A7A0C"/>
    <w:rsid w:val="009B0ADF"/>
    <w:rsid w:val="009B6F3E"/>
    <w:rsid w:val="009B7B02"/>
    <w:rsid w:val="009C358D"/>
    <w:rsid w:val="009C5716"/>
    <w:rsid w:val="009C602E"/>
    <w:rsid w:val="009C74A7"/>
    <w:rsid w:val="009D011E"/>
    <w:rsid w:val="009D0148"/>
    <w:rsid w:val="009D113D"/>
    <w:rsid w:val="009D32C6"/>
    <w:rsid w:val="009D4107"/>
    <w:rsid w:val="009D4C80"/>
    <w:rsid w:val="009D6199"/>
    <w:rsid w:val="009D7571"/>
    <w:rsid w:val="009E1967"/>
    <w:rsid w:val="009E246B"/>
    <w:rsid w:val="009E49AC"/>
    <w:rsid w:val="009F2AE0"/>
    <w:rsid w:val="009F2FB6"/>
    <w:rsid w:val="009F3CB8"/>
    <w:rsid w:val="009F79F9"/>
    <w:rsid w:val="00A00095"/>
    <w:rsid w:val="00A00D00"/>
    <w:rsid w:val="00A0161C"/>
    <w:rsid w:val="00A01EDD"/>
    <w:rsid w:val="00A027D1"/>
    <w:rsid w:val="00A02CCA"/>
    <w:rsid w:val="00A03A2A"/>
    <w:rsid w:val="00A0455E"/>
    <w:rsid w:val="00A06344"/>
    <w:rsid w:val="00A065C9"/>
    <w:rsid w:val="00A10E9A"/>
    <w:rsid w:val="00A1278F"/>
    <w:rsid w:val="00A13673"/>
    <w:rsid w:val="00A14957"/>
    <w:rsid w:val="00A16274"/>
    <w:rsid w:val="00A20FD5"/>
    <w:rsid w:val="00A21225"/>
    <w:rsid w:val="00A2243A"/>
    <w:rsid w:val="00A24512"/>
    <w:rsid w:val="00A324B8"/>
    <w:rsid w:val="00A33EF1"/>
    <w:rsid w:val="00A37A0B"/>
    <w:rsid w:val="00A44A27"/>
    <w:rsid w:val="00A47135"/>
    <w:rsid w:val="00A50340"/>
    <w:rsid w:val="00A507C8"/>
    <w:rsid w:val="00A51110"/>
    <w:rsid w:val="00A520FB"/>
    <w:rsid w:val="00A526B2"/>
    <w:rsid w:val="00A5334D"/>
    <w:rsid w:val="00A53728"/>
    <w:rsid w:val="00A54775"/>
    <w:rsid w:val="00A55D5B"/>
    <w:rsid w:val="00A60D23"/>
    <w:rsid w:val="00A61378"/>
    <w:rsid w:val="00A62E8E"/>
    <w:rsid w:val="00A631C2"/>
    <w:rsid w:val="00A633E0"/>
    <w:rsid w:val="00A65F48"/>
    <w:rsid w:val="00A6651B"/>
    <w:rsid w:val="00A676BD"/>
    <w:rsid w:val="00A71B0D"/>
    <w:rsid w:val="00A748CB"/>
    <w:rsid w:val="00A76B31"/>
    <w:rsid w:val="00A77A8F"/>
    <w:rsid w:val="00A86F14"/>
    <w:rsid w:val="00A90025"/>
    <w:rsid w:val="00A9395F"/>
    <w:rsid w:val="00A9571B"/>
    <w:rsid w:val="00A96FC9"/>
    <w:rsid w:val="00AA0EB9"/>
    <w:rsid w:val="00AA574E"/>
    <w:rsid w:val="00AB2776"/>
    <w:rsid w:val="00AB27FD"/>
    <w:rsid w:val="00AB452B"/>
    <w:rsid w:val="00AB629A"/>
    <w:rsid w:val="00AB64D3"/>
    <w:rsid w:val="00AB7C77"/>
    <w:rsid w:val="00AC0C5E"/>
    <w:rsid w:val="00AC26A6"/>
    <w:rsid w:val="00AC4861"/>
    <w:rsid w:val="00AC4F1A"/>
    <w:rsid w:val="00AD3E72"/>
    <w:rsid w:val="00AD5641"/>
    <w:rsid w:val="00AE03C8"/>
    <w:rsid w:val="00AE0788"/>
    <w:rsid w:val="00AE243D"/>
    <w:rsid w:val="00AE3947"/>
    <w:rsid w:val="00AE5F4D"/>
    <w:rsid w:val="00AE6612"/>
    <w:rsid w:val="00AE786D"/>
    <w:rsid w:val="00AE7D76"/>
    <w:rsid w:val="00AF14DA"/>
    <w:rsid w:val="00AF19BC"/>
    <w:rsid w:val="00B04227"/>
    <w:rsid w:val="00B05CA1"/>
    <w:rsid w:val="00B10632"/>
    <w:rsid w:val="00B1206C"/>
    <w:rsid w:val="00B138BC"/>
    <w:rsid w:val="00B15FFF"/>
    <w:rsid w:val="00B2702A"/>
    <w:rsid w:val="00B27E85"/>
    <w:rsid w:val="00B300FB"/>
    <w:rsid w:val="00B322F2"/>
    <w:rsid w:val="00B34B78"/>
    <w:rsid w:val="00B36D3C"/>
    <w:rsid w:val="00B377B9"/>
    <w:rsid w:val="00B40250"/>
    <w:rsid w:val="00B44A28"/>
    <w:rsid w:val="00B532B7"/>
    <w:rsid w:val="00B55C11"/>
    <w:rsid w:val="00B56470"/>
    <w:rsid w:val="00B56946"/>
    <w:rsid w:val="00B5710F"/>
    <w:rsid w:val="00B6199E"/>
    <w:rsid w:val="00B62548"/>
    <w:rsid w:val="00B6400F"/>
    <w:rsid w:val="00B66439"/>
    <w:rsid w:val="00B6646B"/>
    <w:rsid w:val="00B669D9"/>
    <w:rsid w:val="00B70801"/>
    <w:rsid w:val="00B7407D"/>
    <w:rsid w:val="00B77280"/>
    <w:rsid w:val="00B80D19"/>
    <w:rsid w:val="00B83796"/>
    <w:rsid w:val="00B861E0"/>
    <w:rsid w:val="00B91F43"/>
    <w:rsid w:val="00B9673B"/>
    <w:rsid w:val="00B97877"/>
    <w:rsid w:val="00BA17AD"/>
    <w:rsid w:val="00BA18A5"/>
    <w:rsid w:val="00BA2337"/>
    <w:rsid w:val="00BA279B"/>
    <w:rsid w:val="00BB012A"/>
    <w:rsid w:val="00BB47FD"/>
    <w:rsid w:val="00BB64AA"/>
    <w:rsid w:val="00BC1087"/>
    <w:rsid w:val="00BC1A0B"/>
    <w:rsid w:val="00BC5329"/>
    <w:rsid w:val="00BC77DA"/>
    <w:rsid w:val="00BD088E"/>
    <w:rsid w:val="00BD6C23"/>
    <w:rsid w:val="00BD7479"/>
    <w:rsid w:val="00BD7AD2"/>
    <w:rsid w:val="00BE2BA5"/>
    <w:rsid w:val="00BE4457"/>
    <w:rsid w:val="00BE50C3"/>
    <w:rsid w:val="00BE5FDC"/>
    <w:rsid w:val="00BF4D75"/>
    <w:rsid w:val="00BF599F"/>
    <w:rsid w:val="00BF75E9"/>
    <w:rsid w:val="00C00AD3"/>
    <w:rsid w:val="00C0142C"/>
    <w:rsid w:val="00C0552E"/>
    <w:rsid w:val="00C064F9"/>
    <w:rsid w:val="00C113E5"/>
    <w:rsid w:val="00C11C13"/>
    <w:rsid w:val="00C13820"/>
    <w:rsid w:val="00C17E98"/>
    <w:rsid w:val="00C24224"/>
    <w:rsid w:val="00C33869"/>
    <w:rsid w:val="00C355ED"/>
    <w:rsid w:val="00C358D3"/>
    <w:rsid w:val="00C36899"/>
    <w:rsid w:val="00C45084"/>
    <w:rsid w:val="00C45735"/>
    <w:rsid w:val="00C46B61"/>
    <w:rsid w:val="00C54A5B"/>
    <w:rsid w:val="00C55C55"/>
    <w:rsid w:val="00C572F9"/>
    <w:rsid w:val="00C603B5"/>
    <w:rsid w:val="00C6082D"/>
    <w:rsid w:val="00C60E25"/>
    <w:rsid w:val="00C64BF5"/>
    <w:rsid w:val="00C656C1"/>
    <w:rsid w:val="00C66011"/>
    <w:rsid w:val="00C662A1"/>
    <w:rsid w:val="00C70998"/>
    <w:rsid w:val="00C7214C"/>
    <w:rsid w:val="00C7376B"/>
    <w:rsid w:val="00C80206"/>
    <w:rsid w:val="00C81755"/>
    <w:rsid w:val="00C8382F"/>
    <w:rsid w:val="00C85C31"/>
    <w:rsid w:val="00C864A4"/>
    <w:rsid w:val="00C87C0D"/>
    <w:rsid w:val="00C91C71"/>
    <w:rsid w:val="00C941F8"/>
    <w:rsid w:val="00C964C7"/>
    <w:rsid w:val="00CA0447"/>
    <w:rsid w:val="00CA756A"/>
    <w:rsid w:val="00CB09FF"/>
    <w:rsid w:val="00CB1AC9"/>
    <w:rsid w:val="00CB3DC0"/>
    <w:rsid w:val="00CB5B37"/>
    <w:rsid w:val="00CB638C"/>
    <w:rsid w:val="00CC2131"/>
    <w:rsid w:val="00CC3873"/>
    <w:rsid w:val="00CC53F1"/>
    <w:rsid w:val="00CC7125"/>
    <w:rsid w:val="00CD1CD4"/>
    <w:rsid w:val="00CD2226"/>
    <w:rsid w:val="00CD3A81"/>
    <w:rsid w:val="00CD49A7"/>
    <w:rsid w:val="00CD4ACB"/>
    <w:rsid w:val="00CE1E0B"/>
    <w:rsid w:val="00CE2E50"/>
    <w:rsid w:val="00CE2EAE"/>
    <w:rsid w:val="00CE5EA4"/>
    <w:rsid w:val="00CE64FE"/>
    <w:rsid w:val="00CE77A1"/>
    <w:rsid w:val="00CF1936"/>
    <w:rsid w:val="00CF194E"/>
    <w:rsid w:val="00CF21BD"/>
    <w:rsid w:val="00CF24D7"/>
    <w:rsid w:val="00CF5B80"/>
    <w:rsid w:val="00CF605E"/>
    <w:rsid w:val="00CF62E6"/>
    <w:rsid w:val="00CF6905"/>
    <w:rsid w:val="00D00712"/>
    <w:rsid w:val="00D009AD"/>
    <w:rsid w:val="00D00E74"/>
    <w:rsid w:val="00D0198F"/>
    <w:rsid w:val="00D036F6"/>
    <w:rsid w:val="00D043B9"/>
    <w:rsid w:val="00D06995"/>
    <w:rsid w:val="00D07DB0"/>
    <w:rsid w:val="00D100DF"/>
    <w:rsid w:val="00D11BC5"/>
    <w:rsid w:val="00D12D7C"/>
    <w:rsid w:val="00D13E26"/>
    <w:rsid w:val="00D15849"/>
    <w:rsid w:val="00D1704E"/>
    <w:rsid w:val="00D20312"/>
    <w:rsid w:val="00D2461B"/>
    <w:rsid w:val="00D25D59"/>
    <w:rsid w:val="00D303DE"/>
    <w:rsid w:val="00D31007"/>
    <w:rsid w:val="00D31070"/>
    <w:rsid w:val="00D31EC9"/>
    <w:rsid w:val="00D3597F"/>
    <w:rsid w:val="00D37365"/>
    <w:rsid w:val="00D37E65"/>
    <w:rsid w:val="00D44B8D"/>
    <w:rsid w:val="00D465FA"/>
    <w:rsid w:val="00D47E3B"/>
    <w:rsid w:val="00D533E5"/>
    <w:rsid w:val="00D53653"/>
    <w:rsid w:val="00D569DC"/>
    <w:rsid w:val="00D608D9"/>
    <w:rsid w:val="00D6208B"/>
    <w:rsid w:val="00D62569"/>
    <w:rsid w:val="00D625E9"/>
    <w:rsid w:val="00D62E23"/>
    <w:rsid w:val="00D63366"/>
    <w:rsid w:val="00D63A08"/>
    <w:rsid w:val="00D646F9"/>
    <w:rsid w:val="00D672F1"/>
    <w:rsid w:val="00D673DD"/>
    <w:rsid w:val="00D7022F"/>
    <w:rsid w:val="00D71DB3"/>
    <w:rsid w:val="00D73176"/>
    <w:rsid w:val="00D7322E"/>
    <w:rsid w:val="00D737B5"/>
    <w:rsid w:val="00D7670D"/>
    <w:rsid w:val="00D7794C"/>
    <w:rsid w:val="00D9058F"/>
    <w:rsid w:val="00D911E4"/>
    <w:rsid w:val="00D93288"/>
    <w:rsid w:val="00D9537C"/>
    <w:rsid w:val="00D958FF"/>
    <w:rsid w:val="00D97A92"/>
    <w:rsid w:val="00DA16C1"/>
    <w:rsid w:val="00DA2268"/>
    <w:rsid w:val="00DA340E"/>
    <w:rsid w:val="00DA3BC5"/>
    <w:rsid w:val="00DA4937"/>
    <w:rsid w:val="00DB1301"/>
    <w:rsid w:val="00DB2357"/>
    <w:rsid w:val="00DC05BA"/>
    <w:rsid w:val="00DC2139"/>
    <w:rsid w:val="00DC6B5D"/>
    <w:rsid w:val="00DD10FD"/>
    <w:rsid w:val="00DD26EF"/>
    <w:rsid w:val="00DD6188"/>
    <w:rsid w:val="00DE56E3"/>
    <w:rsid w:val="00DE6F54"/>
    <w:rsid w:val="00DF205B"/>
    <w:rsid w:val="00DF38DD"/>
    <w:rsid w:val="00DF3D8F"/>
    <w:rsid w:val="00DF4AB1"/>
    <w:rsid w:val="00DF5599"/>
    <w:rsid w:val="00E019E8"/>
    <w:rsid w:val="00E10EFB"/>
    <w:rsid w:val="00E15520"/>
    <w:rsid w:val="00E15614"/>
    <w:rsid w:val="00E16015"/>
    <w:rsid w:val="00E17CCD"/>
    <w:rsid w:val="00E20C05"/>
    <w:rsid w:val="00E20ED5"/>
    <w:rsid w:val="00E20F4F"/>
    <w:rsid w:val="00E214DD"/>
    <w:rsid w:val="00E22837"/>
    <w:rsid w:val="00E23509"/>
    <w:rsid w:val="00E2472F"/>
    <w:rsid w:val="00E253E7"/>
    <w:rsid w:val="00E260AF"/>
    <w:rsid w:val="00E26493"/>
    <w:rsid w:val="00E30508"/>
    <w:rsid w:val="00E31892"/>
    <w:rsid w:val="00E37921"/>
    <w:rsid w:val="00E42858"/>
    <w:rsid w:val="00E455F8"/>
    <w:rsid w:val="00E46006"/>
    <w:rsid w:val="00E476C3"/>
    <w:rsid w:val="00E47FEA"/>
    <w:rsid w:val="00E56C26"/>
    <w:rsid w:val="00E56C9A"/>
    <w:rsid w:val="00E61226"/>
    <w:rsid w:val="00E63367"/>
    <w:rsid w:val="00E67FEF"/>
    <w:rsid w:val="00E72BBF"/>
    <w:rsid w:val="00E72DD6"/>
    <w:rsid w:val="00E73D11"/>
    <w:rsid w:val="00E754FF"/>
    <w:rsid w:val="00E811F2"/>
    <w:rsid w:val="00E81C8C"/>
    <w:rsid w:val="00E828A0"/>
    <w:rsid w:val="00E82ACC"/>
    <w:rsid w:val="00E85364"/>
    <w:rsid w:val="00E858CD"/>
    <w:rsid w:val="00E87CC0"/>
    <w:rsid w:val="00E92A53"/>
    <w:rsid w:val="00E93084"/>
    <w:rsid w:val="00E946A1"/>
    <w:rsid w:val="00E96821"/>
    <w:rsid w:val="00E96882"/>
    <w:rsid w:val="00E97027"/>
    <w:rsid w:val="00E979EF"/>
    <w:rsid w:val="00EA1ADC"/>
    <w:rsid w:val="00EA2301"/>
    <w:rsid w:val="00EA3F1C"/>
    <w:rsid w:val="00EA4E51"/>
    <w:rsid w:val="00EA5A27"/>
    <w:rsid w:val="00EA6386"/>
    <w:rsid w:val="00EA69E4"/>
    <w:rsid w:val="00EA7233"/>
    <w:rsid w:val="00EB252E"/>
    <w:rsid w:val="00EB4E26"/>
    <w:rsid w:val="00EB5CA1"/>
    <w:rsid w:val="00EC07B5"/>
    <w:rsid w:val="00EC0987"/>
    <w:rsid w:val="00EC2C12"/>
    <w:rsid w:val="00EC51E1"/>
    <w:rsid w:val="00EC79EB"/>
    <w:rsid w:val="00ED2CED"/>
    <w:rsid w:val="00ED7547"/>
    <w:rsid w:val="00ED7A06"/>
    <w:rsid w:val="00EE3DB9"/>
    <w:rsid w:val="00EF096A"/>
    <w:rsid w:val="00EF2D91"/>
    <w:rsid w:val="00EF6C28"/>
    <w:rsid w:val="00F00E0E"/>
    <w:rsid w:val="00F0260D"/>
    <w:rsid w:val="00F02735"/>
    <w:rsid w:val="00F06F78"/>
    <w:rsid w:val="00F101E0"/>
    <w:rsid w:val="00F10340"/>
    <w:rsid w:val="00F13C76"/>
    <w:rsid w:val="00F152FC"/>
    <w:rsid w:val="00F167D7"/>
    <w:rsid w:val="00F20A7B"/>
    <w:rsid w:val="00F20EEA"/>
    <w:rsid w:val="00F26169"/>
    <w:rsid w:val="00F27550"/>
    <w:rsid w:val="00F33579"/>
    <w:rsid w:val="00F34AC3"/>
    <w:rsid w:val="00F3675B"/>
    <w:rsid w:val="00F3721D"/>
    <w:rsid w:val="00F4157A"/>
    <w:rsid w:val="00F42B0F"/>
    <w:rsid w:val="00F44A95"/>
    <w:rsid w:val="00F457DE"/>
    <w:rsid w:val="00F4644B"/>
    <w:rsid w:val="00F54AC9"/>
    <w:rsid w:val="00F56F4C"/>
    <w:rsid w:val="00F572F5"/>
    <w:rsid w:val="00F57F61"/>
    <w:rsid w:val="00F60222"/>
    <w:rsid w:val="00F60FAA"/>
    <w:rsid w:val="00F63CDF"/>
    <w:rsid w:val="00F6547A"/>
    <w:rsid w:val="00F65DFE"/>
    <w:rsid w:val="00F72AF9"/>
    <w:rsid w:val="00F74E67"/>
    <w:rsid w:val="00F75D80"/>
    <w:rsid w:val="00F8081F"/>
    <w:rsid w:val="00F836BA"/>
    <w:rsid w:val="00F83D74"/>
    <w:rsid w:val="00F86D6B"/>
    <w:rsid w:val="00F87B3A"/>
    <w:rsid w:val="00F87CA6"/>
    <w:rsid w:val="00F87D5B"/>
    <w:rsid w:val="00F964D8"/>
    <w:rsid w:val="00F96DAF"/>
    <w:rsid w:val="00FA4111"/>
    <w:rsid w:val="00FA44F1"/>
    <w:rsid w:val="00FA4AD2"/>
    <w:rsid w:val="00FA582D"/>
    <w:rsid w:val="00FA6997"/>
    <w:rsid w:val="00FA6C96"/>
    <w:rsid w:val="00FB071D"/>
    <w:rsid w:val="00FB3C9A"/>
    <w:rsid w:val="00FB5A6A"/>
    <w:rsid w:val="00FB5EC1"/>
    <w:rsid w:val="00FB618F"/>
    <w:rsid w:val="00FB7B27"/>
    <w:rsid w:val="00FB7DC9"/>
    <w:rsid w:val="00FC6700"/>
    <w:rsid w:val="00FC6F23"/>
    <w:rsid w:val="00FD3054"/>
    <w:rsid w:val="00FD626A"/>
    <w:rsid w:val="00FE0C5A"/>
    <w:rsid w:val="00FE25AE"/>
    <w:rsid w:val="00FE60B4"/>
    <w:rsid w:val="00FE62B9"/>
    <w:rsid w:val="00FF145F"/>
    <w:rsid w:val="00FF282D"/>
    <w:rsid w:val="00FF54F0"/>
    <w:rsid w:val="00FF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2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12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04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445C"/>
  </w:style>
  <w:style w:type="paragraph" w:styleId="a6">
    <w:name w:val="footer"/>
    <w:basedOn w:val="a"/>
    <w:link w:val="a7"/>
    <w:uiPriority w:val="99"/>
    <w:semiHidden/>
    <w:unhideWhenUsed/>
    <w:rsid w:val="00104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0445C"/>
  </w:style>
  <w:style w:type="paragraph" w:styleId="a8">
    <w:name w:val="Balloon Text"/>
    <w:basedOn w:val="a"/>
    <w:link w:val="a9"/>
    <w:uiPriority w:val="99"/>
    <w:semiHidden/>
    <w:unhideWhenUsed/>
    <w:rsid w:val="00104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4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445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A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D47E3B"/>
    <w:pPr>
      <w:spacing w:before="100" w:beforeAutospacing="1" w:after="100" w:afterAutospacing="1"/>
    </w:pPr>
  </w:style>
  <w:style w:type="character" w:customStyle="1" w:styleId="color2">
    <w:name w:val="color_2"/>
    <w:basedOn w:val="a0"/>
    <w:rsid w:val="00D47E3B"/>
  </w:style>
  <w:style w:type="paragraph" w:styleId="ac">
    <w:name w:val="Normal (Web)"/>
    <w:basedOn w:val="a"/>
    <w:uiPriority w:val="99"/>
    <w:semiHidden/>
    <w:unhideWhenUsed/>
    <w:rsid w:val="00923D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-consult.ru" TargetMode="External"/><Relationship Id="rId1" Type="http://schemas.openxmlformats.org/officeDocument/2006/relationships/hyperlink" Target="mailto:info@gl-consul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</cp:revision>
  <cp:lastPrinted>2015-11-26T12:54:00Z</cp:lastPrinted>
  <dcterms:created xsi:type="dcterms:W3CDTF">2015-11-26T13:48:00Z</dcterms:created>
  <dcterms:modified xsi:type="dcterms:W3CDTF">2015-11-26T13:48:00Z</dcterms:modified>
</cp:coreProperties>
</file>