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DF" w:rsidRDefault="009B0ADF"/>
    <w:p w:rsidR="00D47E3B" w:rsidRDefault="00D47E3B">
      <w:pPr>
        <w:rPr>
          <w:rStyle w:val="color2"/>
          <w:rFonts w:ascii="Arial" w:hAnsi="Arial" w:cs="Arial"/>
          <w:b/>
          <w:bCs/>
          <w:i/>
          <w:iCs/>
          <w:color w:val="000000"/>
          <w:sz w:val="32"/>
          <w:bdr w:val="none" w:sz="0" w:space="0" w:color="auto" w:frame="1"/>
        </w:rPr>
      </w:pPr>
    </w:p>
    <w:p w:rsidR="003D520B" w:rsidRDefault="003D520B" w:rsidP="00D47E3B">
      <w:pPr>
        <w:jc w:val="center"/>
        <w:rPr>
          <w:rStyle w:val="color2"/>
          <w:rFonts w:ascii="Arial" w:hAnsi="Arial" w:cs="Arial"/>
          <w:b/>
          <w:bCs/>
          <w:i/>
          <w:iCs/>
          <w:color w:val="000000"/>
          <w:sz w:val="32"/>
          <w:bdr w:val="none" w:sz="0" w:space="0" w:color="auto" w:frame="1"/>
        </w:rPr>
      </w:pPr>
    </w:p>
    <w:p w:rsidR="00D47E3B" w:rsidRDefault="00D47E3B" w:rsidP="00D47E3B">
      <w:pPr>
        <w:jc w:val="center"/>
      </w:pPr>
      <w:r w:rsidRPr="00BD4A3D">
        <w:rPr>
          <w:rStyle w:val="color2"/>
          <w:rFonts w:ascii="Arial" w:hAnsi="Arial" w:cs="Arial"/>
          <w:b/>
          <w:bCs/>
          <w:i/>
          <w:iCs/>
          <w:color w:val="000000"/>
          <w:sz w:val="32"/>
          <w:bdr w:val="none" w:sz="0" w:space="0" w:color="auto" w:frame="1"/>
        </w:rPr>
        <w:t>«Московский Строитель»</w:t>
      </w:r>
    </w:p>
    <w:p w:rsidR="00D47E3B" w:rsidRPr="00D47E3B" w:rsidRDefault="00D47E3B" w:rsidP="00D47E3B">
      <w:pPr>
        <w:pStyle w:val="font8"/>
        <w:spacing w:before="0" w:beforeAutospacing="0" w:after="0" w:afterAutospacing="0"/>
        <w:jc w:val="center"/>
        <w:textAlignment w:val="baseline"/>
        <w:rPr>
          <w:rStyle w:val="color2"/>
          <w:rFonts w:ascii="Arial" w:hAnsi="Arial" w:cs="Arial"/>
          <w:b/>
          <w:bCs/>
          <w:i/>
          <w:iCs/>
          <w:color w:val="000000"/>
          <w:sz w:val="20"/>
          <w:bdr w:val="none" w:sz="0" w:space="0" w:color="auto" w:frame="1"/>
        </w:rPr>
      </w:pPr>
    </w:p>
    <w:p w:rsidR="00D47E3B" w:rsidRDefault="00D47E3B" w:rsidP="00D47E3B">
      <w:pPr>
        <w:pStyle w:val="font8"/>
        <w:spacing w:before="0" w:beforeAutospacing="0" w:after="0" w:afterAutospacing="0"/>
        <w:jc w:val="both"/>
        <w:textAlignment w:val="baseline"/>
        <w:rPr>
          <w:rStyle w:val="color2"/>
          <w:rFonts w:ascii="Arial" w:hAnsi="Arial" w:cs="Arial"/>
          <w:b/>
          <w:bCs/>
          <w:i/>
          <w:iCs/>
          <w:color w:val="000000"/>
          <w:bdr w:val="none" w:sz="0" w:space="0" w:color="auto" w:frame="1"/>
        </w:rPr>
      </w:pP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t>Рассмотрим практический случай из нашего опыта. Названия компаний и имена участников, по понятным причинам, мы изменили.</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Fonts w:ascii="Arial" w:hAnsi="Arial" w:cs="Arial"/>
          <w:color w:val="303030"/>
        </w:rPr>
        <w:t> </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t>К нам, по случайному стечению обстоятельств, обратился представитель одной из московских строительных компаний – ООО «Отличный Строитель».</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Fonts w:ascii="Arial" w:hAnsi="Arial" w:cs="Arial"/>
          <w:color w:val="303030"/>
        </w:rPr>
        <w:t> </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t xml:space="preserve">Суть его вопроса состояла в следующем: организация выиграла конкурс на выполнение строительных работ на крупном объекте, расположенном на Ярославском шоссе, в Московской области. В соответствии с требованиями проектной документации, предоставленной подрядчику, на объекте могли использоваться материалы (сухие строительные смеси) только одного производителя – «SUPERSMESI». Причем, стоимость этих материалов на закупке, в соотношении к стоимости самого подряда составляла более 80%. «Отличный Строитель» - компания, которая дорожит своей репутацией, отношениями с заказчиками и партнерами, а потому, экономить на количестве, или разбавлять прописанные в спецификациях смеси производства «SUPERSMESI» не представлялось возможным. Казался очевидным тот факт, что из-за высокой стоимости смесей, работа на этом конкретном объекте не принесет прибыли «Отличному Строителю» - скорее, это будет </w:t>
      </w:r>
      <w:proofErr w:type="spellStart"/>
      <w:r w:rsidRPr="00BD4A3D">
        <w:rPr>
          <w:rStyle w:val="color2"/>
          <w:rFonts w:ascii="Arial" w:hAnsi="Arial" w:cs="Arial"/>
          <w:b/>
          <w:bCs/>
          <w:i/>
          <w:iCs/>
          <w:color w:val="000000"/>
          <w:bdr w:val="none" w:sz="0" w:space="0" w:color="auto" w:frame="1"/>
        </w:rPr>
        <w:t>имиджевый</w:t>
      </w:r>
      <w:proofErr w:type="spellEnd"/>
      <w:r w:rsidRPr="00BD4A3D">
        <w:rPr>
          <w:rStyle w:val="color2"/>
          <w:rFonts w:ascii="Arial" w:hAnsi="Arial" w:cs="Arial"/>
          <w:b/>
          <w:bCs/>
          <w:i/>
          <w:iCs/>
          <w:color w:val="000000"/>
          <w:bdr w:val="none" w:sz="0" w:space="0" w:color="auto" w:frame="1"/>
        </w:rPr>
        <w:t xml:space="preserve"> объект, который ребята положат в </w:t>
      </w:r>
      <w:proofErr w:type="spellStart"/>
      <w:r w:rsidRPr="00BD4A3D">
        <w:rPr>
          <w:rStyle w:val="color2"/>
          <w:rFonts w:ascii="Arial" w:hAnsi="Arial" w:cs="Arial"/>
          <w:b/>
          <w:bCs/>
          <w:i/>
          <w:iCs/>
          <w:color w:val="000000"/>
          <w:bdr w:val="none" w:sz="0" w:space="0" w:color="auto" w:frame="1"/>
        </w:rPr>
        <w:t>портфолио</w:t>
      </w:r>
      <w:proofErr w:type="spellEnd"/>
      <w:r w:rsidRPr="00BD4A3D">
        <w:rPr>
          <w:rStyle w:val="color2"/>
          <w:rFonts w:ascii="Arial" w:hAnsi="Arial" w:cs="Arial"/>
          <w:b/>
          <w:bCs/>
          <w:i/>
          <w:iCs/>
          <w:color w:val="000000"/>
          <w:bdr w:val="none" w:sz="0" w:space="0" w:color="auto" w:frame="1"/>
        </w:rPr>
        <w:t xml:space="preserve"> выполненных заказов.</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Fonts w:ascii="Arial" w:hAnsi="Arial" w:cs="Arial"/>
          <w:color w:val="303030"/>
        </w:rPr>
        <w:t> </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t>Добавим несколько слов о «SUPERSMESI»: это крупный производственный холдинг, не российского происхождения,  с развитой инфраструктурой, очень большими производственными мощностями и превосходно развитой дилерской политикой. Компания осуществляет сбыт продукции собственного производства только через сеть дистрибьюторов и дилеров, на каждом уровне сбытовой цепочки жестко установлены ценовые пороги и преференции. Сами дилеры и дистрибьюторы очень дорожат партнерством с таким производителем и ни за что не хотят нарушать условия сотрудничества с ним. Качество продукции, по оценкам потребителей и профильных специалистов – очень высокое.</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Fonts w:ascii="Arial" w:hAnsi="Arial" w:cs="Arial"/>
          <w:color w:val="303030"/>
        </w:rPr>
        <w:t> </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t xml:space="preserve">Итак, наш «Отличный Строитель» понял, что покупать указанные в спецификациях смеси, он может только у дилеров. Попытки </w:t>
      </w:r>
      <w:proofErr w:type="spellStart"/>
      <w:r w:rsidRPr="00BD4A3D">
        <w:rPr>
          <w:rStyle w:val="color2"/>
          <w:rFonts w:ascii="Arial" w:hAnsi="Arial" w:cs="Arial"/>
          <w:b/>
          <w:bCs/>
          <w:i/>
          <w:iCs/>
          <w:color w:val="000000"/>
          <w:bdr w:val="none" w:sz="0" w:space="0" w:color="auto" w:frame="1"/>
        </w:rPr>
        <w:t>пересогласования</w:t>
      </w:r>
      <w:proofErr w:type="spellEnd"/>
      <w:r w:rsidRPr="00BD4A3D">
        <w:rPr>
          <w:rStyle w:val="color2"/>
          <w:rFonts w:ascii="Arial" w:hAnsi="Arial" w:cs="Arial"/>
          <w:b/>
          <w:bCs/>
          <w:i/>
          <w:iCs/>
          <w:color w:val="000000"/>
          <w:bdr w:val="none" w:sz="0" w:space="0" w:color="auto" w:frame="1"/>
        </w:rPr>
        <w:t xml:space="preserve"> (внесения изменений) в спецификации результата не принесли никакого – заказчик, также, очень дорожил своей репутацией и не желал даже слышать о том, чтобы на его объекте использовались другие материалы. Отпускная цена у дилера, с учетом всех возможных скидок – на объем, на доставку, и т.д. – не позволяла, даже «выйти в ноль» на этом объекте.</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Fonts w:ascii="Arial" w:hAnsi="Arial" w:cs="Arial"/>
          <w:color w:val="303030"/>
        </w:rPr>
        <w:t> </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t>Вот такая вот вышла головоломка…</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Fonts w:ascii="Arial" w:hAnsi="Arial" w:cs="Arial"/>
          <w:color w:val="303030"/>
        </w:rPr>
        <w:t> </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lastRenderedPageBreak/>
        <w:t>Что, собственно, сделали мы?</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Fonts w:ascii="Arial" w:hAnsi="Arial" w:cs="Arial"/>
          <w:color w:val="303030"/>
        </w:rPr>
        <w:t> </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t xml:space="preserve">Собрали всю имеющуюся в открытых источниках информацию о производителе «SUPERSMESI». Проанализировали ее, полностью разложили структуру предприятия и партнерскую политику </w:t>
      </w:r>
      <w:proofErr w:type="spellStart"/>
      <w:r w:rsidRPr="00BD4A3D">
        <w:rPr>
          <w:rStyle w:val="color2"/>
          <w:rFonts w:ascii="Arial" w:hAnsi="Arial" w:cs="Arial"/>
          <w:b/>
          <w:bCs/>
          <w:i/>
          <w:iCs/>
          <w:color w:val="000000"/>
          <w:bdr w:val="none" w:sz="0" w:space="0" w:color="auto" w:frame="1"/>
        </w:rPr>
        <w:t>по-полочкам</w:t>
      </w:r>
      <w:proofErr w:type="spellEnd"/>
      <w:r w:rsidRPr="00BD4A3D">
        <w:rPr>
          <w:rStyle w:val="color2"/>
          <w:rFonts w:ascii="Arial" w:hAnsi="Arial" w:cs="Arial"/>
          <w:b/>
          <w:bCs/>
          <w:i/>
          <w:iCs/>
          <w:color w:val="000000"/>
          <w:bdr w:val="none" w:sz="0" w:space="0" w:color="auto" w:frame="1"/>
        </w:rPr>
        <w:t>.</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Fonts w:ascii="Arial" w:hAnsi="Arial" w:cs="Arial"/>
          <w:color w:val="303030"/>
        </w:rPr>
        <w:t> </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t>Добыли информацию и проанализировали всю модель, структуру и правовую информацию о сбытовой политике производителя.</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Fonts w:ascii="Arial" w:hAnsi="Arial" w:cs="Arial"/>
          <w:color w:val="303030"/>
        </w:rPr>
        <w:t> </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t>Составили карту присутствия дистрибьюторов и представителей по всем регионам РФ и СНГ.</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Fonts w:ascii="Arial" w:hAnsi="Arial" w:cs="Arial"/>
          <w:color w:val="303030"/>
        </w:rPr>
        <w:t> </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t>И вот, что мы выяснили: производитель «SUPERSMESI» в целях обеспечения эффективного сбыта, жестко регламентировал нормы скидок, объемы продаж (закупок) и цены, как закупочные, так и отпускные, на всех уровнях сбытовых каналов. То есть, реализация продукции в регионе осуществлялась следующим образом: прямые поставки продукции производитель осуществляет только в адрес дистрибьютора, который, в свою очередь, имеет право реализовывать продукцию этого производителя только в адрес дилеров в собственном регионе по конкретно прописанной цене – не ниже и не выше. Дилеры же, могут закупать продукцию только у дистрибьюторов в своем регионе и продавать ее только в своем регионе, причем, опять же, в вопросах ценовой политики пользуясь очень жестко установленным регламентом. Таким образом, ни один дилер не может предложить строителю цену на продукцию ниже, чем его конкурент. Выиграть на цене можно только за счет стоимости доставки продукции на объект. Дистрибьютор же, как было сказано выше, не  имел права реализовывать продукцию в других регионах и продавать ее напрямую строителям и/или частникам, а только лишь дилерам.</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Fonts w:ascii="Arial" w:hAnsi="Arial" w:cs="Arial"/>
          <w:color w:val="303030"/>
        </w:rPr>
        <w:t> </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t>При этом</w:t>
      </w:r>
      <w:proofErr w:type="gramStart"/>
      <w:r w:rsidRPr="00BD4A3D">
        <w:rPr>
          <w:rStyle w:val="color2"/>
          <w:rFonts w:ascii="Arial" w:hAnsi="Arial" w:cs="Arial"/>
          <w:b/>
          <w:bCs/>
          <w:i/>
          <w:iCs/>
          <w:color w:val="000000"/>
          <w:bdr w:val="none" w:sz="0" w:space="0" w:color="auto" w:frame="1"/>
        </w:rPr>
        <w:t>,</w:t>
      </w:r>
      <w:proofErr w:type="gramEnd"/>
      <w:r w:rsidRPr="00BD4A3D">
        <w:rPr>
          <w:rStyle w:val="color2"/>
          <w:rFonts w:ascii="Arial" w:hAnsi="Arial" w:cs="Arial"/>
          <w:b/>
          <w:bCs/>
          <w:i/>
          <w:iCs/>
          <w:color w:val="000000"/>
          <w:bdr w:val="none" w:sz="0" w:space="0" w:color="auto" w:frame="1"/>
        </w:rPr>
        <w:t xml:space="preserve"> в соответствии с требованиями «SUPERSMESI», дилером могла стать только торгующая организация, которая может (и делает) реализовать минимальный конкретный объем отгружаемой продукции по установленным производителем ценам.</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Fonts w:ascii="Arial" w:hAnsi="Arial" w:cs="Arial"/>
          <w:color w:val="303030"/>
        </w:rPr>
        <w:t> </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t>Анализ собранной документации выявил также и тот факт, что производитель не установил жесткого требования к дистрибьютору в части деятельности последнего. То есть, производитель выдвигал в качестве основного требования к дистрибьютору – присутствие в регионе и наличие собственных складов – чтобы была возможность отгружать продукцию в адрес дилеров.</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Fonts w:ascii="Arial" w:hAnsi="Arial" w:cs="Arial"/>
          <w:color w:val="303030"/>
        </w:rPr>
        <w:t> </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t>Таким образом, никто не запрещал самому дистрибьютору выполнять строительные работы, брать подряды. А соответственно, если это необходимо, использовать продукцию «SUPERSMESI» на объектах, где сам дистрибьютор выполняет работы.</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Fonts w:ascii="Arial" w:hAnsi="Arial" w:cs="Arial"/>
          <w:color w:val="303030"/>
        </w:rPr>
        <w:t> </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t>Мы внимательно посмотрели на карту, которую составили и обнаружили, что «SUPERSMESI» не присутствует в ряде регионов РФ, но при этом, довольно плотно держит свою долю на рынке Центрального региона. Не было у «SUPERSMESI» дистрибьюторов, в том числе, и в Дагестане….</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Fonts w:ascii="Arial" w:hAnsi="Arial" w:cs="Arial"/>
          <w:color w:val="303030"/>
        </w:rPr>
        <w:lastRenderedPageBreak/>
        <w:t> </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t>И вот, собственно, решение проблем ООО «Отличный Строитель»! Ребята открыли дочернее общество в Махачкале и заключили с «SUPERSMESI» договор дистриб</w:t>
      </w:r>
      <w:r w:rsidR="003D520B">
        <w:rPr>
          <w:rStyle w:val="color2"/>
          <w:rFonts w:ascii="Arial" w:hAnsi="Arial" w:cs="Arial"/>
          <w:b/>
          <w:bCs/>
          <w:i/>
          <w:iCs/>
          <w:color w:val="000000"/>
          <w:bdr w:val="none" w:sz="0" w:space="0" w:color="auto" w:frame="1"/>
        </w:rPr>
        <w:t>у</w:t>
      </w:r>
      <w:r w:rsidRPr="00BD4A3D">
        <w:rPr>
          <w:rStyle w:val="color2"/>
          <w:rFonts w:ascii="Arial" w:hAnsi="Arial" w:cs="Arial"/>
          <w:b/>
          <w:bCs/>
          <w:i/>
          <w:iCs/>
          <w:color w:val="000000"/>
          <w:bdr w:val="none" w:sz="0" w:space="0" w:color="auto" w:frame="1"/>
        </w:rPr>
        <w:t xml:space="preserve">ции. Затем, на правах дистрибьютора, с очень серьезным дисконтом, смело забирали продукцию «SUPERSMESI» с Московского завода на </w:t>
      </w:r>
      <w:proofErr w:type="spellStart"/>
      <w:r w:rsidRPr="00BD4A3D">
        <w:rPr>
          <w:rStyle w:val="color2"/>
          <w:rFonts w:ascii="Arial" w:hAnsi="Arial" w:cs="Arial"/>
          <w:b/>
          <w:bCs/>
          <w:i/>
          <w:iCs/>
          <w:color w:val="000000"/>
          <w:bdr w:val="none" w:sz="0" w:space="0" w:color="auto" w:frame="1"/>
        </w:rPr>
        <w:t>самовывоз</w:t>
      </w:r>
      <w:proofErr w:type="spellEnd"/>
      <w:r w:rsidRPr="00BD4A3D">
        <w:rPr>
          <w:rStyle w:val="color2"/>
          <w:rFonts w:ascii="Arial" w:hAnsi="Arial" w:cs="Arial"/>
          <w:b/>
          <w:bCs/>
          <w:i/>
          <w:iCs/>
          <w:color w:val="000000"/>
          <w:bdr w:val="none" w:sz="0" w:space="0" w:color="auto" w:frame="1"/>
        </w:rPr>
        <w:t xml:space="preserve"> и затаскивали на объект, который они вели на Ярославском шоссе.</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Fonts w:ascii="Arial" w:hAnsi="Arial" w:cs="Arial"/>
          <w:color w:val="303030"/>
        </w:rPr>
        <w:t> </w:t>
      </w:r>
    </w:p>
    <w:p w:rsidR="00D47E3B" w:rsidRPr="00BD4A3D" w:rsidRDefault="00D47E3B" w:rsidP="00D47E3B">
      <w:pPr>
        <w:pStyle w:val="font8"/>
        <w:spacing w:before="0" w:beforeAutospacing="0" w:after="0" w:afterAutospacing="0"/>
        <w:jc w:val="both"/>
        <w:textAlignment w:val="baseline"/>
        <w:rPr>
          <w:rFonts w:ascii="Arial" w:hAnsi="Arial" w:cs="Arial"/>
          <w:color w:val="303030"/>
        </w:rPr>
      </w:pPr>
      <w:r w:rsidRPr="00BD4A3D">
        <w:rPr>
          <w:rStyle w:val="color2"/>
          <w:rFonts w:ascii="Arial" w:hAnsi="Arial" w:cs="Arial"/>
          <w:b/>
          <w:bCs/>
          <w:i/>
          <w:iCs/>
          <w:color w:val="000000"/>
          <w:bdr w:val="none" w:sz="0" w:space="0" w:color="auto" w:frame="1"/>
        </w:rPr>
        <w:t>Крику, откровенно говоря, со стороны столичных дилеров и дистри</w:t>
      </w:r>
      <w:r w:rsidR="003D520B">
        <w:rPr>
          <w:rStyle w:val="color2"/>
          <w:rFonts w:ascii="Arial" w:hAnsi="Arial" w:cs="Arial"/>
          <w:b/>
          <w:bCs/>
          <w:i/>
          <w:iCs/>
          <w:color w:val="000000"/>
          <w:bdr w:val="none" w:sz="0" w:space="0" w:color="auto" w:frame="1"/>
        </w:rPr>
        <w:t>бь</w:t>
      </w:r>
      <w:r w:rsidRPr="00BD4A3D">
        <w:rPr>
          <w:rStyle w:val="color2"/>
          <w:rFonts w:ascii="Arial" w:hAnsi="Arial" w:cs="Arial"/>
          <w:b/>
          <w:bCs/>
          <w:i/>
          <w:iCs/>
          <w:color w:val="000000"/>
          <w:bdr w:val="none" w:sz="0" w:space="0" w:color="auto" w:frame="1"/>
        </w:rPr>
        <w:t>ютора, которые уже подсчитывали барыши с этого объекта, было очень много – но сам производитель, к счастью и собственному изумлению, сделать ничего не смог – таковы были его собственные условия и требования, ни одно из которых нарушено не было.</w:t>
      </w:r>
    </w:p>
    <w:p w:rsidR="00D47E3B" w:rsidRDefault="00D47E3B" w:rsidP="00D47E3B"/>
    <w:p w:rsidR="00D13E26" w:rsidRDefault="00D13E26" w:rsidP="00D47E3B">
      <w:pPr>
        <w:ind w:firstLine="720"/>
        <w:jc w:val="both"/>
      </w:pPr>
    </w:p>
    <w:sectPr w:rsidR="00D13E26" w:rsidSect="00EA2301">
      <w:headerReference w:type="default" r:id="rId6"/>
      <w:footerReference w:type="default" r:id="rId7"/>
      <w:pgSz w:w="11906" w:h="16838"/>
      <w:pgMar w:top="1134" w:right="850" w:bottom="1134"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5D" w:rsidRDefault="00A6375D" w:rsidP="0010445C">
      <w:r>
        <w:separator/>
      </w:r>
    </w:p>
  </w:endnote>
  <w:endnote w:type="continuationSeparator" w:id="0">
    <w:p w:rsidR="00A6375D" w:rsidRDefault="00A6375D" w:rsidP="001044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45F" w:rsidRDefault="00FF145F"/>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248"/>
    </w:tblGrid>
    <w:tr w:rsidR="00EA2301" w:rsidTr="00EA2301">
      <w:trPr>
        <w:trHeight w:val="848"/>
      </w:trPr>
      <w:tc>
        <w:tcPr>
          <w:tcW w:w="10031" w:type="dxa"/>
        </w:tcPr>
        <w:p w:rsidR="00EA2301" w:rsidRPr="00EA2301" w:rsidRDefault="00EA2301" w:rsidP="00FF145F">
          <w:pPr>
            <w:pStyle w:val="a6"/>
            <w:jc w:val="right"/>
            <w:rPr>
              <w:rFonts w:ascii="Constantia" w:hAnsi="Constantia"/>
              <w:sz w:val="20"/>
              <w:szCs w:val="20"/>
            </w:rPr>
          </w:pPr>
          <w:r w:rsidRPr="00EA2301">
            <w:rPr>
              <w:rFonts w:ascii="Constantia" w:hAnsi="Constantia" w:cstheme="minorHAnsi"/>
              <w:sz w:val="20"/>
              <w:szCs w:val="20"/>
            </w:rPr>
            <w:t>©</w:t>
          </w:r>
          <w:r w:rsidRPr="00EA2301">
            <w:rPr>
              <w:rFonts w:ascii="Constantia" w:hAnsi="Constantia"/>
              <w:sz w:val="20"/>
              <w:szCs w:val="20"/>
            </w:rPr>
            <w:t xml:space="preserve"> </w:t>
          </w:r>
          <w:r w:rsidRPr="00EA2301">
            <w:rPr>
              <w:rFonts w:ascii="Constantia" w:hAnsi="Constantia"/>
              <w:sz w:val="20"/>
              <w:szCs w:val="20"/>
              <w:lang w:val="en-US"/>
            </w:rPr>
            <w:t>Good</w:t>
          </w:r>
          <w:r w:rsidRPr="00EA2301">
            <w:rPr>
              <w:rFonts w:ascii="Constantia" w:hAnsi="Constantia"/>
              <w:sz w:val="20"/>
              <w:szCs w:val="20"/>
            </w:rPr>
            <w:t xml:space="preserve"> </w:t>
          </w:r>
          <w:r w:rsidRPr="00EA2301">
            <w:rPr>
              <w:rFonts w:ascii="Constantia" w:hAnsi="Constantia"/>
              <w:sz w:val="20"/>
              <w:szCs w:val="20"/>
              <w:lang w:val="en-US"/>
            </w:rPr>
            <w:t>Life</w:t>
          </w:r>
          <w:r w:rsidRPr="00EA2301">
            <w:rPr>
              <w:rFonts w:ascii="Constantia" w:hAnsi="Constantia"/>
              <w:sz w:val="20"/>
              <w:szCs w:val="20"/>
            </w:rPr>
            <w:t xml:space="preserve"> </w:t>
          </w:r>
          <w:r w:rsidRPr="00EA2301">
            <w:rPr>
              <w:rFonts w:ascii="Constantia" w:hAnsi="Constantia"/>
              <w:sz w:val="20"/>
              <w:szCs w:val="20"/>
              <w:lang w:val="en-US"/>
            </w:rPr>
            <w:t>Consulting</w:t>
          </w:r>
          <w:r w:rsidRPr="00EA2301">
            <w:rPr>
              <w:rFonts w:ascii="Constantia" w:hAnsi="Constantia" w:cstheme="minorHAnsi"/>
              <w:sz w:val="20"/>
              <w:szCs w:val="20"/>
            </w:rPr>
            <w:t>®</w:t>
          </w:r>
        </w:p>
        <w:p w:rsidR="00EA2301" w:rsidRPr="00EA2301" w:rsidRDefault="00EA2301" w:rsidP="00FF145F">
          <w:pPr>
            <w:pStyle w:val="a6"/>
            <w:jc w:val="right"/>
            <w:rPr>
              <w:rFonts w:ascii="Constantia" w:hAnsi="Constantia"/>
              <w:i/>
              <w:sz w:val="20"/>
              <w:szCs w:val="20"/>
            </w:rPr>
          </w:pPr>
          <w:r>
            <w:rPr>
              <w:rFonts w:ascii="Constantia" w:hAnsi="Constantia"/>
              <w:i/>
              <w:sz w:val="20"/>
              <w:szCs w:val="20"/>
            </w:rPr>
            <w:t>Для обычных людей с необычными целями</w:t>
          </w:r>
        </w:p>
        <w:p w:rsidR="00F02735" w:rsidRDefault="00F02735" w:rsidP="00FF145F">
          <w:pPr>
            <w:pStyle w:val="a6"/>
            <w:jc w:val="right"/>
            <w:rPr>
              <w:rFonts w:ascii="Constantia" w:hAnsi="Constantia"/>
              <w:sz w:val="20"/>
              <w:szCs w:val="20"/>
            </w:rPr>
          </w:pPr>
        </w:p>
        <w:p w:rsidR="00EA2301" w:rsidRPr="00EA2301" w:rsidRDefault="00F02735" w:rsidP="00FF145F">
          <w:pPr>
            <w:pStyle w:val="a6"/>
            <w:jc w:val="right"/>
            <w:rPr>
              <w:rFonts w:ascii="Constantia" w:hAnsi="Constantia"/>
              <w:sz w:val="20"/>
              <w:szCs w:val="20"/>
            </w:rPr>
          </w:pPr>
          <w:r>
            <w:rPr>
              <w:rFonts w:ascii="Constantia" w:hAnsi="Constantia"/>
              <w:sz w:val="20"/>
              <w:szCs w:val="20"/>
            </w:rPr>
            <w:t xml:space="preserve">125212, </w:t>
          </w:r>
          <w:r w:rsidR="00EA2301" w:rsidRPr="00EA2301">
            <w:rPr>
              <w:rFonts w:ascii="Constantia" w:hAnsi="Constantia"/>
              <w:sz w:val="20"/>
              <w:szCs w:val="20"/>
            </w:rPr>
            <w:t xml:space="preserve">г. Москва, </w:t>
          </w:r>
          <w:proofErr w:type="gramStart"/>
          <w:r>
            <w:rPr>
              <w:rFonts w:ascii="Constantia" w:hAnsi="Constantia"/>
              <w:sz w:val="20"/>
              <w:szCs w:val="20"/>
            </w:rPr>
            <w:t>Ленинградское</w:t>
          </w:r>
          <w:proofErr w:type="gramEnd"/>
          <w:r>
            <w:rPr>
              <w:rFonts w:ascii="Constantia" w:hAnsi="Constantia"/>
              <w:sz w:val="20"/>
              <w:szCs w:val="20"/>
            </w:rPr>
            <w:t xml:space="preserve"> </w:t>
          </w:r>
          <w:proofErr w:type="spellStart"/>
          <w:r>
            <w:rPr>
              <w:rFonts w:ascii="Constantia" w:hAnsi="Constantia"/>
              <w:sz w:val="20"/>
              <w:szCs w:val="20"/>
            </w:rPr>
            <w:t>ш</w:t>
          </w:r>
          <w:proofErr w:type="spellEnd"/>
          <w:r>
            <w:rPr>
              <w:rFonts w:ascii="Constantia" w:hAnsi="Constantia"/>
              <w:sz w:val="20"/>
              <w:szCs w:val="20"/>
            </w:rPr>
            <w:t>. 31</w:t>
          </w:r>
          <w:r w:rsidR="00EA2301">
            <w:rPr>
              <w:rFonts w:ascii="Constantia" w:hAnsi="Constantia"/>
              <w:sz w:val="20"/>
              <w:szCs w:val="20"/>
            </w:rPr>
            <w:t xml:space="preserve">, </w:t>
          </w:r>
          <w:r w:rsidR="00EA2301" w:rsidRPr="00EA2301">
            <w:rPr>
              <w:rFonts w:ascii="Constantia" w:hAnsi="Constantia" w:cstheme="minorHAnsi"/>
              <w:sz w:val="20"/>
              <w:szCs w:val="20"/>
            </w:rPr>
            <w:t>@</w:t>
          </w:r>
          <w:r w:rsidR="00EA2301" w:rsidRPr="00EA2301">
            <w:rPr>
              <w:rFonts w:ascii="Constantia" w:hAnsi="Constantia"/>
              <w:sz w:val="20"/>
              <w:szCs w:val="20"/>
            </w:rPr>
            <w:t xml:space="preserve"> </w:t>
          </w:r>
          <w:hyperlink r:id="rId1" w:history="1">
            <w:r w:rsidR="00EA2301" w:rsidRPr="00EA2301">
              <w:rPr>
                <w:rStyle w:val="aa"/>
                <w:rFonts w:ascii="Constantia" w:hAnsi="Constantia"/>
                <w:sz w:val="20"/>
                <w:szCs w:val="20"/>
                <w:lang w:val="en-US"/>
              </w:rPr>
              <w:t>info</w:t>
            </w:r>
            <w:r w:rsidR="00EA2301" w:rsidRPr="00EA2301">
              <w:rPr>
                <w:rStyle w:val="aa"/>
                <w:rFonts w:ascii="Constantia" w:hAnsi="Constantia"/>
                <w:sz w:val="20"/>
                <w:szCs w:val="20"/>
              </w:rPr>
              <w:t>@</w:t>
            </w:r>
            <w:r w:rsidR="00EA2301" w:rsidRPr="00EA2301">
              <w:rPr>
                <w:rStyle w:val="aa"/>
                <w:rFonts w:ascii="Constantia" w:hAnsi="Constantia"/>
                <w:sz w:val="20"/>
                <w:szCs w:val="20"/>
                <w:lang w:val="en-US"/>
              </w:rPr>
              <w:t>gl</w:t>
            </w:r>
            <w:r w:rsidR="00EA2301" w:rsidRPr="00EA2301">
              <w:rPr>
                <w:rStyle w:val="aa"/>
                <w:rFonts w:ascii="Constantia" w:hAnsi="Constantia"/>
                <w:sz w:val="20"/>
                <w:szCs w:val="20"/>
              </w:rPr>
              <w:t>-</w:t>
            </w:r>
            <w:r w:rsidR="00EA2301" w:rsidRPr="00EA2301">
              <w:rPr>
                <w:rStyle w:val="aa"/>
                <w:rFonts w:ascii="Constantia" w:hAnsi="Constantia"/>
                <w:sz w:val="20"/>
                <w:szCs w:val="20"/>
                <w:lang w:val="en-US"/>
              </w:rPr>
              <w:t>consult</w:t>
            </w:r>
            <w:r w:rsidR="00EA2301" w:rsidRPr="00EA2301">
              <w:rPr>
                <w:rStyle w:val="aa"/>
                <w:rFonts w:ascii="Constantia" w:hAnsi="Constantia"/>
                <w:sz w:val="20"/>
                <w:szCs w:val="20"/>
              </w:rPr>
              <w:t>.</w:t>
            </w:r>
            <w:r w:rsidR="00EA2301" w:rsidRPr="00EA2301">
              <w:rPr>
                <w:rStyle w:val="aa"/>
                <w:rFonts w:ascii="Constantia" w:hAnsi="Constantia"/>
                <w:sz w:val="20"/>
                <w:szCs w:val="20"/>
                <w:lang w:val="en-US"/>
              </w:rPr>
              <w:t>ru</w:t>
            </w:r>
          </w:hyperlink>
          <w:r w:rsidR="00EA2301" w:rsidRPr="00EA2301">
            <w:rPr>
              <w:rFonts w:ascii="Constantia" w:hAnsi="Constantia"/>
              <w:sz w:val="20"/>
              <w:szCs w:val="20"/>
            </w:rPr>
            <w:t xml:space="preserve">  </w:t>
          </w:r>
          <w:r w:rsidR="00EA2301" w:rsidRPr="00EA2301">
            <w:rPr>
              <w:rFonts w:ascii="Constantia" w:hAnsi="Constantia" w:cstheme="minorHAnsi"/>
              <w:sz w:val="20"/>
              <w:szCs w:val="20"/>
            </w:rPr>
            <w:t>℮</w:t>
          </w:r>
          <w:r w:rsidR="00EA2301" w:rsidRPr="00EA2301">
            <w:rPr>
              <w:rFonts w:ascii="Constantia" w:hAnsi="Constantia"/>
              <w:sz w:val="20"/>
              <w:szCs w:val="20"/>
            </w:rPr>
            <w:t xml:space="preserve"> </w:t>
          </w:r>
          <w:hyperlink r:id="rId2" w:history="1">
            <w:r w:rsidR="00EA2301" w:rsidRPr="00EA2301">
              <w:rPr>
                <w:rStyle w:val="aa"/>
                <w:rFonts w:ascii="Constantia" w:hAnsi="Constantia"/>
                <w:sz w:val="20"/>
                <w:szCs w:val="20"/>
                <w:lang w:val="en-US"/>
              </w:rPr>
              <w:t>www</w:t>
            </w:r>
            <w:r w:rsidR="00EA2301" w:rsidRPr="00EA2301">
              <w:rPr>
                <w:rStyle w:val="aa"/>
                <w:rFonts w:ascii="Constantia" w:hAnsi="Constantia"/>
                <w:sz w:val="20"/>
                <w:szCs w:val="20"/>
              </w:rPr>
              <w:t>.</w:t>
            </w:r>
            <w:r w:rsidR="00EA2301" w:rsidRPr="00EA2301">
              <w:rPr>
                <w:rStyle w:val="aa"/>
                <w:rFonts w:ascii="Constantia" w:hAnsi="Constantia"/>
                <w:sz w:val="20"/>
                <w:szCs w:val="20"/>
                <w:lang w:val="en-US"/>
              </w:rPr>
              <w:t>gl</w:t>
            </w:r>
            <w:r w:rsidR="00EA2301" w:rsidRPr="00EA2301">
              <w:rPr>
                <w:rStyle w:val="aa"/>
                <w:rFonts w:ascii="Constantia" w:hAnsi="Constantia"/>
                <w:sz w:val="20"/>
                <w:szCs w:val="20"/>
              </w:rPr>
              <w:t>-</w:t>
            </w:r>
            <w:r w:rsidR="00EA2301" w:rsidRPr="00EA2301">
              <w:rPr>
                <w:rStyle w:val="aa"/>
                <w:rFonts w:ascii="Constantia" w:hAnsi="Constantia"/>
                <w:sz w:val="20"/>
                <w:szCs w:val="20"/>
                <w:lang w:val="en-US"/>
              </w:rPr>
              <w:t>consult</w:t>
            </w:r>
            <w:r w:rsidR="00EA2301" w:rsidRPr="00EA2301">
              <w:rPr>
                <w:rStyle w:val="aa"/>
                <w:rFonts w:ascii="Constantia" w:hAnsi="Constantia"/>
                <w:sz w:val="20"/>
                <w:szCs w:val="20"/>
              </w:rPr>
              <w:t>.</w:t>
            </w:r>
            <w:r w:rsidR="00EA2301" w:rsidRPr="00EA2301">
              <w:rPr>
                <w:rStyle w:val="aa"/>
                <w:rFonts w:ascii="Constantia" w:hAnsi="Constantia"/>
                <w:sz w:val="20"/>
                <w:szCs w:val="20"/>
                <w:lang w:val="en-US"/>
              </w:rPr>
              <w:t>ru</w:t>
            </w:r>
          </w:hyperlink>
          <w:r w:rsidR="00EA2301" w:rsidRPr="00EA2301">
            <w:rPr>
              <w:rFonts w:ascii="Constantia" w:hAnsi="Constantia" w:cstheme="minorHAnsi"/>
              <w:sz w:val="20"/>
              <w:szCs w:val="20"/>
            </w:rPr>
            <w:t xml:space="preserve"> </w:t>
          </w:r>
          <w:r w:rsidR="00EA2301">
            <w:rPr>
              <w:rFonts w:ascii="Constantia" w:hAnsi="Constantia" w:cstheme="minorHAnsi"/>
              <w:sz w:val="20"/>
              <w:szCs w:val="20"/>
            </w:rPr>
            <w:t xml:space="preserve"> </w:t>
          </w:r>
          <w:r w:rsidR="00EA2301" w:rsidRPr="00EA2301">
            <w:rPr>
              <w:rFonts w:ascii="Constantia" w:hAnsi="Constantia" w:cstheme="minorHAnsi"/>
              <w:sz w:val="20"/>
              <w:szCs w:val="20"/>
            </w:rPr>
            <w:t>Ť</w:t>
          </w:r>
          <w:r w:rsidR="00EA2301" w:rsidRPr="00EA2301">
            <w:rPr>
              <w:rFonts w:ascii="Constantia" w:hAnsi="Constantia"/>
              <w:sz w:val="20"/>
              <w:szCs w:val="20"/>
            </w:rPr>
            <w:t xml:space="preserve"> +7 (495) 642 20 89</w:t>
          </w:r>
        </w:p>
        <w:p w:rsidR="00EA2301" w:rsidRDefault="00EA2301" w:rsidP="0068523F">
          <w:pPr>
            <w:pStyle w:val="a6"/>
            <w:rPr>
              <w:rFonts w:ascii="Constantia" w:hAnsi="Constantia" w:cstheme="minorHAnsi"/>
              <w:sz w:val="20"/>
              <w:szCs w:val="20"/>
            </w:rPr>
          </w:pPr>
        </w:p>
      </w:tc>
      <w:tc>
        <w:tcPr>
          <w:tcW w:w="248" w:type="dxa"/>
        </w:tcPr>
        <w:p w:rsidR="00EA2301" w:rsidRPr="00EA2301" w:rsidRDefault="00EA2301" w:rsidP="0068523F">
          <w:pPr>
            <w:pStyle w:val="a6"/>
            <w:rPr>
              <w:rFonts w:ascii="Constantia" w:hAnsi="Constantia"/>
              <w:sz w:val="20"/>
              <w:szCs w:val="20"/>
            </w:rPr>
          </w:pPr>
        </w:p>
        <w:p w:rsidR="00EA2301" w:rsidRDefault="00EA2301" w:rsidP="0068523F">
          <w:pPr>
            <w:pStyle w:val="a6"/>
            <w:rPr>
              <w:rFonts w:ascii="Constantia" w:hAnsi="Constantia" w:cstheme="minorHAnsi"/>
              <w:sz w:val="20"/>
              <w:szCs w:val="20"/>
            </w:rPr>
          </w:pPr>
        </w:p>
      </w:tc>
    </w:tr>
  </w:tbl>
  <w:p w:rsidR="00EA2301" w:rsidRDefault="00EA2301" w:rsidP="00EA23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5D" w:rsidRDefault="00A6375D" w:rsidP="0010445C">
      <w:r>
        <w:separator/>
      </w:r>
    </w:p>
  </w:footnote>
  <w:footnote w:type="continuationSeparator" w:id="0">
    <w:p w:rsidR="00A6375D" w:rsidRDefault="00A6375D" w:rsidP="00104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5C" w:rsidRDefault="0010445C">
    <w:pPr>
      <w:pStyle w:val="a4"/>
    </w:pPr>
    <w:r>
      <w:rPr>
        <w:noProof/>
        <w:lang w:eastAsia="ru-RU"/>
      </w:rPr>
      <w:drawing>
        <wp:anchor distT="0" distB="0" distL="114300" distR="114300" simplePos="0" relativeHeight="251658240" behindDoc="1" locked="0" layoutInCell="1" allowOverlap="1">
          <wp:simplePos x="0" y="0"/>
          <wp:positionH relativeFrom="column">
            <wp:posOffset>-279680</wp:posOffset>
          </wp:positionH>
          <wp:positionV relativeFrom="paragraph">
            <wp:posOffset>-194398</wp:posOffset>
          </wp:positionV>
          <wp:extent cx="3072809" cy="1286540"/>
          <wp:effectExtent l="0" t="0" r="0" b="0"/>
          <wp:wrapNone/>
          <wp:docPr id="1" name="Рисунок 0" descr="LOGO Good Lif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od Life 1-3.png"/>
                  <pic:cNvPicPr/>
                </pic:nvPicPr>
                <pic:blipFill>
                  <a:blip r:embed="rId1">
                    <a:lum bright="45000" contrast="-88000"/>
                  </a:blip>
                  <a:stretch>
                    <a:fillRect/>
                  </a:stretch>
                </pic:blipFill>
                <pic:spPr>
                  <a:xfrm>
                    <a:off x="0" y="0"/>
                    <a:ext cx="3072809" cy="128654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10445C"/>
    <w:rsid w:val="000001F2"/>
    <w:rsid w:val="0000134A"/>
    <w:rsid w:val="0000232F"/>
    <w:rsid w:val="00003562"/>
    <w:rsid w:val="00004245"/>
    <w:rsid w:val="00004929"/>
    <w:rsid w:val="00004E38"/>
    <w:rsid w:val="00005AF5"/>
    <w:rsid w:val="000127F7"/>
    <w:rsid w:val="0001512C"/>
    <w:rsid w:val="00017D1B"/>
    <w:rsid w:val="00023DBB"/>
    <w:rsid w:val="00023E42"/>
    <w:rsid w:val="000240A4"/>
    <w:rsid w:val="00024C0C"/>
    <w:rsid w:val="00030A51"/>
    <w:rsid w:val="00033E6A"/>
    <w:rsid w:val="000346DB"/>
    <w:rsid w:val="000352CD"/>
    <w:rsid w:val="00035CAF"/>
    <w:rsid w:val="00037AC7"/>
    <w:rsid w:val="0004236A"/>
    <w:rsid w:val="000427BB"/>
    <w:rsid w:val="000442BF"/>
    <w:rsid w:val="00044A8B"/>
    <w:rsid w:val="00044B36"/>
    <w:rsid w:val="00046C33"/>
    <w:rsid w:val="0004740B"/>
    <w:rsid w:val="000504F2"/>
    <w:rsid w:val="00053294"/>
    <w:rsid w:val="00055903"/>
    <w:rsid w:val="00062433"/>
    <w:rsid w:val="00062E4D"/>
    <w:rsid w:val="0006328F"/>
    <w:rsid w:val="00064D04"/>
    <w:rsid w:val="00067C61"/>
    <w:rsid w:val="000745AA"/>
    <w:rsid w:val="0007692D"/>
    <w:rsid w:val="000825A9"/>
    <w:rsid w:val="000827C8"/>
    <w:rsid w:val="00090252"/>
    <w:rsid w:val="00090B05"/>
    <w:rsid w:val="00096945"/>
    <w:rsid w:val="000A16B7"/>
    <w:rsid w:val="000A1CFC"/>
    <w:rsid w:val="000A2AAD"/>
    <w:rsid w:val="000A49CA"/>
    <w:rsid w:val="000A4C53"/>
    <w:rsid w:val="000A5B98"/>
    <w:rsid w:val="000A7631"/>
    <w:rsid w:val="000B111B"/>
    <w:rsid w:val="000B3D32"/>
    <w:rsid w:val="000B4B0F"/>
    <w:rsid w:val="000B5690"/>
    <w:rsid w:val="000B5A54"/>
    <w:rsid w:val="000B6338"/>
    <w:rsid w:val="000C03EE"/>
    <w:rsid w:val="000C1EB3"/>
    <w:rsid w:val="000C2810"/>
    <w:rsid w:val="000C34B8"/>
    <w:rsid w:val="000C3D55"/>
    <w:rsid w:val="000C4770"/>
    <w:rsid w:val="000C4826"/>
    <w:rsid w:val="000D09C0"/>
    <w:rsid w:val="000D1486"/>
    <w:rsid w:val="000D1A47"/>
    <w:rsid w:val="000D3702"/>
    <w:rsid w:val="000D72FA"/>
    <w:rsid w:val="000E2CF4"/>
    <w:rsid w:val="000E433A"/>
    <w:rsid w:val="000E53F5"/>
    <w:rsid w:val="000E5932"/>
    <w:rsid w:val="000F0BB0"/>
    <w:rsid w:val="000F5FDE"/>
    <w:rsid w:val="000F638F"/>
    <w:rsid w:val="0010031A"/>
    <w:rsid w:val="00103448"/>
    <w:rsid w:val="00104167"/>
    <w:rsid w:val="0010445C"/>
    <w:rsid w:val="001045BD"/>
    <w:rsid w:val="00105681"/>
    <w:rsid w:val="0010644B"/>
    <w:rsid w:val="00106EFD"/>
    <w:rsid w:val="00106F57"/>
    <w:rsid w:val="00107284"/>
    <w:rsid w:val="001139EB"/>
    <w:rsid w:val="00116283"/>
    <w:rsid w:val="0012283A"/>
    <w:rsid w:val="001233E3"/>
    <w:rsid w:val="00123D2D"/>
    <w:rsid w:val="00124F36"/>
    <w:rsid w:val="00125386"/>
    <w:rsid w:val="00126D38"/>
    <w:rsid w:val="00130AE2"/>
    <w:rsid w:val="00136AEB"/>
    <w:rsid w:val="00136F2F"/>
    <w:rsid w:val="00136FA5"/>
    <w:rsid w:val="0013755F"/>
    <w:rsid w:val="001429C8"/>
    <w:rsid w:val="001436C3"/>
    <w:rsid w:val="001509DE"/>
    <w:rsid w:val="00154806"/>
    <w:rsid w:val="001564A5"/>
    <w:rsid w:val="0016025E"/>
    <w:rsid w:val="00162EDC"/>
    <w:rsid w:val="00164FF0"/>
    <w:rsid w:val="00166941"/>
    <w:rsid w:val="00166FF3"/>
    <w:rsid w:val="001672A1"/>
    <w:rsid w:val="00181F33"/>
    <w:rsid w:val="0018420F"/>
    <w:rsid w:val="0018450C"/>
    <w:rsid w:val="0018549E"/>
    <w:rsid w:val="00187B05"/>
    <w:rsid w:val="00195DCF"/>
    <w:rsid w:val="00195FBA"/>
    <w:rsid w:val="00196E49"/>
    <w:rsid w:val="001A0F0E"/>
    <w:rsid w:val="001A29DB"/>
    <w:rsid w:val="001A3F2B"/>
    <w:rsid w:val="001A64A3"/>
    <w:rsid w:val="001A76DD"/>
    <w:rsid w:val="001B0F0C"/>
    <w:rsid w:val="001B4B49"/>
    <w:rsid w:val="001B630B"/>
    <w:rsid w:val="001B6D17"/>
    <w:rsid w:val="001B75E1"/>
    <w:rsid w:val="001C1825"/>
    <w:rsid w:val="001C2A85"/>
    <w:rsid w:val="001C3211"/>
    <w:rsid w:val="001C3E9A"/>
    <w:rsid w:val="001D146C"/>
    <w:rsid w:val="001D192E"/>
    <w:rsid w:val="001D33E5"/>
    <w:rsid w:val="001D34EF"/>
    <w:rsid w:val="001D384D"/>
    <w:rsid w:val="001D5282"/>
    <w:rsid w:val="001E0CA3"/>
    <w:rsid w:val="001E18D6"/>
    <w:rsid w:val="001E2085"/>
    <w:rsid w:val="001E24F9"/>
    <w:rsid w:val="001E282A"/>
    <w:rsid w:val="001E2A35"/>
    <w:rsid w:val="001E56D6"/>
    <w:rsid w:val="001E58FE"/>
    <w:rsid w:val="001F0EA4"/>
    <w:rsid w:val="001F1389"/>
    <w:rsid w:val="001F1974"/>
    <w:rsid w:val="001F30C6"/>
    <w:rsid w:val="001F4B82"/>
    <w:rsid w:val="00200494"/>
    <w:rsid w:val="002013CA"/>
    <w:rsid w:val="00201EC5"/>
    <w:rsid w:val="002032F1"/>
    <w:rsid w:val="00205DA0"/>
    <w:rsid w:val="00211D71"/>
    <w:rsid w:val="0021586A"/>
    <w:rsid w:val="002159EE"/>
    <w:rsid w:val="00220FE9"/>
    <w:rsid w:val="00221ECD"/>
    <w:rsid w:val="00222880"/>
    <w:rsid w:val="002228C1"/>
    <w:rsid w:val="002254B5"/>
    <w:rsid w:val="00230544"/>
    <w:rsid w:val="002312A1"/>
    <w:rsid w:val="00233D13"/>
    <w:rsid w:val="00242132"/>
    <w:rsid w:val="0024314F"/>
    <w:rsid w:val="002468A9"/>
    <w:rsid w:val="002518AD"/>
    <w:rsid w:val="00251C75"/>
    <w:rsid w:val="00253575"/>
    <w:rsid w:val="00255313"/>
    <w:rsid w:val="00256DF7"/>
    <w:rsid w:val="00257248"/>
    <w:rsid w:val="00257AF4"/>
    <w:rsid w:val="00261C4B"/>
    <w:rsid w:val="00262ECC"/>
    <w:rsid w:val="00264000"/>
    <w:rsid w:val="0026660A"/>
    <w:rsid w:val="00272AD9"/>
    <w:rsid w:val="00275BEB"/>
    <w:rsid w:val="00275D8E"/>
    <w:rsid w:val="00276A04"/>
    <w:rsid w:val="00282C3E"/>
    <w:rsid w:val="00285B73"/>
    <w:rsid w:val="00287D5B"/>
    <w:rsid w:val="00290442"/>
    <w:rsid w:val="0029164E"/>
    <w:rsid w:val="0029293F"/>
    <w:rsid w:val="002961B5"/>
    <w:rsid w:val="002973EB"/>
    <w:rsid w:val="00297C9C"/>
    <w:rsid w:val="002A3262"/>
    <w:rsid w:val="002B018B"/>
    <w:rsid w:val="002B1CC1"/>
    <w:rsid w:val="002B3B97"/>
    <w:rsid w:val="002B5D84"/>
    <w:rsid w:val="002B5DED"/>
    <w:rsid w:val="002C27D2"/>
    <w:rsid w:val="002C4E24"/>
    <w:rsid w:val="002C71A1"/>
    <w:rsid w:val="002D327D"/>
    <w:rsid w:val="002D64FA"/>
    <w:rsid w:val="002D64FE"/>
    <w:rsid w:val="002D7AD5"/>
    <w:rsid w:val="002E1D95"/>
    <w:rsid w:val="002E1EE3"/>
    <w:rsid w:val="002F13AB"/>
    <w:rsid w:val="002F4DCC"/>
    <w:rsid w:val="002F5F64"/>
    <w:rsid w:val="00300356"/>
    <w:rsid w:val="0030201E"/>
    <w:rsid w:val="003021F3"/>
    <w:rsid w:val="00302F0C"/>
    <w:rsid w:val="003043C5"/>
    <w:rsid w:val="00304CCE"/>
    <w:rsid w:val="003058FE"/>
    <w:rsid w:val="00306982"/>
    <w:rsid w:val="00314284"/>
    <w:rsid w:val="00314C32"/>
    <w:rsid w:val="00314DA5"/>
    <w:rsid w:val="003244D4"/>
    <w:rsid w:val="0032489E"/>
    <w:rsid w:val="00324BA7"/>
    <w:rsid w:val="00325EC3"/>
    <w:rsid w:val="00325FE6"/>
    <w:rsid w:val="00330C92"/>
    <w:rsid w:val="00331CDE"/>
    <w:rsid w:val="003331DA"/>
    <w:rsid w:val="00334E48"/>
    <w:rsid w:val="00335EA4"/>
    <w:rsid w:val="00336497"/>
    <w:rsid w:val="003404D0"/>
    <w:rsid w:val="003406C8"/>
    <w:rsid w:val="003466DF"/>
    <w:rsid w:val="00347244"/>
    <w:rsid w:val="003517EB"/>
    <w:rsid w:val="00354DCF"/>
    <w:rsid w:val="003553E0"/>
    <w:rsid w:val="0035546A"/>
    <w:rsid w:val="00355C4D"/>
    <w:rsid w:val="00357E2C"/>
    <w:rsid w:val="00361E99"/>
    <w:rsid w:val="003650FE"/>
    <w:rsid w:val="00367322"/>
    <w:rsid w:val="00370671"/>
    <w:rsid w:val="00370930"/>
    <w:rsid w:val="00371952"/>
    <w:rsid w:val="00372E28"/>
    <w:rsid w:val="00373487"/>
    <w:rsid w:val="00374846"/>
    <w:rsid w:val="0037725C"/>
    <w:rsid w:val="003800F3"/>
    <w:rsid w:val="003806A5"/>
    <w:rsid w:val="00380967"/>
    <w:rsid w:val="00382834"/>
    <w:rsid w:val="0038309C"/>
    <w:rsid w:val="003947DB"/>
    <w:rsid w:val="0039593C"/>
    <w:rsid w:val="00395978"/>
    <w:rsid w:val="00395E8C"/>
    <w:rsid w:val="003A06D6"/>
    <w:rsid w:val="003A1F31"/>
    <w:rsid w:val="003A48D3"/>
    <w:rsid w:val="003A5018"/>
    <w:rsid w:val="003A700E"/>
    <w:rsid w:val="003A796B"/>
    <w:rsid w:val="003B00AF"/>
    <w:rsid w:val="003B0692"/>
    <w:rsid w:val="003B0838"/>
    <w:rsid w:val="003B1308"/>
    <w:rsid w:val="003B5EE8"/>
    <w:rsid w:val="003B6C30"/>
    <w:rsid w:val="003B6FB3"/>
    <w:rsid w:val="003C1A3D"/>
    <w:rsid w:val="003C323D"/>
    <w:rsid w:val="003C36B0"/>
    <w:rsid w:val="003C7CC1"/>
    <w:rsid w:val="003D01CA"/>
    <w:rsid w:val="003D331F"/>
    <w:rsid w:val="003D4268"/>
    <w:rsid w:val="003D520B"/>
    <w:rsid w:val="003E1E0A"/>
    <w:rsid w:val="003E4C97"/>
    <w:rsid w:val="003E588B"/>
    <w:rsid w:val="003E5C97"/>
    <w:rsid w:val="003F0EC4"/>
    <w:rsid w:val="003F4C95"/>
    <w:rsid w:val="003F5948"/>
    <w:rsid w:val="003F64A6"/>
    <w:rsid w:val="0040120D"/>
    <w:rsid w:val="00401EA8"/>
    <w:rsid w:val="00404287"/>
    <w:rsid w:val="00406139"/>
    <w:rsid w:val="0041045C"/>
    <w:rsid w:val="00417CD6"/>
    <w:rsid w:val="00417EFE"/>
    <w:rsid w:val="00427104"/>
    <w:rsid w:val="00430230"/>
    <w:rsid w:val="00432286"/>
    <w:rsid w:val="004335ED"/>
    <w:rsid w:val="00435085"/>
    <w:rsid w:val="00436D72"/>
    <w:rsid w:val="00437A0B"/>
    <w:rsid w:val="00441731"/>
    <w:rsid w:val="00441A36"/>
    <w:rsid w:val="0044466D"/>
    <w:rsid w:val="00445CEB"/>
    <w:rsid w:val="00450A57"/>
    <w:rsid w:val="004516E5"/>
    <w:rsid w:val="00451752"/>
    <w:rsid w:val="00452A3D"/>
    <w:rsid w:val="0045381E"/>
    <w:rsid w:val="00455007"/>
    <w:rsid w:val="004552B4"/>
    <w:rsid w:val="00455FEA"/>
    <w:rsid w:val="0046087F"/>
    <w:rsid w:val="00460AEA"/>
    <w:rsid w:val="00461D23"/>
    <w:rsid w:val="00464105"/>
    <w:rsid w:val="00466270"/>
    <w:rsid w:val="0046660F"/>
    <w:rsid w:val="004673F2"/>
    <w:rsid w:val="0046772A"/>
    <w:rsid w:val="00467AAB"/>
    <w:rsid w:val="004715E3"/>
    <w:rsid w:val="00477985"/>
    <w:rsid w:val="00477FE5"/>
    <w:rsid w:val="00480DF3"/>
    <w:rsid w:val="004819D6"/>
    <w:rsid w:val="004861C2"/>
    <w:rsid w:val="004903BC"/>
    <w:rsid w:val="004926E4"/>
    <w:rsid w:val="004979F7"/>
    <w:rsid w:val="004A10F0"/>
    <w:rsid w:val="004A4336"/>
    <w:rsid w:val="004A5CAA"/>
    <w:rsid w:val="004A6F21"/>
    <w:rsid w:val="004B030F"/>
    <w:rsid w:val="004C0275"/>
    <w:rsid w:val="004C1FB5"/>
    <w:rsid w:val="004C73FC"/>
    <w:rsid w:val="004D269D"/>
    <w:rsid w:val="004D2A10"/>
    <w:rsid w:val="004D5A42"/>
    <w:rsid w:val="004E0E1B"/>
    <w:rsid w:val="004E1015"/>
    <w:rsid w:val="004E23D1"/>
    <w:rsid w:val="004E4C10"/>
    <w:rsid w:val="004E5EE2"/>
    <w:rsid w:val="004E764D"/>
    <w:rsid w:val="004E788A"/>
    <w:rsid w:val="004F1710"/>
    <w:rsid w:val="004F311F"/>
    <w:rsid w:val="004F4C06"/>
    <w:rsid w:val="004F6DF3"/>
    <w:rsid w:val="005015E3"/>
    <w:rsid w:val="00503473"/>
    <w:rsid w:val="005056BD"/>
    <w:rsid w:val="00505983"/>
    <w:rsid w:val="0050662E"/>
    <w:rsid w:val="0051221F"/>
    <w:rsid w:val="005129B9"/>
    <w:rsid w:val="00512E52"/>
    <w:rsid w:val="00514643"/>
    <w:rsid w:val="00516113"/>
    <w:rsid w:val="00520EB2"/>
    <w:rsid w:val="00522753"/>
    <w:rsid w:val="00522FF5"/>
    <w:rsid w:val="00523625"/>
    <w:rsid w:val="00530719"/>
    <w:rsid w:val="005307C4"/>
    <w:rsid w:val="0053216A"/>
    <w:rsid w:val="005338C3"/>
    <w:rsid w:val="005355BA"/>
    <w:rsid w:val="00537970"/>
    <w:rsid w:val="005434FA"/>
    <w:rsid w:val="0054609A"/>
    <w:rsid w:val="005461C5"/>
    <w:rsid w:val="005468C5"/>
    <w:rsid w:val="00547099"/>
    <w:rsid w:val="00547A40"/>
    <w:rsid w:val="00551496"/>
    <w:rsid w:val="00552CD2"/>
    <w:rsid w:val="00554A71"/>
    <w:rsid w:val="00555C59"/>
    <w:rsid w:val="00555C69"/>
    <w:rsid w:val="00562111"/>
    <w:rsid w:val="005632BB"/>
    <w:rsid w:val="00564B21"/>
    <w:rsid w:val="00566647"/>
    <w:rsid w:val="005667D1"/>
    <w:rsid w:val="00566FA5"/>
    <w:rsid w:val="005729DE"/>
    <w:rsid w:val="00573457"/>
    <w:rsid w:val="0057464B"/>
    <w:rsid w:val="005748BE"/>
    <w:rsid w:val="00575524"/>
    <w:rsid w:val="00575D6A"/>
    <w:rsid w:val="00581370"/>
    <w:rsid w:val="00581426"/>
    <w:rsid w:val="0058451A"/>
    <w:rsid w:val="00586248"/>
    <w:rsid w:val="00593B7B"/>
    <w:rsid w:val="005A3945"/>
    <w:rsid w:val="005A54DB"/>
    <w:rsid w:val="005B0B62"/>
    <w:rsid w:val="005B1E68"/>
    <w:rsid w:val="005C162E"/>
    <w:rsid w:val="005C7FC0"/>
    <w:rsid w:val="005D0AB0"/>
    <w:rsid w:val="005D0F29"/>
    <w:rsid w:val="005D1A47"/>
    <w:rsid w:val="005D1A90"/>
    <w:rsid w:val="005D1EC9"/>
    <w:rsid w:val="005D2AD0"/>
    <w:rsid w:val="005D346A"/>
    <w:rsid w:val="005D44B3"/>
    <w:rsid w:val="005D5636"/>
    <w:rsid w:val="005D66DC"/>
    <w:rsid w:val="005D763E"/>
    <w:rsid w:val="005E08D4"/>
    <w:rsid w:val="005E75D3"/>
    <w:rsid w:val="005E79F0"/>
    <w:rsid w:val="005F1756"/>
    <w:rsid w:val="005F518C"/>
    <w:rsid w:val="005F63C9"/>
    <w:rsid w:val="005F779C"/>
    <w:rsid w:val="005F7E53"/>
    <w:rsid w:val="006015CA"/>
    <w:rsid w:val="00601A91"/>
    <w:rsid w:val="00601E58"/>
    <w:rsid w:val="00605196"/>
    <w:rsid w:val="0060572A"/>
    <w:rsid w:val="0060657E"/>
    <w:rsid w:val="00606A2E"/>
    <w:rsid w:val="0061039B"/>
    <w:rsid w:val="006125CF"/>
    <w:rsid w:val="00613F7F"/>
    <w:rsid w:val="006208E5"/>
    <w:rsid w:val="0062160C"/>
    <w:rsid w:val="006227E2"/>
    <w:rsid w:val="006254A3"/>
    <w:rsid w:val="00635E5B"/>
    <w:rsid w:val="00637708"/>
    <w:rsid w:val="006464BA"/>
    <w:rsid w:val="0065375D"/>
    <w:rsid w:val="0065414F"/>
    <w:rsid w:val="006565CD"/>
    <w:rsid w:val="00657822"/>
    <w:rsid w:val="00657BA1"/>
    <w:rsid w:val="00662EE8"/>
    <w:rsid w:val="00663F8C"/>
    <w:rsid w:val="00670AEB"/>
    <w:rsid w:val="00670B71"/>
    <w:rsid w:val="00672355"/>
    <w:rsid w:val="0067362E"/>
    <w:rsid w:val="00673757"/>
    <w:rsid w:val="00673FA1"/>
    <w:rsid w:val="00674EC9"/>
    <w:rsid w:val="006803B0"/>
    <w:rsid w:val="00683B8B"/>
    <w:rsid w:val="006840CF"/>
    <w:rsid w:val="00690665"/>
    <w:rsid w:val="00691597"/>
    <w:rsid w:val="00692F37"/>
    <w:rsid w:val="006932CE"/>
    <w:rsid w:val="00695F0E"/>
    <w:rsid w:val="006A16D4"/>
    <w:rsid w:val="006A5C09"/>
    <w:rsid w:val="006A63A1"/>
    <w:rsid w:val="006A6F34"/>
    <w:rsid w:val="006B111F"/>
    <w:rsid w:val="006B20C2"/>
    <w:rsid w:val="006C1D0F"/>
    <w:rsid w:val="006C4699"/>
    <w:rsid w:val="006C68FF"/>
    <w:rsid w:val="006D4399"/>
    <w:rsid w:val="006D6516"/>
    <w:rsid w:val="006D6933"/>
    <w:rsid w:val="006F4AB1"/>
    <w:rsid w:val="006F6451"/>
    <w:rsid w:val="006F6DD5"/>
    <w:rsid w:val="006F7A78"/>
    <w:rsid w:val="007026E8"/>
    <w:rsid w:val="0070788A"/>
    <w:rsid w:val="00711A59"/>
    <w:rsid w:val="007129B6"/>
    <w:rsid w:val="007137B0"/>
    <w:rsid w:val="00714E47"/>
    <w:rsid w:val="0071750A"/>
    <w:rsid w:val="00721EB5"/>
    <w:rsid w:val="007228F7"/>
    <w:rsid w:val="00723118"/>
    <w:rsid w:val="007239F3"/>
    <w:rsid w:val="0072662F"/>
    <w:rsid w:val="00727D58"/>
    <w:rsid w:val="00730E76"/>
    <w:rsid w:val="00734D1F"/>
    <w:rsid w:val="007358BA"/>
    <w:rsid w:val="00736ED7"/>
    <w:rsid w:val="007370EB"/>
    <w:rsid w:val="007403A3"/>
    <w:rsid w:val="007500C9"/>
    <w:rsid w:val="00751105"/>
    <w:rsid w:val="00751F42"/>
    <w:rsid w:val="0075351A"/>
    <w:rsid w:val="00762DB2"/>
    <w:rsid w:val="0076355A"/>
    <w:rsid w:val="007674B6"/>
    <w:rsid w:val="007707A2"/>
    <w:rsid w:val="00774C14"/>
    <w:rsid w:val="00774CF9"/>
    <w:rsid w:val="007760A0"/>
    <w:rsid w:val="00776CB8"/>
    <w:rsid w:val="00783891"/>
    <w:rsid w:val="00784070"/>
    <w:rsid w:val="00785034"/>
    <w:rsid w:val="00785824"/>
    <w:rsid w:val="00791176"/>
    <w:rsid w:val="00791B8E"/>
    <w:rsid w:val="0079431A"/>
    <w:rsid w:val="007960FB"/>
    <w:rsid w:val="00796C4D"/>
    <w:rsid w:val="007A6B8C"/>
    <w:rsid w:val="007A7D7A"/>
    <w:rsid w:val="007B02C7"/>
    <w:rsid w:val="007B039D"/>
    <w:rsid w:val="007B3D37"/>
    <w:rsid w:val="007B790D"/>
    <w:rsid w:val="007C04E9"/>
    <w:rsid w:val="007C05CA"/>
    <w:rsid w:val="007C129A"/>
    <w:rsid w:val="007D32C4"/>
    <w:rsid w:val="007D3BDB"/>
    <w:rsid w:val="007D4FDA"/>
    <w:rsid w:val="007D5A5A"/>
    <w:rsid w:val="007E1861"/>
    <w:rsid w:val="007E283A"/>
    <w:rsid w:val="007E4687"/>
    <w:rsid w:val="007E617A"/>
    <w:rsid w:val="007E7B5B"/>
    <w:rsid w:val="007F067E"/>
    <w:rsid w:val="007F6BCD"/>
    <w:rsid w:val="007F6D9A"/>
    <w:rsid w:val="008024E9"/>
    <w:rsid w:val="00806450"/>
    <w:rsid w:val="0081125E"/>
    <w:rsid w:val="0081523C"/>
    <w:rsid w:val="0081524C"/>
    <w:rsid w:val="0081634F"/>
    <w:rsid w:val="008171ED"/>
    <w:rsid w:val="008246F9"/>
    <w:rsid w:val="00824D47"/>
    <w:rsid w:val="00832912"/>
    <w:rsid w:val="00832A77"/>
    <w:rsid w:val="00835D3A"/>
    <w:rsid w:val="0083626C"/>
    <w:rsid w:val="008404F1"/>
    <w:rsid w:val="00840C48"/>
    <w:rsid w:val="00841949"/>
    <w:rsid w:val="00841EA3"/>
    <w:rsid w:val="008420CA"/>
    <w:rsid w:val="008427CE"/>
    <w:rsid w:val="00843F28"/>
    <w:rsid w:val="00844B17"/>
    <w:rsid w:val="00845FB6"/>
    <w:rsid w:val="00846368"/>
    <w:rsid w:val="00846443"/>
    <w:rsid w:val="008535A4"/>
    <w:rsid w:val="00854EE2"/>
    <w:rsid w:val="0085515D"/>
    <w:rsid w:val="008553D2"/>
    <w:rsid w:val="00855F46"/>
    <w:rsid w:val="00857EA4"/>
    <w:rsid w:val="008608F4"/>
    <w:rsid w:val="008618A0"/>
    <w:rsid w:val="00862480"/>
    <w:rsid w:val="00866BBC"/>
    <w:rsid w:val="0087239B"/>
    <w:rsid w:val="008727C9"/>
    <w:rsid w:val="00873D42"/>
    <w:rsid w:val="00877382"/>
    <w:rsid w:val="008776B3"/>
    <w:rsid w:val="008776B8"/>
    <w:rsid w:val="008816ED"/>
    <w:rsid w:val="00881FFE"/>
    <w:rsid w:val="0088341C"/>
    <w:rsid w:val="00885282"/>
    <w:rsid w:val="008867A9"/>
    <w:rsid w:val="008927B9"/>
    <w:rsid w:val="0089793A"/>
    <w:rsid w:val="008A1012"/>
    <w:rsid w:val="008A2065"/>
    <w:rsid w:val="008A2FCE"/>
    <w:rsid w:val="008A5D73"/>
    <w:rsid w:val="008A69F0"/>
    <w:rsid w:val="008B023A"/>
    <w:rsid w:val="008B02C2"/>
    <w:rsid w:val="008B385E"/>
    <w:rsid w:val="008B6E0A"/>
    <w:rsid w:val="008C6AEE"/>
    <w:rsid w:val="008C77AD"/>
    <w:rsid w:val="008E33ED"/>
    <w:rsid w:val="008E35A2"/>
    <w:rsid w:val="008E41DB"/>
    <w:rsid w:val="008E47D4"/>
    <w:rsid w:val="008E58C9"/>
    <w:rsid w:val="008E67B1"/>
    <w:rsid w:val="008E70A2"/>
    <w:rsid w:val="008F0240"/>
    <w:rsid w:val="008F1246"/>
    <w:rsid w:val="008F6B1C"/>
    <w:rsid w:val="00901A8C"/>
    <w:rsid w:val="00903F12"/>
    <w:rsid w:val="0090579B"/>
    <w:rsid w:val="0091092B"/>
    <w:rsid w:val="00912930"/>
    <w:rsid w:val="00912EAF"/>
    <w:rsid w:val="00917DB6"/>
    <w:rsid w:val="00922E3B"/>
    <w:rsid w:val="0092547D"/>
    <w:rsid w:val="00926AB3"/>
    <w:rsid w:val="00927506"/>
    <w:rsid w:val="00927B71"/>
    <w:rsid w:val="009315DE"/>
    <w:rsid w:val="0093177E"/>
    <w:rsid w:val="00931A71"/>
    <w:rsid w:val="00931C24"/>
    <w:rsid w:val="00932A29"/>
    <w:rsid w:val="00935328"/>
    <w:rsid w:val="00936695"/>
    <w:rsid w:val="009371DC"/>
    <w:rsid w:val="009375A6"/>
    <w:rsid w:val="00937A6E"/>
    <w:rsid w:val="009406ED"/>
    <w:rsid w:val="00944454"/>
    <w:rsid w:val="00947665"/>
    <w:rsid w:val="00947BF8"/>
    <w:rsid w:val="0095191C"/>
    <w:rsid w:val="00963876"/>
    <w:rsid w:val="00963BF7"/>
    <w:rsid w:val="0096705A"/>
    <w:rsid w:val="00972CBE"/>
    <w:rsid w:val="009744E4"/>
    <w:rsid w:val="00974A99"/>
    <w:rsid w:val="009763D8"/>
    <w:rsid w:val="009817DA"/>
    <w:rsid w:val="00981E56"/>
    <w:rsid w:val="00984237"/>
    <w:rsid w:val="00984DDE"/>
    <w:rsid w:val="00985CFE"/>
    <w:rsid w:val="00986909"/>
    <w:rsid w:val="00986C00"/>
    <w:rsid w:val="00990B2B"/>
    <w:rsid w:val="00991CAF"/>
    <w:rsid w:val="00995456"/>
    <w:rsid w:val="00995D68"/>
    <w:rsid w:val="009965DB"/>
    <w:rsid w:val="009A0675"/>
    <w:rsid w:val="009A1E4E"/>
    <w:rsid w:val="009A57E0"/>
    <w:rsid w:val="009A7A0C"/>
    <w:rsid w:val="009B0ADF"/>
    <w:rsid w:val="009B6F3E"/>
    <w:rsid w:val="009B7B02"/>
    <w:rsid w:val="009C358D"/>
    <w:rsid w:val="009C5716"/>
    <w:rsid w:val="009C602E"/>
    <w:rsid w:val="009C74A7"/>
    <w:rsid w:val="009D011E"/>
    <w:rsid w:val="009D0148"/>
    <w:rsid w:val="009D113D"/>
    <w:rsid w:val="009D32C6"/>
    <w:rsid w:val="009D4107"/>
    <w:rsid w:val="009D4C80"/>
    <w:rsid w:val="009D6199"/>
    <w:rsid w:val="009D7571"/>
    <w:rsid w:val="009E1967"/>
    <w:rsid w:val="009E246B"/>
    <w:rsid w:val="009E49AC"/>
    <w:rsid w:val="009F2AE0"/>
    <w:rsid w:val="009F2FB6"/>
    <w:rsid w:val="009F3CB8"/>
    <w:rsid w:val="009F79F9"/>
    <w:rsid w:val="00A00095"/>
    <w:rsid w:val="00A00D00"/>
    <w:rsid w:val="00A0161C"/>
    <w:rsid w:val="00A01EDD"/>
    <w:rsid w:val="00A027D1"/>
    <w:rsid w:val="00A02CCA"/>
    <w:rsid w:val="00A03A2A"/>
    <w:rsid w:val="00A0455E"/>
    <w:rsid w:val="00A06344"/>
    <w:rsid w:val="00A065C9"/>
    <w:rsid w:val="00A10E9A"/>
    <w:rsid w:val="00A1278F"/>
    <w:rsid w:val="00A13673"/>
    <w:rsid w:val="00A14957"/>
    <w:rsid w:val="00A16274"/>
    <w:rsid w:val="00A20FD5"/>
    <w:rsid w:val="00A21225"/>
    <w:rsid w:val="00A2243A"/>
    <w:rsid w:val="00A24512"/>
    <w:rsid w:val="00A324B8"/>
    <w:rsid w:val="00A33EF1"/>
    <w:rsid w:val="00A37A0B"/>
    <w:rsid w:val="00A44A27"/>
    <w:rsid w:val="00A47135"/>
    <w:rsid w:val="00A50340"/>
    <w:rsid w:val="00A507C8"/>
    <w:rsid w:val="00A51110"/>
    <w:rsid w:val="00A520FB"/>
    <w:rsid w:val="00A526B2"/>
    <w:rsid w:val="00A5334D"/>
    <w:rsid w:val="00A53728"/>
    <w:rsid w:val="00A54775"/>
    <w:rsid w:val="00A55D5B"/>
    <w:rsid w:val="00A60D23"/>
    <w:rsid w:val="00A61378"/>
    <w:rsid w:val="00A62E8E"/>
    <w:rsid w:val="00A631C2"/>
    <w:rsid w:val="00A633E0"/>
    <w:rsid w:val="00A6375D"/>
    <w:rsid w:val="00A65F48"/>
    <w:rsid w:val="00A6651B"/>
    <w:rsid w:val="00A676BD"/>
    <w:rsid w:val="00A71B0D"/>
    <w:rsid w:val="00A748CB"/>
    <w:rsid w:val="00A76B31"/>
    <w:rsid w:val="00A77A8F"/>
    <w:rsid w:val="00A86F14"/>
    <w:rsid w:val="00A90025"/>
    <w:rsid w:val="00A9395F"/>
    <w:rsid w:val="00A9571B"/>
    <w:rsid w:val="00A96FC9"/>
    <w:rsid w:val="00AA0EB9"/>
    <w:rsid w:val="00AA574E"/>
    <w:rsid w:val="00AB2776"/>
    <w:rsid w:val="00AB27FD"/>
    <w:rsid w:val="00AB452B"/>
    <w:rsid w:val="00AB629A"/>
    <w:rsid w:val="00AB64D3"/>
    <w:rsid w:val="00AB7C77"/>
    <w:rsid w:val="00AC0C5E"/>
    <w:rsid w:val="00AC26A6"/>
    <w:rsid w:val="00AC4861"/>
    <w:rsid w:val="00AC4F1A"/>
    <w:rsid w:val="00AD3E72"/>
    <w:rsid w:val="00AD5641"/>
    <w:rsid w:val="00AE03C8"/>
    <w:rsid w:val="00AE0788"/>
    <w:rsid w:val="00AE243D"/>
    <w:rsid w:val="00AE3947"/>
    <w:rsid w:val="00AE5F4D"/>
    <w:rsid w:val="00AE6612"/>
    <w:rsid w:val="00AE786D"/>
    <w:rsid w:val="00AE7D76"/>
    <w:rsid w:val="00AF14DA"/>
    <w:rsid w:val="00AF19BC"/>
    <w:rsid w:val="00B04227"/>
    <w:rsid w:val="00B05CA1"/>
    <w:rsid w:val="00B10632"/>
    <w:rsid w:val="00B1206C"/>
    <w:rsid w:val="00B138BC"/>
    <w:rsid w:val="00B15FFF"/>
    <w:rsid w:val="00B2702A"/>
    <w:rsid w:val="00B27E85"/>
    <w:rsid w:val="00B300FB"/>
    <w:rsid w:val="00B322F2"/>
    <w:rsid w:val="00B34B78"/>
    <w:rsid w:val="00B36D3C"/>
    <w:rsid w:val="00B377B9"/>
    <w:rsid w:val="00B40250"/>
    <w:rsid w:val="00B44A28"/>
    <w:rsid w:val="00B532B7"/>
    <w:rsid w:val="00B55C11"/>
    <w:rsid w:val="00B56470"/>
    <w:rsid w:val="00B56946"/>
    <w:rsid w:val="00B5710F"/>
    <w:rsid w:val="00B6199E"/>
    <w:rsid w:val="00B62548"/>
    <w:rsid w:val="00B6400F"/>
    <w:rsid w:val="00B66439"/>
    <w:rsid w:val="00B6646B"/>
    <w:rsid w:val="00B669D9"/>
    <w:rsid w:val="00B70801"/>
    <w:rsid w:val="00B7407D"/>
    <w:rsid w:val="00B77280"/>
    <w:rsid w:val="00B80D19"/>
    <w:rsid w:val="00B83796"/>
    <w:rsid w:val="00B861E0"/>
    <w:rsid w:val="00B91F43"/>
    <w:rsid w:val="00B9673B"/>
    <w:rsid w:val="00B97877"/>
    <w:rsid w:val="00BA17AD"/>
    <w:rsid w:val="00BA18A5"/>
    <w:rsid w:val="00BA2337"/>
    <w:rsid w:val="00BA279B"/>
    <w:rsid w:val="00BB012A"/>
    <w:rsid w:val="00BB47FD"/>
    <w:rsid w:val="00BB64AA"/>
    <w:rsid w:val="00BC1087"/>
    <w:rsid w:val="00BC1A0B"/>
    <w:rsid w:val="00BC5329"/>
    <w:rsid w:val="00BC77DA"/>
    <w:rsid w:val="00BD088E"/>
    <w:rsid w:val="00BD6C23"/>
    <w:rsid w:val="00BD7479"/>
    <w:rsid w:val="00BD7AD2"/>
    <w:rsid w:val="00BE2BA5"/>
    <w:rsid w:val="00BE4457"/>
    <w:rsid w:val="00BE50C3"/>
    <w:rsid w:val="00BE5FDC"/>
    <w:rsid w:val="00BF4D75"/>
    <w:rsid w:val="00BF599F"/>
    <w:rsid w:val="00BF75E9"/>
    <w:rsid w:val="00C00AD3"/>
    <w:rsid w:val="00C0142C"/>
    <w:rsid w:val="00C0552E"/>
    <w:rsid w:val="00C064F9"/>
    <w:rsid w:val="00C113E5"/>
    <w:rsid w:val="00C11C13"/>
    <w:rsid w:val="00C13820"/>
    <w:rsid w:val="00C17E98"/>
    <w:rsid w:val="00C24224"/>
    <w:rsid w:val="00C33869"/>
    <w:rsid w:val="00C355ED"/>
    <w:rsid w:val="00C358D3"/>
    <w:rsid w:val="00C36899"/>
    <w:rsid w:val="00C45735"/>
    <w:rsid w:val="00C46B61"/>
    <w:rsid w:val="00C54A5B"/>
    <w:rsid w:val="00C55C55"/>
    <w:rsid w:val="00C572F9"/>
    <w:rsid w:val="00C603B5"/>
    <w:rsid w:val="00C6082D"/>
    <w:rsid w:val="00C60E25"/>
    <w:rsid w:val="00C64BF5"/>
    <w:rsid w:val="00C656C1"/>
    <w:rsid w:val="00C66011"/>
    <w:rsid w:val="00C70998"/>
    <w:rsid w:val="00C7214C"/>
    <w:rsid w:val="00C7376B"/>
    <w:rsid w:val="00C80206"/>
    <w:rsid w:val="00C81755"/>
    <w:rsid w:val="00C8382F"/>
    <w:rsid w:val="00C85C31"/>
    <w:rsid w:val="00C864A4"/>
    <w:rsid w:val="00C87C0D"/>
    <w:rsid w:val="00C91C71"/>
    <w:rsid w:val="00C941F8"/>
    <w:rsid w:val="00C964C7"/>
    <w:rsid w:val="00CA0447"/>
    <w:rsid w:val="00CA756A"/>
    <w:rsid w:val="00CB09FF"/>
    <w:rsid w:val="00CB1AC9"/>
    <w:rsid w:val="00CB3DC0"/>
    <w:rsid w:val="00CB5B37"/>
    <w:rsid w:val="00CB638C"/>
    <w:rsid w:val="00CC2131"/>
    <w:rsid w:val="00CC3873"/>
    <w:rsid w:val="00CC53F1"/>
    <w:rsid w:val="00CC7125"/>
    <w:rsid w:val="00CD1CD4"/>
    <w:rsid w:val="00CD2226"/>
    <w:rsid w:val="00CD3A81"/>
    <w:rsid w:val="00CD49A7"/>
    <w:rsid w:val="00CD4ACB"/>
    <w:rsid w:val="00CE1E0B"/>
    <w:rsid w:val="00CE2E50"/>
    <w:rsid w:val="00CE2EAE"/>
    <w:rsid w:val="00CE5EA4"/>
    <w:rsid w:val="00CE64FE"/>
    <w:rsid w:val="00CE77A1"/>
    <w:rsid w:val="00CF1936"/>
    <w:rsid w:val="00CF194E"/>
    <w:rsid w:val="00CF21BD"/>
    <w:rsid w:val="00CF24D7"/>
    <w:rsid w:val="00CF5B80"/>
    <w:rsid w:val="00CF605E"/>
    <w:rsid w:val="00CF62E6"/>
    <w:rsid w:val="00CF6905"/>
    <w:rsid w:val="00D00712"/>
    <w:rsid w:val="00D009AD"/>
    <w:rsid w:val="00D00E74"/>
    <w:rsid w:val="00D0198F"/>
    <w:rsid w:val="00D036F6"/>
    <w:rsid w:val="00D043B9"/>
    <w:rsid w:val="00D06995"/>
    <w:rsid w:val="00D07DB0"/>
    <w:rsid w:val="00D100DF"/>
    <w:rsid w:val="00D11BC5"/>
    <w:rsid w:val="00D12D7C"/>
    <w:rsid w:val="00D13E26"/>
    <w:rsid w:val="00D15849"/>
    <w:rsid w:val="00D1704E"/>
    <w:rsid w:val="00D20312"/>
    <w:rsid w:val="00D2461B"/>
    <w:rsid w:val="00D25D59"/>
    <w:rsid w:val="00D303DE"/>
    <w:rsid w:val="00D31007"/>
    <w:rsid w:val="00D31070"/>
    <w:rsid w:val="00D31EC9"/>
    <w:rsid w:val="00D3597F"/>
    <w:rsid w:val="00D37365"/>
    <w:rsid w:val="00D37E65"/>
    <w:rsid w:val="00D44B8D"/>
    <w:rsid w:val="00D465FA"/>
    <w:rsid w:val="00D47E3B"/>
    <w:rsid w:val="00D533E5"/>
    <w:rsid w:val="00D53653"/>
    <w:rsid w:val="00D569DC"/>
    <w:rsid w:val="00D608D9"/>
    <w:rsid w:val="00D6208B"/>
    <w:rsid w:val="00D62569"/>
    <w:rsid w:val="00D625E9"/>
    <w:rsid w:val="00D62E23"/>
    <w:rsid w:val="00D63366"/>
    <w:rsid w:val="00D63A08"/>
    <w:rsid w:val="00D646F9"/>
    <w:rsid w:val="00D672F1"/>
    <w:rsid w:val="00D673DD"/>
    <w:rsid w:val="00D7022F"/>
    <w:rsid w:val="00D71DB3"/>
    <w:rsid w:val="00D73176"/>
    <w:rsid w:val="00D7322E"/>
    <w:rsid w:val="00D737B5"/>
    <w:rsid w:val="00D7670D"/>
    <w:rsid w:val="00D7794C"/>
    <w:rsid w:val="00D9058F"/>
    <w:rsid w:val="00D911E4"/>
    <w:rsid w:val="00D93288"/>
    <w:rsid w:val="00D9537C"/>
    <w:rsid w:val="00D958FF"/>
    <w:rsid w:val="00D97A92"/>
    <w:rsid w:val="00DA16C1"/>
    <w:rsid w:val="00DA2268"/>
    <w:rsid w:val="00DA340E"/>
    <w:rsid w:val="00DA3BC5"/>
    <w:rsid w:val="00DA4937"/>
    <w:rsid w:val="00DB1301"/>
    <w:rsid w:val="00DB2357"/>
    <w:rsid w:val="00DC05BA"/>
    <w:rsid w:val="00DC2139"/>
    <w:rsid w:val="00DC6B5D"/>
    <w:rsid w:val="00DD10FD"/>
    <w:rsid w:val="00DD26EF"/>
    <w:rsid w:val="00DD6188"/>
    <w:rsid w:val="00DE56E3"/>
    <w:rsid w:val="00DE6F54"/>
    <w:rsid w:val="00DF205B"/>
    <w:rsid w:val="00DF38DD"/>
    <w:rsid w:val="00DF3D8F"/>
    <w:rsid w:val="00DF4AB1"/>
    <w:rsid w:val="00DF5599"/>
    <w:rsid w:val="00E019E8"/>
    <w:rsid w:val="00E10EFB"/>
    <w:rsid w:val="00E15520"/>
    <w:rsid w:val="00E15614"/>
    <w:rsid w:val="00E16015"/>
    <w:rsid w:val="00E17CCD"/>
    <w:rsid w:val="00E20C05"/>
    <w:rsid w:val="00E20ED5"/>
    <w:rsid w:val="00E20F4F"/>
    <w:rsid w:val="00E214DD"/>
    <w:rsid w:val="00E22837"/>
    <w:rsid w:val="00E23509"/>
    <w:rsid w:val="00E2472F"/>
    <w:rsid w:val="00E253E7"/>
    <w:rsid w:val="00E260AF"/>
    <w:rsid w:val="00E26493"/>
    <w:rsid w:val="00E30508"/>
    <w:rsid w:val="00E31892"/>
    <w:rsid w:val="00E37921"/>
    <w:rsid w:val="00E42858"/>
    <w:rsid w:val="00E455F8"/>
    <w:rsid w:val="00E46006"/>
    <w:rsid w:val="00E476C3"/>
    <w:rsid w:val="00E47FEA"/>
    <w:rsid w:val="00E56C26"/>
    <w:rsid w:val="00E56C9A"/>
    <w:rsid w:val="00E61226"/>
    <w:rsid w:val="00E63367"/>
    <w:rsid w:val="00E67FEF"/>
    <w:rsid w:val="00E72BBF"/>
    <w:rsid w:val="00E72DD6"/>
    <w:rsid w:val="00E73D11"/>
    <w:rsid w:val="00E754FF"/>
    <w:rsid w:val="00E811F2"/>
    <w:rsid w:val="00E81C8C"/>
    <w:rsid w:val="00E828A0"/>
    <w:rsid w:val="00E82ACC"/>
    <w:rsid w:val="00E85364"/>
    <w:rsid w:val="00E858CD"/>
    <w:rsid w:val="00E87CC0"/>
    <w:rsid w:val="00E92A53"/>
    <w:rsid w:val="00E93084"/>
    <w:rsid w:val="00E946A1"/>
    <w:rsid w:val="00E96821"/>
    <w:rsid w:val="00E96882"/>
    <w:rsid w:val="00E97027"/>
    <w:rsid w:val="00E979EF"/>
    <w:rsid w:val="00EA1ADC"/>
    <w:rsid w:val="00EA2301"/>
    <w:rsid w:val="00EA3F1C"/>
    <w:rsid w:val="00EA4E51"/>
    <w:rsid w:val="00EA5A27"/>
    <w:rsid w:val="00EA6386"/>
    <w:rsid w:val="00EA69E4"/>
    <w:rsid w:val="00EA7233"/>
    <w:rsid w:val="00EB252E"/>
    <w:rsid w:val="00EB4E26"/>
    <w:rsid w:val="00EB5CA1"/>
    <w:rsid w:val="00EC07B5"/>
    <w:rsid w:val="00EC0987"/>
    <w:rsid w:val="00EC2C12"/>
    <w:rsid w:val="00EC51E1"/>
    <w:rsid w:val="00EC79EB"/>
    <w:rsid w:val="00ED2CED"/>
    <w:rsid w:val="00ED7547"/>
    <w:rsid w:val="00ED7A06"/>
    <w:rsid w:val="00EE3DB9"/>
    <w:rsid w:val="00EF096A"/>
    <w:rsid w:val="00EF2D91"/>
    <w:rsid w:val="00EF6C28"/>
    <w:rsid w:val="00F00E0E"/>
    <w:rsid w:val="00F0260D"/>
    <w:rsid w:val="00F02735"/>
    <w:rsid w:val="00F06F78"/>
    <w:rsid w:val="00F101E0"/>
    <w:rsid w:val="00F10340"/>
    <w:rsid w:val="00F13C76"/>
    <w:rsid w:val="00F152FC"/>
    <w:rsid w:val="00F167D7"/>
    <w:rsid w:val="00F20A7B"/>
    <w:rsid w:val="00F20EEA"/>
    <w:rsid w:val="00F26169"/>
    <w:rsid w:val="00F27550"/>
    <w:rsid w:val="00F33579"/>
    <w:rsid w:val="00F34AC3"/>
    <w:rsid w:val="00F3675B"/>
    <w:rsid w:val="00F3721D"/>
    <w:rsid w:val="00F4157A"/>
    <w:rsid w:val="00F42B0F"/>
    <w:rsid w:val="00F44A95"/>
    <w:rsid w:val="00F457DE"/>
    <w:rsid w:val="00F4644B"/>
    <w:rsid w:val="00F54AC9"/>
    <w:rsid w:val="00F56F4C"/>
    <w:rsid w:val="00F572F5"/>
    <w:rsid w:val="00F57F61"/>
    <w:rsid w:val="00F60222"/>
    <w:rsid w:val="00F60FAA"/>
    <w:rsid w:val="00F6547A"/>
    <w:rsid w:val="00F65DFE"/>
    <w:rsid w:val="00F72AF9"/>
    <w:rsid w:val="00F74E67"/>
    <w:rsid w:val="00F75D80"/>
    <w:rsid w:val="00F8081F"/>
    <w:rsid w:val="00F836BA"/>
    <w:rsid w:val="00F83D74"/>
    <w:rsid w:val="00F86D6B"/>
    <w:rsid w:val="00F87B3A"/>
    <w:rsid w:val="00F87CA6"/>
    <w:rsid w:val="00F87D5B"/>
    <w:rsid w:val="00F964D8"/>
    <w:rsid w:val="00F96DAF"/>
    <w:rsid w:val="00FA4111"/>
    <w:rsid w:val="00FA44F1"/>
    <w:rsid w:val="00FA4AD2"/>
    <w:rsid w:val="00FA582D"/>
    <w:rsid w:val="00FA6997"/>
    <w:rsid w:val="00FA6C96"/>
    <w:rsid w:val="00FB071D"/>
    <w:rsid w:val="00FB3C9A"/>
    <w:rsid w:val="00FB5A6A"/>
    <w:rsid w:val="00FB5EC1"/>
    <w:rsid w:val="00FB618F"/>
    <w:rsid w:val="00FB7B27"/>
    <w:rsid w:val="00FB7DC9"/>
    <w:rsid w:val="00FC6700"/>
    <w:rsid w:val="00FC6F23"/>
    <w:rsid w:val="00FD3054"/>
    <w:rsid w:val="00FD626A"/>
    <w:rsid w:val="00FE0C5A"/>
    <w:rsid w:val="00FE25AE"/>
    <w:rsid w:val="00FE60B4"/>
    <w:rsid w:val="00FE62B9"/>
    <w:rsid w:val="00FF145F"/>
    <w:rsid w:val="00FF282D"/>
    <w:rsid w:val="00FF54F0"/>
    <w:rsid w:val="00FF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312A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12A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2312A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semiHidden/>
    <w:unhideWhenUsed/>
    <w:rsid w:val="0010445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semiHidden/>
    <w:rsid w:val="0010445C"/>
  </w:style>
  <w:style w:type="paragraph" w:styleId="a6">
    <w:name w:val="footer"/>
    <w:basedOn w:val="a"/>
    <w:link w:val="a7"/>
    <w:uiPriority w:val="99"/>
    <w:semiHidden/>
    <w:unhideWhenUsed/>
    <w:rsid w:val="0010445C"/>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semiHidden/>
    <w:rsid w:val="0010445C"/>
  </w:style>
  <w:style w:type="paragraph" w:styleId="a8">
    <w:name w:val="Balloon Text"/>
    <w:basedOn w:val="a"/>
    <w:link w:val="a9"/>
    <w:uiPriority w:val="99"/>
    <w:semiHidden/>
    <w:unhideWhenUsed/>
    <w:rsid w:val="0010445C"/>
    <w:rPr>
      <w:rFonts w:ascii="Tahoma" w:hAnsi="Tahoma" w:cs="Tahoma"/>
      <w:sz w:val="16"/>
      <w:szCs w:val="16"/>
    </w:rPr>
  </w:style>
  <w:style w:type="character" w:customStyle="1" w:styleId="a9">
    <w:name w:val="Текст выноски Знак"/>
    <w:basedOn w:val="a0"/>
    <w:link w:val="a8"/>
    <w:uiPriority w:val="99"/>
    <w:semiHidden/>
    <w:rsid w:val="0010445C"/>
    <w:rPr>
      <w:rFonts w:ascii="Tahoma" w:hAnsi="Tahoma" w:cs="Tahoma"/>
      <w:sz w:val="16"/>
      <w:szCs w:val="16"/>
    </w:rPr>
  </w:style>
  <w:style w:type="character" w:styleId="aa">
    <w:name w:val="Hyperlink"/>
    <w:basedOn w:val="a0"/>
    <w:uiPriority w:val="99"/>
    <w:unhideWhenUsed/>
    <w:rsid w:val="0010445C"/>
    <w:rPr>
      <w:color w:val="0000FF" w:themeColor="hyperlink"/>
      <w:u w:val="single"/>
    </w:rPr>
  </w:style>
  <w:style w:type="table" w:styleId="ab">
    <w:name w:val="Table Grid"/>
    <w:basedOn w:val="a1"/>
    <w:uiPriority w:val="59"/>
    <w:rsid w:val="00EA2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D47E3B"/>
    <w:pPr>
      <w:spacing w:before="100" w:beforeAutospacing="1" w:after="100" w:afterAutospacing="1"/>
    </w:pPr>
  </w:style>
  <w:style w:type="character" w:customStyle="1" w:styleId="color2">
    <w:name w:val="color_2"/>
    <w:basedOn w:val="a0"/>
    <w:rsid w:val="00D47E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l-consult.ru" TargetMode="External"/><Relationship Id="rId1" Type="http://schemas.openxmlformats.org/officeDocument/2006/relationships/hyperlink" Target="mailto:info@gl-consul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Анюта</cp:lastModifiedBy>
  <cp:revision>3</cp:revision>
  <cp:lastPrinted>2015-11-26T12:32:00Z</cp:lastPrinted>
  <dcterms:created xsi:type="dcterms:W3CDTF">2015-11-26T12:26:00Z</dcterms:created>
  <dcterms:modified xsi:type="dcterms:W3CDTF">2015-11-26T12:34:00Z</dcterms:modified>
</cp:coreProperties>
</file>