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6E" w:rsidRPr="006D28F8" w:rsidRDefault="00B04425" w:rsidP="00B04425">
      <w:pPr>
        <w:pStyle w:val="a3"/>
        <w:rPr>
          <w:rFonts w:ascii="Times New Roman" w:hAnsi="Times New Roman" w:cs="Times New Roman"/>
          <w:b/>
          <w:sz w:val="24"/>
        </w:rPr>
      </w:pPr>
      <w:r w:rsidRPr="006D28F8">
        <w:rPr>
          <w:rFonts w:ascii="Times New Roman" w:hAnsi="Times New Roman" w:cs="Times New Roman"/>
          <w:b/>
          <w:sz w:val="24"/>
        </w:rPr>
        <w:t>Безопасная среда:</w:t>
      </w:r>
      <w:r w:rsidR="005057F6" w:rsidRPr="006D28F8">
        <w:rPr>
          <w:rFonts w:ascii="Times New Roman" w:hAnsi="Times New Roman" w:cs="Times New Roman"/>
          <w:b/>
          <w:sz w:val="24"/>
        </w:rPr>
        <w:t xml:space="preserve"> </w:t>
      </w:r>
      <w:r w:rsidR="006D28F8" w:rsidRPr="006D28F8">
        <w:rPr>
          <w:rFonts w:ascii="Times New Roman" w:hAnsi="Times New Roman" w:cs="Times New Roman"/>
          <w:b/>
          <w:sz w:val="24"/>
        </w:rPr>
        <w:t xml:space="preserve">высокая </w:t>
      </w:r>
      <w:proofErr w:type="spellStart"/>
      <w:r w:rsidR="006D28F8" w:rsidRPr="006D28F8">
        <w:rPr>
          <w:rFonts w:ascii="Times New Roman" w:hAnsi="Times New Roman" w:cs="Times New Roman"/>
          <w:b/>
          <w:sz w:val="24"/>
        </w:rPr>
        <w:t>травмоопасность</w:t>
      </w:r>
      <w:proofErr w:type="spellEnd"/>
      <w:r w:rsidR="006D28F8" w:rsidRPr="006D28F8">
        <w:rPr>
          <w:rFonts w:ascii="Times New Roman" w:hAnsi="Times New Roman" w:cs="Times New Roman"/>
          <w:b/>
          <w:sz w:val="24"/>
        </w:rPr>
        <w:t xml:space="preserve"> на лестницах. Как решить эту проблему</w:t>
      </w:r>
      <w:r w:rsidR="00433316" w:rsidRPr="006D28F8">
        <w:rPr>
          <w:rFonts w:ascii="Times New Roman" w:hAnsi="Times New Roman" w:cs="Times New Roman"/>
          <w:b/>
          <w:sz w:val="24"/>
        </w:rPr>
        <w:t>?</w:t>
      </w:r>
    </w:p>
    <w:p w:rsidR="00B04425" w:rsidRPr="00B04425" w:rsidRDefault="00B04425" w:rsidP="004C4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0600" w:rsidRDefault="004C4464" w:rsidP="004C44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Лестница </w:t>
      </w:r>
      <w:r w:rsidR="00B538F5">
        <w:rPr>
          <w:rFonts w:ascii="Times New Roman" w:hAnsi="Times New Roman" w:cs="Times New Roman"/>
          <w:sz w:val="24"/>
        </w:rPr>
        <w:t xml:space="preserve">– один из самых необходимых элементов любого здания, будь то крупное общественное учреждение или частный дом. </w:t>
      </w:r>
      <w:r w:rsidR="00255C75">
        <w:rPr>
          <w:rFonts w:ascii="Times New Roman" w:hAnsi="Times New Roman" w:cs="Times New Roman"/>
          <w:sz w:val="24"/>
        </w:rPr>
        <w:t>История создания и использования лестницы очень интересна и насчитывает несколько тысяч лет</w:t>
      </w:r>
      <w:r w:rsidR="0053473B">
        <w:rPr>
          <w:rFonts w:ascii="Times New Roman" w:hAnsi="Times New Roman" w:cs="Times New Roman"/>
          <w:sz w:val="24"/>
        </w:rPr>
        <w:t>: первые лестницы были обнаружены археологами в древних шахтах, построенных несколько тысяч лет назад.</w:t>
      </w:r>
      <w:r w:rsidR="00A40600">
        <w:rPr>
          <w:rFonts w:ascii="Times New Roman" w:hAnsi="Times New Roman" w:cs="Times New Roman"/>
          <w:sz w:val="24"/>
        </w:rPr>
        <w:t xml:space="preserve"> </w:t>
      </w:r>
    </w:p>
    <w:p w:rsidR="00C4489D" w:rsidRDefault="00C4489D" w:rsidP="004C4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04425" w:rsidRDefault="007511B1" w:rsidP="004C44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сложно представить себе многоэтажный дом, в котором полностью отсутствуют лестницы.</w:t>
      </w:r>
      <w:r w:rsidR="004A75A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41910</wp:posOffset>
            </wp:positionV>
            <wp:extent cx="2937510" cy="3070860"/>
            <wp:effectExtent l="19050" t="0" r="0" b="0"/>
            <wp:wrapSquare wrapText="bothSides"/>
            <wp:docPr id="1" name="Рисунок 1" descr="E:\Маша\Скайп\ecogl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ша\Скайп\ecoglo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При этом, б</w:t>
      </w:r>
      <w:r w:rsidR="0053473B">
        <w:rPr>
          <w:rFonts w:ascii="Times New Roman" w:hAnsi="Times New Roman" w:cs="Times New Roman"/>
          <w:sz w:val="24"/>
        </w:rPr>
        <w:t>удучи таким привычным и незаменимым конструкционным элементом, лестница</w:t>
      </w:r>
      <w:r w:rsidR="00B538F5">
        <w:rPr>
          <w:rFonts w:ascii="Times New Roman" w:hAnsi="Times New Roman" w:cs="Times New Roman"/>
          <w:sz w:val="24"/>
        </w:rPr>
        <w:t xml:space="preserve"> </w:t>
      </w:r>
      <w:r w:rsidR="004C4464">
        <w:rPr>
          <w:rFonts w:ascii="Times New Roman" w:hAnsi="Times New Roman" w:cs="Times New Roman"/>
          <w:sz w:val="24"/>
        </w:rPr>
        <w:t>давно признана одной из самых опасных частей здания</w:t>
      </w:r>
      <w:r w:rsidR="00B538F5">
        <w:rPr>
          <w:rFonts w:ascii="Times New Roman" w:hAnsi="Times New Roman" w:cs="Times New Roman"/>
          <w:sz w:val="24"/>
        </w:rPr>
        <w:t xml:space="preserve">, так как, согласно </w:t>
      </w:r>
      <w:r w:rsidR="004C4464">
        <w:rPr>
          <w:rFonts w:ascii="Times New Roman" w:hAnsi="Times New Roman" w:cs="Times New Roman"/>
          <w:sz w:val="24"/>
        </w:rPr>
        <w:t>статистике, количество падений и, как следствие, травм и ушибов</w:t>
      </w:r>
      <w:r w:rsidR="00B538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превышает десятки тысяч случаев в год.</w:t>
      </w:r>
      <w:r w:rsidR="00B538F5">
        <w:rPr>
          <w:rFonts w:ascii="Times New Roman" w:hAnsi="Times New Roman" w:cs="Times New Roman"/>
          <w:sz w:val="24"/>
        </w:rPr>
        <w:t xml:space="preserve"> Не говоря уже о том, что некоторые несчастные случа</w:t>
      </w:r>
      <w:r w:rsidR="00A40600">
        <w:rPr>
          <w:rFonts w:ascii="Times New Roman" w:hAnsi="Times New Roman" w:cs="Times New Roman"/>
          <w:sz w:val="24"/>
        </w:rPr>
        <w:t>и приводят к летальному исходу.</w:t>
      </w:r>
      <w:r w:rsidR="00687AE0">
        <w:rPr>
          <w:rFonts w:ascii="Times New Roman" w:hAnsi="Times New Roman" w:cs="Times New Roman"/>
          <w:sz w:val="24"/>
        </w:rPr>
        <w:t xml:space="preserve"> По подсчетам ученых, лестницы калечат и убивают меньше людей, чем аварии на дорогах, но гораздо больше</w:t>
      </w:r>
      <w:r w:rsidR="005427E0">
        <w:rPr>
          <w:rFonts w:ascii="Times New Roman" w:hAnsi="Times New Roman" w:cs="Times New Roman"/>
          <w:sz w:val="24"/>
        </w:rPr>
        <w:t>, чем</w:t>
      </w:r>
      <w:r w:rsidR="00687AE0">
        <w:rPr>
          <w:rFonts w:ascii="Times New Roman" w:hAnsi="Times New Roman" w:cs="Times New Roman"/>
          <w:sz w:val="24"/>
        </w:rPr>
        <w:t xml:space="preserve"> пожары, наводнения и другие стихийные бедствия. Если подсчитать экономический урон для общества </w:t>
      </w:r>
      <w:r w:rsidR="00036575">
        <w:rPr>
          <w:rFonts w:ascii="Times New Roman" w:hAnsi="Times New Roman" w:cs="Times New Roman"/>
          <w:sz w:val="24"/>
        </w:rPr>
        <w:t xml:space="preserve">в целом </w:t>
      </w:r>
      <w:r w:rsidR="00687AE0">
        <w:rPr>
          <w:rFonts w:ascii="Times New Roman" w:hAnsi="Times New Roman" w:cs="Times New Roman"/>
          <w:sz w:val="24"/>
        </w:rPr>
        <w:t>от пропущен</w:t>
      </w:r>
      <w:r w:rsidR="0053473B">
        <w:rPr>
          <w:rFonts w:ascii="Times New Roman" w:hAnsi="Times New Roman" w:cs="Times New Roman"/>
          <w:sz w:val="24"/>
        </w:rPr>
        <w:t>ных</w:t>
      </w:r>
      <w:r w:rsidR="00687AE0">
        <w:rPr>
          <w:rFonts w:ascii="Times New Roman" w:hAnsi="Times New Roman" w:cs="Times New Roman"/>
          <w:sz w:val="24"/>
        </w:rPr>
        <w:t xml:space="preserve"> человеко-часов и для каждого человека и его семьи</w:t>
      </w:r>
      <w:r>
        <w:rPr>
          <w:rFonts w:ascii="Times New Roman" w:hAnsi="Times New Roman" w:cs="Times New Roman"/>
          <w:sz w:val="24"/>
        </w:rPr>
        <w:t xml:space="preserve"> в частности </w:t>
      </w:r>
      <w:r w:rsidR="00687AE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затрат на </w:t>
      </w:r>
      <w:r w:rsidR="00687AE0">
        <w:rPr>
          <w:rFonts w:ascii="Times New Roman" w:hAnsi="Times New Roman" w:cs="Times New Roman"/>
          <w:sz w:val="24"/>
        </w:rPr>
        <w:t>восстановление здоровья, то становится понятно, насколько важ</w:t>
      </w:r>
      <w:r w:rsidR="00A91DA3">
        <w:rPr>
          <w:rFonts w:ascii="Times New Roman" w:hAnsi="Times New Roman" w:cs="Times New Roman"/>
          <w:sz w:val="24"/>
        </w:rPr>
        <w:t>ен вопрос повышения безопасн</w:t>
      </w:r>
      <w:r w:rsidR="0053473B">
        <w:rPr>
          <w:rFonts w:ascii="Times New Roman" w:hAnsi="Times New Roman" w:cs="Times New Roman"/>
          <w:sz w:val="24"/>
        </w:rPr>
        <w:t>ости при использовании лестниц.</w:t>
      </w:r>
    </w:p>
    <w:p w:rsidR="00C4489D" w:rsidRDefault="00C4489D" w:rsidP="004C4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0600" w:rsidRPr="00B04425" w:rsidRDefault="0053473B" w:rsidP="004C44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статистике, к</w:t>
      </w:r>
      <w:r w:rsidR="00A40600">
        <w:rPr>
          <w:rFonts w:ascii="Times New Roman" w:hAnsi="Times New Roman" w:cs="Times New Roman"/>
          <w:sz w:val="24"/>
        </w:rPr>
        <w:t>аждый человек за свою жизнь несколько раз спотыка</w:t>
      </w:r>
      <w:r>
        <w:rPr>
          <w:rFonts w:ascii="Times New Roman" w:hAnsi="Times New Roman" w:cs="Times New Roman"/>
          <w:sz w:val="24"/>
        </w:rPr>
        <w:t>ется</w:t>
      </w:r>
      <w:r w:rsidR="00A40600">
        <w:rPr>
          <w:rFonts w:ascii="Times New Roman" w:hAnsi="Times New Roman" w:cs="Times New Roman"/>
          <w:sz w:val="24"/>
        </w:rPr>
        <w:t xml:space="preserve"> на лестнице и</w:t>
      </w:r>
      <w:r w:rsidR="000B315A">
        <w:rPr>
          <w:rFonts w:ascii="Times New Roman" w:hAnsi="Times New Roman" w:cs="Times New Roman"/>
          <w:sz w:val="24"/>
        </w:rPr>
        <w:t xml:space="preserve">, как минимум, один раз </w:t>
      </w:r>
      <w:proofErr w:type="gramStart"/>
      <w:r w:rsidR="000B315A">
        <w:rPr>
          <w:rFonts w:ascii="Times New Roman" w:hAnsi="Times New Roman" w:cs="Times New Roman"/>
          <w:sz w:val="24"/>
        </w:rPr>
        <w:t>пада</w:t>
      </w:r>
      <w:r>
        <w:rPr>
          <w:rFonts w:ascii="Times New Roman" w:hAnsi="Times New Roman" w:cs="Times New Roman"/>
          <w:sz w:val="24"/>
        </w:rPr>
        <w:t>ет</w:t>
      </w:r>
      <w:proofErr w:type="gramEnd"/>
      <w:r w:rsidR="00A91DA3">
        <w:rPr>
          <w:rFonts w:ascii="Times New Roman" w:hAnsi="Times New Roman" w:cs="Times New Roman"/>
          <w:sz w:val="24"/>
        </w:rPr>
        <w:t xml:space="preserve"> или получа</w:t>
      </w:r>
      <w:r>
        <w:rPr>
          <w:rFonts w:ascii="Times New Roman" w:hAnsi="Times New Roman" w:cs="Times New Roman"/>
          <w:sz w:val="24"/>
        </w:rPr>
        <w:t>ет</w:t>
      </w:r>
      <w:r w:rsidR="00A91DA3">
        <w:rPr>
          <w:rFonts w:ascii="Times New Roman" w:hAnsi="Times New Roman" w:cs="Times New Roman"/>
          <w:sz w:val="24"/>
        </w:rPr>
        <w:t xml:space="preserve"> травму различной степени тяжести</w:t>
      </w:r>
      <w:r w:rsidR="000B315A">
        <w:rPr>
          <w:rFonts w:ascii="Times New Roman" w:hAnsi="Times New Roman" w:cs="Times New Roman"/>
          <w:sz w:val="24"/>
        </w:rPr>
        <w:t xml:space="preserve">. Как правило, одной из основных причин падения с лестницы является спешка, невнимательность, либо присутствие </w:t>
      </w:r>
      <w:r w:rsidR="007511B1">
        <w:rPr>
          <w:rFonts w:ascii="Times New Roman" w:hAnsi="Times New Roman" w:cs="Times New Roman"/>
          <w:sz w:val="24"/>
        </w:rPr>
        <w:t xml:space="preserve">на лестнице </w:t>
      </w:r>
      <w:r w:rsidR="000B315A">
        <w:rPr>
          <w:rFonts w:ascii="Times New Roman" w:hAnsi="Times New Roman" w:cs="Times New Roman"/>
          <w:sz w:val="24"/>
        </w:rPr>
        <w:t xml:space="preserve">посторонних предметов. </w:t>
      </w:r>
    </w:p>
    <w:p w:rsidR="00C4489D" w:rsidRDefault="00C4489D" w:rsidP="004C4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04425" w:rsidRPr="00B04425" w:rsidRDefault="000B315A" w:rsidP="004C44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Однако не стоит всю ответственность перекладывать на человеческий фактор. </w:t>
      </w:r>
      <w:r w:rsidR="00EB592B">
        <w:rPr>
          <w:rFonts w:ascii="Times New Roman" w:hAnsi="Times New Roman" w:cs="Times New Roman"/>
          <w:sz w:val="24"/>
        </w:rPr>
        <w:t xml:space="preserve">Уровень безопасности лестницы зависит еще и от ее конфигурации, наклона, а также подъема и ширины ступеней. </w:t>
      </w:r>
      <w:r w:rsidR="0053473B">
        <w:rPr>
          <w:rFonts w:ascii="Times New Roman" w:hAnsi="Times New Roman" w:cs="Times New Roman"/>
          <w:sz w:val="24"/>
        </w:rPr>
        <w:t>Более</w:t>
      </w:r>
      <w:r w:rsidR="00EB592B">
        <w:rPr>
          <w:rFonts w:ascii="Times New Roman" w:hAnsi="Times New Roman" w:cs="Times New Roman"/>
          <w:sz w:val="24"/>
        </w:rPr>
        <w:t xml:space="preserve"> того, лестница, которая удобна для подъема, может быть довольно опасной для спуска и наоборот. </w:t>
      </w:r>
      <w:r w:rsidR="00C627B1">
        <w:rPr>
          <w:rFonts w:ascii="Times New Roman" w:hAnsi="Times New Roman" w:cs="Times New Roman"/>
          <w:sz w:val="24"/>
        </w:rPr>
        <w:t>Нельзя забывать еще и о таком важном факторе, как наличие перил. Уже доказано, что наибольшее количество несчастных случаев происходит на лестницах там, где отсутствуют перила.</w:t>
      </w:r>
    </w:p>
    <w:p w:rsidR="00B04425" w:rsidRDefault="00B04425" w:rsidP="004C4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156B" w:rsidRDefault="00C4489D" w:rsidP="004C44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всех вышеперечисленных факторов, которые влияют на уровень </w:t>
      </w:r>
      <w:proofErr w:type="spellStart"/>
      <w:r>
        <w:rPr>
          <w:rFonts w:ascii="Times New Roman" w:hAnsi="Times New Roman" w:cs="Times New Roman"/>
          <w:sz w:val="24"/>
        </w:rPr>
        <w:t>травматизации</w:t>
      </w:r>
      <w:proofErr w:type="spellEnd"/>
      <w:r>
        <w:rPr>
          <w:rFonts w:ascii="Times New Roman" w:hAnsi="Times New Roman" w:cs="Times New Roman"/>
          <w:sz w:val="24"/>
        </w:rPr>
        <w:t xml:space="preserve"> на лестнице, следует выделить еще один – уровень освещенности лестничных пролетов. </w:t>
      </w:r>
      <w:r w:rsidR="006A156B">
        <w:rPr>
          <w:rFonts w:ascii="Times New Roman" w:hAnsi="Times New Roman" w:cs="Times New Roman"/>
          <w:sz w:val="24"/>
        </w:rPr>
        <w:t xml:space="preserve">Когда человек спускается или поднимается по лестнице, он должен четко видеть высоту и границы ступеньки, лестничный пролет, перила и т.д. Если же эти элементы будут трудноразличимы при плохом освещении, то человек не сможет обезопасить себя, например, ухватившись за перила и </w:t>
      </w:r>
      <w:r w:rsidR="0053473B">
        <w:rPr>
          <w:rFonts w:ascii="Times New Roman" w:hAnsi="Times New Roman" w:cs="Times New Roman"/>
          <w:sz w:val="24"/>
        </w:rPr>
        <w:t xml:space="preserve">тем самым </w:t>
      </w:r>
      <w:r w:rsidR="006A156B">
        <w:rPr>
          <w:rFonts w:ascii="Times New Roman" w:hAnsi="Times New Roman" w:cs="Times New Roman"/>
          <w:sz w:val="24"/>
        </w:rPr>
        <w:t xml:space="preserve">предотвратив </w:t>
      </w:r>
      <w:r w:rsidR="0053473B">
        <w:rPr>
          <w:rFonts w:ascii="Times New Roman" w:hAnsi="Times New Roman" w:cs="Times New Roman"/>
          <w:sz w:val="24"/>
        </w:rPr>
        <w:t>падение. В этом случае</w:t>
      </w:r>
      <w:r w:rsidR="006A156B">
        <w:rPr>
          <w:rFonts w:ascii="Times New Roman" w:hAnsi="Times New Roman" w:cs="Times New Roman"/>
          <w:sz w:val="24"/>
        </w:rPr>
        <w:t xml:space="preserve"> возможность получить серьезные травм</w:t>
      </w:r>
      <w:r w:rsidR="007511B1">
        <w:rPr>
          <w:rFonts w:ascii="Times New Roman" w:hAnsi="Times New Roman" w:cs="Times New Roman"/>
          <w:sz w:val="24"/>
        </w:rPr>
        <w:t>ы</w:t>
      </w:r>
      <w:r w:rsidR="006A156B">
        <w:rPr>
          <w:rFonts w:ascii="Times New Roman" w:hAnsi="Times New Roman" w:cs="Times New Roman"/>
          <w:sz w:val="24"/>
        </w:rPr>
        <w:t xml:space="preserve"> резко возраст</w:t>
      </w:r>
      <w:r w:rsidR="007511B1">
        <w:rPr>
          <w:rFonts w:ascii="Times New Roman" w:hAnsi="Times New Roman" w:cs="Times New Roman"/>
          <w:sz w:val="24"/>
        </w:rPr>
        <w:t>а</w:t>
      </w:r>
      <w:r w:rsidR="006A156B">
        <w:rPr>
          <w:rFonts w:ascii="Times New Roman" w:hAnsi="Times New Roman" w:cs="Times New Roman"/>
          <w:sz w:val="24"/>
        </w:rPr>
        <w:t xml:space="preserve">ет. </w:t>
      </w:r>
    </w:p>
    <w:p w:rsidR="006A156B" w:rsidRDefault="006A156B" w:rsidP="004C4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83912" w:rsidRDefault="006A156B" w:rsidP="004C44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касается ситуации, когда посетитель здания пользуется лестницей в обычном режиме. В </w:t>
      </w:r>
      <w:r w:rsidR="00666C5F">
        <w:rPr>
          <w:rFonts w:ascii="Times New Roman" w:hAnsi="Times New Roman" w:cs="Times New Roman"/>
          <w:sz w:val="24"/>
        </w:rPr>
        <w:t>критической же</w:t>
      </w:r>
      <w:r>
        <w:rPr>
          <w:rFonts w:ascii="Times New Roman" w:hAnsi="Times New Roman" w:cs="Times New Roman"/>
          <w:sz w:val="24"/>
        </w:rPr>
        <w:t xml:space="preserve"> ситуации при необходимости экстренной эвакуации людей из здания отсутствие освещения и маркировки лестничных пролетов может привести к катастрофическим последствиям</w:t>
      </w:r>
      <w:r w:rsidR="00433316">
        <w:rPr>
          <w:rFonts w:ascii="Times New Roman" w:hAnsi="Times New Roman" w:cs="Times New Roman"/>
          <w:sz w:val="24"/>
        </w:rPr>
        <w:t xml:space="preserve">. </w:t>
      </w:r>
    </w:p>
    <w:p w:rsidR="00C83912" w:rsidRDefault="00C83912" w:rsidP="004C4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83912" w:rsidRDefault="00604931" w:rsidP="004C44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3538855" cy="2903220"/>
            <wp:effectExtent l="19050" t="0" r="4445" b="0"/>
            <wp:wrapSquare wrapText="bothSides"/>
            <wp:docPr id="2" name="Рисунок 2" descr="E:\Маша\Фотографии Экогло\Фотографии Экогло\ecogl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ша\Фотографии Экогло\Фотографии Экогло\ecogl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316">
        <w:rPr>
          <w:rFonts w:ascii="Times New Roman" w:hAnsi="Times New Roman" w:cs="Times New Roman"/>
          <w:sz w:val="24"/>
        </w:rPr>
        <w:t>Вопрос оборудования лестничных пролетов аварийным освещением и маркировкой встал особенно остро после серии терактов в США в 2001 году и в Европе</w:t>
      </w:r>
      <w:r w:rsidR="00666C5F">
        <w:rPr>
          <w:rFonts w:ascii="Times New Roman" w:hAnsi="Times New Roman" w:cs="Times New Roman"/>
          <w:sz w:val="24"/>
        </w:rPr>
        <w:t xml:space="preserve"> и России</w:t>
      </w:r>
      <w:r w:rsidR="00433316">
        <w:rPr>
          <w:rFonts w:ascii="Times New Roman" w:hAnsi="Times New Roman" w:cs="Times New Roman"/>
          <w:sz w:val="24"/>
        </w:rPr>
        <w:t xml:space="preserve"> в 2002 – 2005 г.г., которые потрясли весь</w:t>
      </w:r>
      <w:r w:rsidR="00666C5F">
        <w:rPr>
          <w:rFonts w:ascii="Times New Roman" w:hAnsi="Times New Roman" w:cs="Times New Roman"/>
          <w:sz w:val="24"/>
        </w:rPr>
        <w:t xml:space="preserve"> мир</w:t>
      </w:r>
      <w:r w:rsidR="00433316">
        <w:rPr>
          <w:rFonts w:ascii="Times New Roman" w:hAnsi="Times New Roman" w:cs="Times New Roman"/>
          <w:sz w:val="24"/>
        </w:rPr>
        <w:t xml:space="preserve">. Тогда же строительным компаниям было предписано в обязательном порядке </w:t>
      </w:r>
      <w:proofErr w:type="gramStart"/>
      <w:r w:rsidR="00433316">
        <w:rPr>
          <w:rFonts w:ascii="Times New Roman" w:hAnsi="Times New Roman" w:cs="Times New Roman"/>
          <w:sz w:val="24"/>
        </w:rPr>
        <w:t>оборудовать</w:t>
      </w:r>
      <w:proofErr w:type="gramEnd"/>
      <w:r w:rsidR="00433316">
        <w:rPr>
          <w:rFonts w:ascii="Times New Roman" w:hAnsi="Times New Roman" w:cs="Times New Roman"/>
          <w:sz w:val="24"/>
        </w:rPr>
        <w:t xml:space="preserve"> все лестничные пролеты аварийным освещением и маркировкой. Одним из решений этого вопроса стало использование фотолюминесцентных материалов. Они легки в </w:t>
      </w:r>
      <w:r w:rsidR="00BD185F">
        <w:rPr>
          <w:rFonts w:ascii="Times New Roman" w:hAnsi="Times New Roman" w:cs="Times New Roman"/>
          <w:sz w:val="24"/>
        </w:rPr>
        <w:t xml:space="preserve">монтаже и </w:t>
      </w:r>
      <w:r w:rsidR="00433316">
        <w:rPr>
          <w:rFonts w:ascii="Times New Roman" w:hAnsi="Times New Roman" w:cs="Times New Roman"/>
          <w:sz w:val="24"/>
        </w:rPr>
        <w:t xml:space="preserve">эксплуатации, </w:t>
      </w:r>
      <w:r w:rsidR="00BD185F">
        <w:rPr>
          <w:rFonts w:ascii="Times New Roman" w:hAnsi="Times New Roman" w:cs="Times New Roman"/>
          <w:sz w:val="24"/>
        </w:rPr>
        <w:t xml:space="preserve">имеют отличную видимость (до 24 м), прочны, обладают повышенной износостойкостью, а также </w:t>
      </w:r>
      <w:r w:rsidR="00433316">
        <w:rPr>
          <w:rFonts w:ascii="Times New Roman" w:hAnsi="Times New Roman" w:cs="Times New Roman"/>
          <w:sz w:val="24"/>
        </w:rPr>
        <w:t>не требуют дополнительного расхода электроэнергии</w:t>
      </w:r>
      <w:r w:rsidR="00BD185F">
        <w:rPr>
          <w:rFonts w:ascii="Times New Roman" w:hAnsi="Times New Roman" w:cs="Times New Roman"/>
          <w:sz w:val="24"/>
        </w:rPr>
        <w:t>.</w:t>
      </w:r>
      <w:r w:rsidR="00433316">
        <w:rPr>
          <w:rFonts w:ascii="Times New Roman" w:hAnsi="Times New Roman" w:cs="Times New Roman"/>
          <w:sz w:val="24"/>
        </w:rPr>
        <w:t xml:space="preserve"> </w:t>
      </w:r>
      <w:r w:rsidR="00BD185F">
        <w:rPr>
          <w:rFonts w:ascii="Times New Roman" w:hAnsi="Times New Roman" w:cs="Times New Roman"/>
          <w:sz w:val="24"/>
        </w:rPr>
        <w:t>При этом д</w:t>
      </w:r>
      <w:r w:rsidR="00433316">
        <w:rPr>
          <w:rFonts w:ascii="Times New Roman" w:hAnsi="Times New Roman" w:cs="Times New Roman"/>
          <w:sz w:val="24"/>
        </w:rPr>
        <w:t>иапазон предлагаемой продукции позволяет подобрать качественное решение для каждого конкретного случая.</w:t>
      </w:r>
      <w:r w:rsidR="006D28F8">
        <w:rPr>
          <w:rFonts w:ascii="Times New Roman" w:hAnsi="Times New Roman" w:cs="Times New Roman"/>
          <w:sz w:val="24"/>
        </w:rPr>
        <w:t xml:space="preserve"> Накладки на ступени лестницы и направляющие полосы, накладки на перила и указатели направления движения и эвакуационных выходов могут выпускаться в широком диапазоне стандартных размеров, а также по индивидуальному заказу.</w:t>
      </w:r>
      <w:r w:rsidR="00BD185F">
        <w:rPr>
          <w:rFonts w:ascii="Times New Roman" w:hAnsi="Times New Roman" w:cs="Times New Roman"/>
          <w:sz w:val="24"/>
        </w:rPr>
        <w:t xml:space="preserve"> Одним из мировых лидеров по производству фотолюминесцентных материалов является новозеландская компания </w:t>
      </w:r>
      <w:r w:rsidR="008E1E6E">
        <w:rPr>
          <w:rFonts w:ascii="Times New Roman" w:hAnsi="Times New Roman" w:cs="Times New Roman"/>
          <w:sz w:val="24"/>
          <w:lang w:val="en-US"/>
        </w:rPr>
        <w:t>ECOGLO</w:t>
      </w:r>
      <w:r w:rsidR="008E1E6E" w:rsidRPr="008E1E6E">
        <w:rPr>
          <w:rFonts w:ascii="Times New Roman" w:hAnsi="Times New Roman" w:cs="Times New Roman"/>
          <w:sz w:val="24"/>
        </w:rPr>
        <w:t xml:space="preserve"> </w:t>
      </w:r>
      <w:r w:rsidR="008E1E6E">
        <w:rPr>
          <w:rFonts w:ascii="Times New Roman" w:hAnsi="Times New Roman" w:cs="Times New Roman"/>
          <w:sz w:val="24"/>
          <w:lang w:val="en-US"/>
        </w:rPr>
        <w:t>Ltd</w:t>
      </w:r>
      <w:r w:rsidR="008E1E6E" w:rsidRPr="008E1E6E">
        <w:rPr>
          <w:rFonts w:ascii="Times New Roman" w:hAnsi="Times New Roman" w:cs="Times New Roman"/>
          <w:sz w:val="24"/>
        </w:rPr>
        <w:t>.</w:t>
      </w:r>
      <w:r w:rsidR="00BD185F">
        <w:rPr>
          <w:rFonts w:ascii="Times New Roman" w:hAnsi="Times New Roman" w:cs="Times New Roman"/>
          <w:sz w:val="24"/>
        </w:rPr>
        <w:t xml:space="preserve">, которая в России представлена компанией </w:t>
      </w:r>
      <w:proofErr w:type="spellStart"/>
      <w:r w:rsidR="00BD185F">
        <w:rPr>
          <w:rFonts w:ascii="Times New Roman" w:hAnsi="Times New Roman" w:cs="Times New Roman"/>
          <w:sz w:val="24"/>
        </w:rPr>
        <w:t>Экогло-Рус</w:t>
      </w:r>
      <w:proofErr w:type="spellEnd"/>
      <w:r w:rsidR="00BD185F">
        <w:rPr>
          <w:rFonts w:ascii="Times New Roman" w:hAnsi="Times New Roman" w:cs="Times New Roman"/>
          <w:sz w:val="24"/>
        </w:rPr>
        <w:t xml:space="preserve">. Продукция этого производителя прекрасно зарекомендовала себя в таких проектах с мировым именем, как </w:t>
      </w:r>
      <w:proofErr w:type="spellStart"/>
      <w:r w:rsidR="00BD185F">
        <w:rPr>
          <w:rFonts w:ascii="Times New Roman" w:hAnsi="Times New Roman" w:cs="Times New Roman"/>
          <w:sz w:val="24"/>
          <w:lang w:val="en-US"/>
        </w:rPr>
        <w:t>Burj</w:t>
      </w:r>
      <w:proofErr w:type="spellEnd"/>
      <w:r w:rsidR="00BD185F" w:rsidRPr="00BD1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185F">
        <w:rPr>
          <w:rFonts w:ascii="Times New Roman" w:hAnsi="Times New Roman" w:cs="Times New Roman"/>
          <w:sz w:val="24"/>
          <w:lang w:val="en-US"/>
        </w:rPr>
        <w:t>Khalifa</w:t>
      </w:r>
      <w:proofErr w:type="spellEnd"/>
      <w:r w:rsidR="00BD185F" w:rsidRPr="00BD185F">
        <w:rPr>
          <w:rFonts w:ascii="Times New Roman" w:hAnsi="Times New Roman" w:cs="Times New Roman"/>
          <w:sz w:val="24"/>
        </w:rPr>
        <w:t xml:space="preserve"> </w:t>
      </w:r>
      <w:r w:rsidR="00BD185F">
        <w:rPr>
          <w:rFonts w:ascii="Times New Roman" w:hAnsi="Times New Roman" w:cs="Times New Roman"/>
          <w:sz w:val="24"/>
        </w:rPr>
        <w:t>(</w:t>
      </w:r>
      <w:proofErr w:type="spellStart"/>
      <w:r w:rsidR="00BD185F">
        <w:rPr>
          <w:rFonts w:ascii="Times New Roman" w:hAnsi="Times New Roman" w:cs="Times New Roman"/>
          <w:sz w:val="24"/>
        </w:rPr>
        <w:t>Бурдж</w:t>
      </w:r>
      <w:proofErr w:type="spellEnd"/>
      <w:r w:rsidR="00BD185F">
        <w:rPr>
          <w:rFonts w:ascii="Times New Roman" w:hAnsi="Times New Roman" w:cs="Times New Roman"/>
          <w:sz w:val="24"/>
        </w:rPr>
        <w:t xml:space="preserve"> Халифа, самое высокое здание в мире, расположенное в </w:t>
      </w:r>
      <w:proofErr w:type="spellStart"/>
      <w:r w:rsidR="00BD185F">
        <w:rPr>
          <w:rFonts w:ascii="Times New Roman" w:hAnsi="Times New Roman" w:cs="Times New Roman"/>
          <w:sz w:val="24"/>
        </w:rPr>
        <w:t>Дубаи</w:t>
      </w:r>
      <w:proofErr w:type="spellEnd"/>
      <w:r w:rsidR="00BD185F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BD185F" w:rsidRPr="00BD185F">
        <w:rPr>
          <w:rFonts w:ascii="Times New Roman" w:hAnsi="Times New Roman" w:cs="Times New Roman"/>
          <w:sz w:val="24"/>
        </w:rPr>
        <w:t>Melbourne</w:t>
      </w:r>
      <w:proofErr w:type="spellEnd"/>
      <w:r w:rsidR="00BD185F" w:rsidRPr="00BD1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185F" w:rsidRPr="00BD185F">
        <w:rPr>
          <w:rFonts w:ascii="Times New Roman" w:hAnsi="Times New Roman" w:cs="Times New Roman"/>
          <w:sz w:val="24"/>
        </w:rPr>
        <w:t>Cricket</w:t>
      </w:r>
      <w:proofErr w:type="spellEnd"/>
      <w:r w:rsidR="00BD185F" w:rsidRPr="00BD1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185F" w:rsidRPr="00BD185F">
        <w:rPr>
          <w:rFonts w:ascii="Times New Roman" w:hAnsi="Times New Roman" w:cs="Times New Roman"/>
          <w:sz w:val="24"/>
        </w:rPr>
        <w:t>Ground</w:t>
      </w:r>
      <w:proofErr w:type="spellEnd"/>
      <w:r w:rsidR="00BD185F" w:rsidRPr="00BD185F">
        <w:rPr>
          <w:rFonts w:ascii="Times New Roman" w:hAnsi="Times New Roman" w:cs="Times New Roman"/>
          <w:sz w:val="24"/>
        </w:rPr>
        <w:t xml:space="preserve"> (</w:t>
      </w:r>
      <w:r w:rsidR="00BD185F">
        <w:rPr>
          <w:rFonts w:ascii="Times New Roman" w:hAnsi="Times New Roman" w:cs="Times New Roman"/>
          <w:sz w:val="24"/>
        </w:rPr>
        <w:t xml:space="preserve">стадион </w:t>
      </w:r>
      <w:r w:rsidR="00BD185F" w:rsidRPr="00BD185F">
        <w:rPr>
          <w:rFonts w:ascii="Times New Roman" w:hAnsi="Times New Roman" w:cs="Times New Roman"/>
          <w:sz w:val="24"/>
        </w:rPr>
        <w:t xml:space="preserve">Мельбурн Крикет </w:t>
      </w:r>
      <w:proofErr w:type="spellStart"/>
      <w:r w:rsidR="00BD185F" w:rsidRPr="00BD185F">
        <w:rPr>
          <w:rFonts w:ascii="Times New Roman" w:hAnsi="Times New Roman" w:cs="Times New Roman"/>
          <w:sz w:val="24"/>
        </w:rPr>
        <w:t>Граунд</w:t>
      </w:r>
      <w:proofErr w:type="spellEnd"/>
      <w:r w:rsidR="00BD185F" w:rsidRPr="00BD185F">
        <w:rPr>
          <w:rFonts w:ascii="Times New Roman" w:hAnsi="Times New Roman" w:cs="Times New Roman"/>
          <w:sz w:val="24"/>
        </w:rPr>
        <w:t>, Австралия)</w:t>
      </w:r>
      <w:r w:rsidR="00BD185F">
        <w:rPr>
          <w:rFonts w:ascii="Times New Roman" w:hAnsi="Times New Roman" w:cs="Times New Roman"/>
          <w:sz w:val="24"/>
        </w:rPr>
        <w:t xml:space="preserve"> </w:t>
      </w:r>
      <w:r w:rsidR="00BD185F" w:rsidRPr="00DA6230">
        <w:rPr>
          <w:rFonts w:ascii="Times New Roman" w:hAnsi="Times New Roman" w:cs="Times New Roman"/>
          <w:sz w:val="24"/>
        </w:rPr>
        <w:t>и други</w:t>
      </w:r>
      <w:r w:rsidR="008E1E6E" w:rsidRPr="00DA6230">
        <w:rPr>
          <w:rFonts w:ascii="Times New Roman" w:hAnsi="Times New Roman" w:cs="Times New Roman"/>
          <w:sz w:val="24"/>
        </w:rPr>
        <w:t>х</w:t>
      </w:r>
      <w:r w:rsidR="00BD185F" w:rsidRPr="00DA6230">
        <w:rPr>
          <w:rFonts w:ascii="Times New Roman" w:hAnsi="Times New Roman" w:cs="Times New Roman"/>
          <w:sz w:val="24"/>
        </w:rPr>
        <w:t>.</w:t>
      </w:r>
    </w:p>
    <w:sectPr w:rsidR="00C83912" w:rsidSect="00B044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D7C"/>
    <w:multiLevelType w:val="hybridMultilevel"/>
    <w:tmpl w:val="9AD4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25"/>
    <w:rsid w:val="00036575"/>
    <w:rsid w:val="000A466A"/>
    <w:rsid w:val="000B315A"/>
    <w:rsid w:val="000D7D7E"/>
    <w:rsid w:val="0017208A"/>
    <w:rsid w:val="00255C75"/>
    <w:rsid w:val="002E3269"/>
    <w:rsid w:val="00433316"/>
    <w:rsid w:val="004A75A5"/>
    <w:rsid w:val="004C4464"/>
    <w:rsid w:val="005057F6"/>
    <w:rsid w:val="0053473B"/>
    <w:rsid w:val="005427E0"/>
    <w:rsid w:val="005803C1"/>
    <w:rsid w:val="005B138F"/>
    <w:rsid w:val="00604931"/>
    <w:rsid w:val="00666C5F"/>
    <w:rsid w:val="00687AE0"/>
    <w:rsid w:val="006A156B"/>
    <w:rsid w:val="006D28F8"/>
    <w:rsid w:val="00742410"/>
    <w:rsid w:val="007511B1"/>
    <w:rsid w:val="007562D8"/>
    <w:rsid w:val="00804CD9"/>
    <w:rsid w:val="008E1E6E"/>
    <w:rsid w:val="00A40600"/>
    <w:rsid w:val="00A91DA3"/>
    <w:rsid w:val="00AA1049"/>
    <w:rsid w:val="00B04425"/>
    <w:rsid w:val="00B538F5"/>
    <w:rsid w:val="00BD185F"/>
    <w:rsid w:val="00C4489D"/>
    <w:rsid w:val="00C627B1"/>
    <w:rsid w:val="00C83912"/>
    <w:rsid w:val="00D06A44"/>
    <w:rsid w:val="00D70CCA"/>
    <w:rsid w:val="00DA6230"/>
    <w:rsid w:val="00EB592B"/>
    <w:rsid w:val="00EC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4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C9EF-A115-45F9-B1FD-B0B4DFD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2016-01-16T08:39:00Z</dcterms:created>
  <dcterms:modified xsi:type="dcterms:W3CDTF">2016-01-16T08:40:00Z</dcterms:modified>
</cp:coreProperties>
</file>