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Фарфоровая посуда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— это классика, хранящаяся на полках в сервантах, перешедшая к нам от бабушек, купленная родителями на последние деньги в эпоху СССР. Сколько бы лет ни прошло, она будет только расти в цене, радуя хозяев качеством, изысканностью и первозданной красотой. Прошло уже много лет с тех пор, как фарфоровая посуда превратилась из роскоши в предмет обихода.В современном мире она бывает как расписной, так и просто белой, универсальной, легко подходящей под любой интерьер. Конечно, ценится дороже та, что покрыта, как и много веков назад, уникальным декором и чудесными росписями.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Приблизительно такая, как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пахта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или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узбекский национальный фарфор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который по своей необычайной красоте не уступает ни китайской фарфоровой посуде, ни знаменитой Гжели. У любой восточной хозяйки такой посуды очень много: зайди на огонек в любой дом, приди в гости к друзьям, родственникам, и на столе будут стоять всяческие угощения, сытные лепешки, ароматный чай, знаменитый плов, но — обязательно поданные в национальной пахте.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Изысканные цветки хлопка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Эту фарфоровую посуду называют еще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пахтагуль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в переводе с узбекского означает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цветок хлопка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Прямая связь узора на фарфоре с главной ценностью страны очевидна: белоснежные шапочки хлопка, покрывающие будто бы маковые коробочки, смотрятся со стороны, как маленькие снежные сугробы. Очень красиво!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Именно потому что на пахте с давних времен изображают нежные белые цветы хлопка на глубоком синем фоне и стали ее называть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пахтагуль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В эпоху СССР элементы любого узбекского сервиза имели на дне знак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обозначающего на фарси сказочную птицу. Именно так - красотой, воздухом, нежностью и качеством, характеризовали изделия легендарного Ташкентского фарфорового завода.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Этот по сути гигант был построен еще в 1953 году, а его целью стало обеспечение качественным и красивым фарфором республики Средней Азии. Раньше ведь фарфор сюда привозили по Великому шелковому пути, напрямую из из Китая. Чтобы сделать процесс более экономичным и доступным для каждого советского гражданина и было решено наладить фарфоровое производство.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форме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фарфор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был вполне традиционным, зато роспись формировалась особо. Тот самый знаменитый узор, который характеризует узбекскую пахту, скорее всего был придуман художником Арипджановым — он и создал первый подобный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хлопковый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сервиз, но авторство уникального узора на данное время выяснить с точностью уже не удастся. В лету канули великие имена узбекских мастеров, прекратил деятельность сам завод, а вот чудесная пахта осталась.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Изысканный туризм: пахта - всего лишь предлог?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Безусловно, самая изысканная пахта делается до сих пор в Узбекистане. В сезон слякоти, граничащей с холодами, туристы приезжают в эту удивительную страну, чтобы погреться (разница температур в десятки градусов просто искушает), насытиться историей, кухней, неторопливой сказкой восточных базаров, за тишиной горных озер и неизведанными тайнами глубоких пещер.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   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Весна и осень - самое благодатное время для туризма в Узбекистане. Весной тут становится очень тепло, а снег, успевший выпасть за зиму всего пару-тройку раз, давно растаял, а на деревьях появилась новая жизнь, облаченная в набухающие ароматные почки. Осень же жара спадает, появляется много фруктов, запах опавшей листвы бередит душу, а многовековые дубы роняют на благодатную землю коричневые желуди.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Самое главное событие весны, которое манит сюда последователей гастрономического и религиозного туризма - это, конечно, Навруз. Традиции его празднования сохранялись столетиями: традиционно отмечающийся с 21 марта, Навруз празднуется в кругу семьи, а также на площадях, скверах, в парках. Недаром среди восточных народов считается, что дела, которым посвящает себя человек во время 13-ти дней Навруза, он будет делать весь год. 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Главные угощения этого праздника - это узбекский плов, кок-самса и вареная баранина, но всех блюд просто не перечесть. Все гости должны наесться досыта и быть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довольными - только тогда год будет урожайным. 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Еще один повод посетить Узбекистан весной - это ежегодный фестиваль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Асрлар садоси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который объединяет в себе почитателей народных традиций, обычаев, мастеров прикладного искусства, асов национальной кухни и исполнителей музыки. Каждый раз он проходит в разных городах Узбекистана, но обязательно весной, в мае, а длится два выходных дня.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еще Узбекистан - это древний город Самарканд со своей удивительной историей, сказочный город Навои, который славится своим целебным источником Чамша, а еще руины крепости Александра Македонского...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Есть, что посмотреть и чем удивиться в этой стране. Потому пусть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пахта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станет для вас только предлогом, чудесной песней, которая затаилась в укромных уголках вашего посудного шкафа. Тем, что откроет вам дверь в иной мир — восточный, насыщенный дивными сине-белые росписями удивительных цветов, незримыми традициями и целой историей цветущего, улыбчивого и радушного восточного народа, что с радостью делится своей первозданной красотой с остальными людьми...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