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</w:p>
    <w:p w:rsid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922AC">
        <w:rPr>
          <w:rFonts w:ascii="Tahoma" w:hAnsi="Tahoma" w:cs="Tahoma"/>
          <w:sz w:val="24"/>
          <w:szCs w:val="24"/>
        </w:rPr>
        <w:t>Произвести капитальный ремонт двигателя зачастую предстоит многим автовладельцам и причины для этого могут быть различные: в основном это срок эксплуатации, немаловажное значение имеют и горюче – смазочные материалы, которые вы использовали.</w:t>
      </w: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922AC">
        <w:rPr>
          <w:rFonts w:ascii="Tahoma" w:hAnsi="Tahoma" w:cs="Tahoma"/>
          <w:sz w:val="24"/>
          <w:szCs w:val="24"/>
        </w:rPr>
        <w:t>После восстановления двигателя его работоспособность будет напрямую зависеть от качества запасных частей, а также особенности произведения самого ремонта.</w:t>
      </w: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922AC">
        <w:rPr>
          <w:rFonts w:ascii="Tahoma" w:hAnsi="Tahoma" w:cs="Tahoma"/>
          <w:sz w:val="24"/>
          <w:szCs w:val="24"/>
        </w:rPr>
        <w:t>Бывает, что во время использования автомобиля появляются сторонние звуки, поскрипывания или появляются едкие запахи самого топлива, либо масла. В таком случае вам просто необходимо сделать диагностику двигателя или ремонт (текущий, капитальный). Все будет зависеть от того, какие неполадки явились причиной поломки вашего двигателя.</w:t>
      </w: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922AC">
        <w:rPr>
          <w:rFonts w:ascii="Tahoma" w:hAnsi="Tahoma" w:cs="Tahoma"/>
          <w:sz w:val="24"/>
          <w:szCs w:val="24"/>
        </w:rPr>
        <w:t>На первом этапе наши сотрудники осуществят полную диагностику двигателя, найдут неполадки и причины этих неполадок, и только затем начнут производить капитальный ремонт. Заинтересованность клиента в различных неполадках его автомобиля в будущем заставит внимательнее относиться к своему транспортному средству и его эксплуатации.</w:t>
      </w: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922AC">
        <w:rPr>
          <w:rFonts w:ascii="Tahoma" w:hAnsi="Tahoma" w:cs="Tahoma"/>
          <w:sz w:val="24"/>
          <w:szCs w:val="24"/>
        </w:rPr>
        <w:t>Если ремонт текущий и двигатель не очень сложный, то необходимо произвести замену прокладок головки блока цилиндра, отрегулировать клапаны, заменить поршневые кольца и вкладыши коленвала, сделать замену сцепления. Сроки выполнения таких работ составляют примерно от 4 до 6 дней.</w:t>
      </w: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922AC">
        <w:rPr>
          <w:rFonts w:ascii="Tahoma" w:hAnsi="Tahoma" w:cs="Tahoma"/>
          <w:sz w:val="24"/>
          <w:szCs w:val="24"/>
        </w:rPr>
        <w:t>Однако если двигатель сложный или какая либо из его частей очень повреждены, то потребуется дополнительные работы, а соответственно и время для устранения, например, трещин</w:t>
      </w:r>
      <w:r>
        <w:rPr>
          <w:rFonts w:ascii="Tahoma" w:hAnsi="Tahoma" w:cs="Tahoma"/>
          <w:sz w:val="24"/>
          <w:szCs w:val="24"/>
        </w:rPr>
        <w:t>ы</w:t>
      </w:r>
      <w:r w:rsidRPr="004922AC">
        <w:rPr>
          <w:rFonts w:ascii="Tahoma" w:hAnsi="Tahoma" w:cs="Tahoma"/>
          <w:sz w:val="24"/>
          <w:szCs w:val="24"/>
        </w:rPr>
        <w:t xml:space="preserve"> на корпусе или сменить седла клапанов и др.</w:t>
      </w: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922AC">
        <w:rPr>
          <w:rFonts w:ascii="Tahoma" w:hAnsi="Tahoma" w:cs="Tahoma"/>
          <w:sz w:val="24"/>
          <w:szCs w:val="24"/>
        </w:rPr>
        <w:t>Стоит принять во внимание, что заказ и доставка запчастей могут варьироваться на сроках от 2 недель и больше, а также, если блоки цилиндров и других частей обрабатываются за пределами автосервиса.</w:t>
      </w: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922AC">
        <w:rPr>
          <w:rFonts w:ascii="Tahoma" w:hAnsi="Tahoma" w:cs="Tahoma"/>
          <w:sz w:val="24"/>
          <w:szCs w:val="24"/>
        </w:rPr>
        <w:t>Сроки выполнения работ можно уменьшить, если произвести разделение работ в соответствии с их категориями, привлекая дополнительные обслуживающие организации.</w:t>
      </w: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922AC">
        <w:rPr>
          <w:rFonts w:ascii="Tahoma" w:hAnsi="Tahoma" w:cs="Tahoma"/>
          <w:sz w:val="24"/>
          <w:szCs w:val="24"/>
        </w:rPr>
        <w:t>Существует и другое решение - покупка нового двигателя, однако стоит учесть, что стоимость затрат значительно увеличиться, поскольку потребуется осуществить доставку и сделать полную замену двигателя и обязательно произвести оформление в ГИБДД.</w:t>
      </w: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922AC">
        <w:rPr>
          <w:rFonts w:ascii="Tahoma" w:hAnsi="Tahoma" w:cs="Tahoma"/>
          <w:sz w:val="24"/>
          <w:szCs w:val="24"/>
        </w:rPr>
        <w:t>Цена на новый двигатель может быть выше, чем капремонт. Для автомобиля иностранного происхождения двигатель, бывший в употреблении можно приобрести в несколько раз дешевле, чем обойдется ремонт, но тогда нет возможности точно определить степень износа и оставшийся ресурс. К тому же, для такого двигателя могут потребовать криминалистическую экспертизу.</w:t>
      </w: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922AC">
        <w:rPr>
          <w:rFonts w:ascii="Tahoma" w:hAnsi="Tahoma" w:cs="Tahoma"/>
          <w:sz w:val="24"/>
          <w:szCs w:val="24"/>
        </w:rPr>
        <w:t>Перед тем, как начать восстановительные работы, необходимо уточнить объем работ, заказ запчастей (каким образом они будут приобретаться), сроки исполнения, обговорить условия, в которых будет храниться автомобиль.</w:t>
      </w: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922AC">
        <w:rPr>
          <w:rFonts w:ascii="Tahoma" w:hAnsi="Tahoma" w:cs="Tahoma"/>
          <w:sz w:val="24"/>
          <w:szCs w:val="24"/>
        </w:rPr>
        <w:lastRenderedPageBreak/>
        <w:t xml:space="preserve">Очень важно, чтобы после капремонта уровень масла (охлаждающей жидкости) контролировались часто, а двигатель не подвергался </w:t>
      </w:r>
      <w:proofErr w:type="gramStart"/>
      <w:r w:rsidRPr="004922AC">
        <w:rPr>
          <w:rFonts w:ascii="Tahoma" w:hAnsi="Tahoma" w:cs="Tahoma"/>
          <w:sz w:val="24"/>
          <w:szCs w:val="24"/>
        </w:rPr>
        <w:t>сразу после</w:t>
      </w:r>
      <w:proofErr w:type="gramEnd"/>
      <w:r w:rsidRPr="004922AC">
        <w:rPr>
          <w:rFonts w:ascii="Tahoma" w:hAnsi="Tahoma" w:cs="Tahoma"/>
          <w:sz w:val="24"/>
          <w:szCs w:val="24"/>
        </w:rPr>
        <w:t xml:space="preserve"> ремонта сильным перегрузкам. Необходимо исключить езду по бездорожью и буксировку транспорта.</w:t>
      </w: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922AC">
        <w:rPr>
          <w:rFonts w:ascii="Tahoma" w:hAnsi="Tahoma" w:cs="Tahoma"/>
          <w:sz w:val="24"/>
          <w:szCs w:val="24"/>
        </w:rPr>
        <w:t>Не забывайте следить за техническим обслуживанием: производить осмотр двигателя для обнаружения и устранения повреждений, делать смену масла, масляного фильтра.</w:t>
      </w: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922AC">
        <w:rPr>
          <w:rFonts w:ascii="Tahoma" w:hAnsi="Tahoma" w:cs="Tahoma"/>
          <w:sz w:val="24"/>
          <w:szCs w:val="24"/>
        </w:rPr>
        <w:t>Моторное масло соразмерно типу двигателя и не требует после ремонта никакого дополнительного обслуживания.</w:t>
      </w:r>
    </w:p>
    <w:p w:rsidR="004922AC" w:rsidRPr="004922AC" w:rsidRDefault="004922AC" w:rsidP="004922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922AC">
        <w:rPr>
          <w:rFonts w:ascii="Tahoma" w:hAnsi="Tahoma" w:cs="Tahoma"/>
          <w:sz w:val="24"/>
          <w:szCs w:val="24"/>
        </w:rPr>
        <w:t>Наш штат состоит из специалистов высокого уровня, которые умело, восстанавливают инжекторные, карбюраторные или дизельные двигатели.</w:t>
      </w:r>
    </w:p>
    <w:p w:rsidR="004922AC" w:rsidRPr="00B47703" w:rsidRDefault="004922AC">
      <w:pPr>
        <w:rPr>
          <w:sz w:val="24"/>
          <w:szCs w:val="24"/>
        </w:rPr>
      </w:pPr>
    </w:p>
    <w:sectPr w:rsidR="004922AC" w:rsidRPr="00B47703" w:rsidSect="00F4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03"/>
    <w:rsid w:val="004922AC"/>
    <w:rsid w:val="00B47703"/>
    <w:rsid w:val="00F4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B47703"/>
  </w:style>
  <w:style w:type="character" w:customStyle="1" w:styleId="apple-converted-space">
    <w:name w:val="apple-converted-space"/>
    <w:basedOn w:val="a0"/>
    <w:rsid w:val="00B47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2016-02-08T13:50:00Z</dcterms:created>
  <dcterms:modified xsi:type="dcterms:W3CDTF">2016-02-08T14:09:00Z</dcterms:modified>
</cp:coreProperties>
</file>