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A" w:rsidRPr="00A03293" w:rsidRDefault="00737F07" w:rsidP="0073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экспертиза зданий</w:t>
      </w:r>
      <w:bookmarkStart w:id="0" w:name="_GoBack"/>
      <w:bookmarkEnd w:id="0"/>
    </w:p>
    <w:p w:rsidR="00A03293" w:rsidRDefault="006C02B0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специализация компании Консул –</w:t>
      </w:r>
      <w:r w:rsidR="00E355EA">
        <w:rPr>
          <w:rFonts w:ascii="Times New Roman" w:hAnsi="Times New Roman" w:cs="Times New Roman"/>
          <w:sz w:val="24"/>
          <w:szCs w:val="24"/>
        </w:rPr>
        <w:t xml:space="preserve"> </w:t>
      </w:r>
      <w:r w:rsidR="00E355EA" w:rsidRPr="00E355EA">
        <w:rPr>
          <w:rFonts w:ascii="Times New Roman" w:hAnsi="Times New Roman" w:cs="Times New Roman"/>
          <w:b/>
          <w:sz w:val="24"/>
          <w:szCs w:val="24"/>
        </w:rPr>
        <w:t xml:space="preserve">госзаказы и </w:t>
      </w:r>
      <w:r w:rsidRPr="00E3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5EA" w:rsidRPr="00E355EA">
        <w:rPr>
          <w:rFonts w:ascii="Times New Roman" w:hAnsi="Times New Roman" w:cs="Times New Roman"/>
          <w:b/>
          <w:sz w:val="24"/>
          <w:szCs w:val="24"/>
        </w:rPr>
        <w:t>госконтракты</w:t>
      </w:r>
      <w:r w:rsidR="00E355EA">
        <w:rPr>
          <w:rFonts w:ascii="Times New Roman" w:hAnsi="Times New Roman" w:cs="Times New Roman"/>
          <w:sz w:val="24"/>
          <w:szCs w:val="24"/>
        </w:rPr>
        <w:t xml:space="preserve">. Это значит, что заказчиками компании являются государственные и муниципальные учреждения. Специалисты компании разбираются в тонкостях </w:t>
      </w:r>
      <w:r w:rsidR="00E355EA" w:rsidRPr="00E355EA">
        <w:rPr>
          <w:rFonts w:ascii="Times New Roman" w:hAnsi="Times New Roman" w:cs="Times New Roman"/>
          <w:b/>
          <w:sz w:val="24"/>
          <w:szCs w:val="24"/>
        </w:rPr>
        <w:t>ГОСТ и СНиП</w:t>
      </w:r>
      <w:r w:rsidR="00737F07">
        <w:rPr>
          <w:rFonts w:ascii="Times New Roman" w:hAnsi="Times New Roman" w:cs="Times New Roman"/>
          <w:sz w:val="24"/>
          <w:szCs w:val="24"/>
        </w:rPr>
        <w:t>, а также в</w:t>
      </w:r>
      <w:r w:rsidR="00E355EA">
        <w:rPr>
          <w:rFonts w:ascii="Times New Roman" w:hAnsi="Times New Roman" w:cs="Times New Roman"/>
          <w:sz w:val="24"/>
          <w:szCs w:val="24"/>
        </w:rPr>
        <w:t xml:space="preserve">о всем, что с этим </w:t>
      </w:r>
      <w:r w:rsidR="00A03293">
        <w:rPr>
          <w:rFonts w:ascii="Times New Roman" w:hAnsi="Times New Roman" w:cs="Times New Roman"/>
          <w:sz w:val="24"/>
          <w:szCs w:val="24"/>
        </w:rPr>
        <w:t>связано. Организация</w:t>
      </w:r>
      <w:r w:rsidR="00E355EA">
        <w:rPr>
          <w:rFonts w:ascii="Times New Roman" w:hAnsi="Times New Roman" w:cs="Times New Roman"/>
          <w:sz w:val="24"/>
          <w:szCs w:val="24"/>
        </w:rPr>
        <w:t xml:space="preserve"> тесно сотрудничает с </w:t>
      </w:r>
      <w:r w:rsidR="00E355EA" w:rsidRPr="00A03293">
        <w:rPr>
          <w:rFonts w:ascii="Times New Roman" w:hAnsi="Times New Roman" w:cs="Times New Roman"/>
          <w:b/>
          <w:sz w:val="24"/>
          <w:szCs w:val="24"/>
        </w:rPr>
        <w:t>порталом поставщиков</w:t>
      </w:r>
      <w:r w:rsidR="00E355EA">
        <w:rPr>
          <w:rFonts w:ascii="Times New Roman" w:hAnsi="Times New Roman" w:cs="Times New Roman"/>
          <w:sz w:val="24"/>
          <w:szCs w:val="24"/>
        </w:rPr>
        <w:t>, без которого</w:t>
      </w:r>
      <w:r w:rsidR="00A03293">
        <w:rPr>
          <w:rFonts w:ascii="Times New Roman" w:hAnsi="Times New Roman" w:cs="Times New Roman"/>
          <w:sz w:val="24"/>
          <w:szCs w:val="24"/>
        </w:rPr>
        <w:t xml:space="preserve"> предприятия не имеют возможности покупа</w:t>
      </w:r>
      <w:r w:rsidR="00737F07">
        <w:rPr>
          <w:rFonts w:ascii="Times New Roman" w:hAnsi="Times New Roman" w:cs="Times New Roman"/>
          <w:sz w:val="24"/>
          <w:szCs w:val="24"/>
        </w:rPr>
        <w:t>ть товары  на сумму до четырехсот</w:t>
      </w:r>
      <w:r w:rsidR="00A03293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660135" w:rsidRPr="000F1F6C" w:rsidRDefault="00660135" w:rsidP="00E5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6C">
        <w:rPr>
          <w:rFonts w:ascii="Times New Roman" w:hAnsi="Times New Roman" w:cs="Times New Roman"/>
          <w:b/>
          <w:sz w:val="24"/>
          <w:szCs w:val="24"/>
        </w:rPr>
        <w:t>Наши преимущества</w:t>
      </w:r>
    </w:p>
    <w:p w:rsidR="00A03293" w:rsidRDefault="00A03293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Выбрав нашу компанию</w:t>
      </w:r>
      <w:r w:rsidR="00371B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сможете избежать многих проблем при оформлении документации на</w:t>
      </w:r>
      <w:r w:rsidRPr="00371BBE">
        <w:rPr>
          <w:rFonts w:ascii="Times New Roman" w:hAnsi="Times New Roman" w:cs="Times New Roman"/>
          <w:b/>
          <w:sz w:val="24"/>
          <w:szCs w:val="24"/>
        </w:rPr>
        <w:t xml:space="preserve"> госзаказ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371BBE">
        <w:rPr>
          <w:rFonts w:ascii="Times New Roman" w:hAnsi="Times New Roman" w:cs="Times New Roman"/>
          <w:sz w:val="24"/>
          <w:szCs w:val="24"/>
        </w:rPr>
        <w:t>проконсультируем</w:t>
      </w:r>
      <w:r>
        <w:rPr>
          <w:rFonts w:ascii="Times New Roman" w:hAnsi="Times New Roman" w:cs="Times New Roman"/>
          <w:sz w:val="24"/>
          <w:szCs w:val="24"/>
        </w:rPr>
        <w:t xml:space="preserve"> Вас по вопросам касающихся</w:t>
      </w:r>
      <w:r w:rsidR="00371BBE">
        <w:rPr>
          <w:rFonts w:ascii="Times New Roman" w:hAnsi="Times New Roman" w:cs="Times New Roman"/>
          <w:sz w:val="24"/>
          <w:szCs w:val="24"/>
        </w:rPr>
        <w:t xml:space="preserve"> выполнения всех условий </w:t>
      </w:r>
      <w:r w:rsidR="00371BBE" w:rsidRPr="00371BBE">
        <w:rPr>
          <w:rFonts w:ascii="Times New Roman" w:hAnsi="Times New Roman" w:cs="Times New Roman"/>
          <w:b/>
          <w:sz w:val="24"/>
          <w:szCs w:val="24"/>
        </w:rPr>
        <w:t>госконтракта</w:t>
      </w:r>
      <w:r w:rsidR="00371BBE">
        <w:rPr>
          <w:rFonts w:ascii="Times New Roman" w:hAnsi="Times New Roman" w:cs="Times New Roman"/>
          <w:sz w:val="24"/>
          <w:szCs w:val="24"/>
        </w:rPr>
        <w:t>.</w:t>
      </w:r>
    </w:p>
    <w:p w:rsidR="00371BBE" w:rsidRDefault="00737F07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компании -</w:t>
      </w:r>
      <w:r w:rsidR="00371BBE">
        <w:rPr>
          <w:rFonts w:ascii="Times New Roman" w:hAnsi="Times New Roman" w:cs="Times New Roman"/>
          <w:sz w:val="24"/>
          <w:szCs w:val="24"/>
        </w:rPr>
        <w:t xml:space="preserve"> опытные и квалифицированные специалисты. Качественно и грамотно они проведут оценку стоимости услуг, обследуют объект  для составления сметы и проведения необходимых работ.</w:t>
      </w:r>
    </w:p>
    <w:p w:rsidR="00660135" w:rsidRPr="000F1F6C" w:rsidRDefault="00660135" w:rsidP="00E5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6C">
        <w:rPr>
          <w:rFonts w:ascii="Times New Roman" w:hAnsi="Times New Roman" w:cs="Times New Roman"/>
          <w:b/>
          <w:sz w:val="24"/>
          <w:szCs w:val="24"/>
        </w:rPr>
        <w:t>Регулирование правил и норм в строительстве</w:t>
      </w:r>
    </w:p>
    <w:p w:rsidR="00660135" w:rsidRDefault="00660135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112A3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 правилами и нормами, принятыми  в строительстве, а именно </w:t>
      </w:r>
      <w:r w:rsidRPr="00C631F6">
        <w:rPr>
          <w:rFonts w:ascii="Times New Roman" w:hAnsi="Times New Roman" w:cs="Times New Roman"/>
          <w:b/>
          <w:sz w:val="24"/>
          <w:szCs w:val="24"/>
        </w:rPr>
        <w:t>ГОСТ и СНиП</w:t>
      </w:r>
      <w:r w:rsidR="00112A38">
        <w:rPr>
          <w:rFonts w:ascii="Times New Roman" w:hAnsi="Times New Roman" w:cs="Times New Roman"/>
          <w:sz w:val="24"/>
          <w:szCs w:val="24"/>
        </w:rPr>
        <w:t>. Государственный стандарт определяет технологии производства, которые необход</w:t>
      </w:r>
      <w:r w:rsidR="00CF7BED">
        <w:rPr>
          <w:rFonts w:ascii="Times New Roman" w:hAnsi="Times New Roman" w:cs="Times New Roman"/>
          <w:sz w:val="24"/>
          <w:szCs w:val="24"/>
        </w:rPr>
        <w:t>имо использовать</w:t>
      </w:r>
      <w:r w:rsidR="00112A38">
        <w:rPr>
          <w:rFonts w:ascii="Times New Roman" w:hAnsi="Times New Roman" w:cs="Times New Roman"/>
          <w:sz w:val="24"/>
          <w:szCs w:val="24"/>
        </w:rPr>
        <w:t>.</w:t>
      </w:r>
    </w:p>
    <w:p w:rsidR="00112A38" w:rsidRPr="00CF7BED" w:rsidRDefault="00112A38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 нормы в области строительства также регулирует документация, содержащая требования приемки и проведения работ, </w:t>
      </w:r>
      <w:r w:rsidR="00BC705B">
        <w:rPr>
          <w:rFonts w:ascii="Times New Roman" w:hAnsi="Times New Roman" w:cs="Times New Roman"/>
          <w:sz w:val="24"/>
          <w:szCs w:val="24"/>
        </w:rPr>
        <w:t xml:space="preserve"> составление проектов</w:t>
      </w:r>
      <w:r>
        <w:rPr>
          <w:rFonts w:ascii="Times New Roman" w:hAnsi="Times New Roman" w:cs="Times New Roman"/>
          <w:sz w:val="24"/>
          <w:szCs w:val="24"/>
        </w:rPr>
        <w:t>, составления сметы</w:t>
      </w:r>
      <w:r w:rsidR="00C631F6">
        <w:rPr>
          <w:rFonts w:ascii="Times New Roman" w:hAnsi="Times New Roman" w:cs="Times New Roman"/>
          <w:sz w:val="24"/>
          <w:szCs w:val="24"/>
        </w:rPr>
        <w:t xml:space="preserve">. </w:t>
      </w:r>
      <w:r w:rsidR="00C631F6" w:rsidRPr="000F1F6C">
        <w:rPr>
          <w:rFonts w:ascii="Times New Roman" w:hAnsi="Times New Roman" w:cs="Times New Roman"/>
          <w:b/>
          <w:sz w:val="24"/>
          <w:szCs w:val="24"/>
        </w:rPr>
        <w:t>С</w:t>
      </w:r>
      <w:r w:rsidRPr="000F1F6C">
        <w:rPr>
          <w:rFonts w:ascii="Times New Roman" w:hAnsi="Times New Roman" w:cs="Times New Roman"/>
          <w:b/>
          <w:sz w:val="24"/>
          <w:szCs w:val="24"/>
        </w:rPr>
        <w:t>НиП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F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не только технические, но и санитарные </w:t>
      </w:r>
      <w:r w:rsidR="00C631F6">
        <w:rPr>
          <w:rFonts w:ascii="Times New Roman" w:hAnsi="Times New Roman" w:cs="Times New Roman"/>
          <w:sz w:val="24"/>
          <w:szCs w:val="24"/>
        </w:rPr>
        <w:t>нормы. Санитарные нормы регулируют содержание вредных веществ в использованных материалах.</w:t>
      </w:r>
    </w:p>
    <w:p w:rsidR="00CF7BED" w:rsidRPr="00CF7BED" w:rsidRDefault="00CF7BED" w:rsidP="00E5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ED">
        <w:rPr>
          <w:rFonts w:ascii="Times New Roman" w:hAnsi="Times New Roman" w:cs="Times New Roman"/>
          <w:b/>
          <w:sz w:val="24"/>
          <w:szCs w:val="24"/>
        </w:rPr>
        <w:t>Алгоритм проведения технической экспертизы зданий</w:t>
      </w:r>
    </w:p>
    <w:p w:rsidR="00CF7BED" w:rsidRDefault="00CF7BED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технической экспертизы зданий (</w:t>
      </w:r>
      <w:r w:rsidRPr="000A7B3F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B3F">
        <w:rPr>
          <w:rFonts w:ascii="Times New Roman" w:hAnsi="Times New Roman" w:cs="Times New Roman"/>
          <w:b/>
          <w:sz w:val="24"/>
          <w:szCs w:val="24"/>
        </w:rPr>
        <w:t>СНиП</w:t>
      </w:r>
      <w:r>
        <w:rPr>
          <w:rFonts w:ascii="Times New Roman" w:hAnsi="Times New Roman" w:cs="Times New Roman"/>
          <w:sz w:val="24"/>
          <w:szCs w:val="24"/>
        </w:rPr>
        <w:t>), проводят исследования по выполнению проектных и строительных работ. Такие работы выполняют инженеры в области экспертизы. Наши специалисты проводят исследования или в лаборатории, или на самом объекте.</w:t>
      </w:r>
    </w:p>
    <w:p w:rsidR="00CF7BED" w:rsidRDefault="00CF7BED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существует, чтобы провести</w:t>
      </w:r>
      <w:r w:rsidR="00737F07">
        <w:rPr>
          <w:rFonts w:ascii="Times New Roman" w:hAnsi="Times New Roman" w:cs="Times New Roman"/>
          <w:sz w:val="24"/>
          <w:szCs w:val="24"/>
        </w:rPr>
        <w:t xml:space="preserve"> доскональный анализ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объек</w:t>
      </w:r>
      <w:r w:rsidR="000A7B3F">
        <w:rPr>
          <w:rFonts w:ascii="Times New Roman" w:hAnsi="Times New Roman" w:cs="Times New Roman"/>
          <w:sz w:val="24"/>
          <w:szCs w:val="24"/>
        </w:rPr>
        <w:t xml:space="preserve">та требованиям </w:t>
      </w:r>
      <w:r w:rsidR="000A7B3F" w:rsidRPr="000A7B3F">
        <w:rPr>
          <w:rFonts w:ascii="Times New Roman" w:hAnsi="Times New Roman" w:cs="Times New Roman"/>
          <w:b/>
          <w:sz w:val="24"/>
          <w:szCs w:val="24"/>
        </w:rPr>
        <w:t>государственного контракта</w:t>
      </w:r>
      <w:r w:rsidR="000A7B3F">
        <w:rPr>
          <w:rFonts w:ascii="Times New Roman" w:hAnsi="Times New Roman" w:cs="Times New Roman"/>
          <w:sz w:val="24"/>
          <w:szCs w:val="24"/>
        </w:rPr>
        <w:t>. Она определяет соответствие проектным решениям, глазомерное т</w:t>
      </w:r>
      <w:r w:rsidR="00737F07">
        <w:rPr>
          <w:rFonts w:ascii="Times New Roman" w:hAnsi="Times New Roman" w:cs="Times New Roman"/>
          <w:sz w:val="24"/>
          <w:szCs w:val="24"/>
        </w:rPr>
        <w:t>ехническое обследование, включае</w:t>
      </w:r>
      <w:r w:rsidR="000A7B3F">
        <w:rPr>
          <w:rFonts w:ascii="Times New Roman" w:hAnsi="Times New Roman" w:cs="Times New Roman"/>
          <w:sz w:val="24"/>
          <w:szCs w:val="24"/>
        </w:rPr>
        <w:t>т</w:t>
      </w:r>
      <w:r w:rsidR="00737F07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0A7B3F">
        <w:rPr>
          <w:rFonts w:ascii="Times New Roman" w:hAnsi="Times New Roman" w:cs="Times New Roman"/>
          <w:sz w:val="24"/>
          <w:szCs w:val="24"/>
        </w:rPr>
        <w:t xml:space="preserve"> экспертизу документации, экспертизу отдельных частей зданий.</w:t>
      </w:r>
    </w:p>
    <w:p w:rsidR="00E54D64" w:rsidRPr="00E54D64" w:rsidRDefault="00E54D64" w:rsidP="00E54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64">
        <w:rPr>
          <w:rFonts w:ascii="Times New Roman" w:hAnsi="Times New Roman" w:cs="Times New Roman"/>
          <w:b/>
          <w:sz w:val="24"/>
          <w:szCs w:val="24"/>
        </w:rPr>
        <w:t>Использование портала для заключения контрактов</w:t>
      </w:r>
    </w:p>
    <w:p w:rsidR="002D0D21" w:rsidRDefault="00E54D64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подписания контрактов через интернет мы используем </w:t>
      </w:r>
      <w:r w:rsidRPr="00E54D64">
        <w:rPr>
          <w:rFonts w:ascii="Times New Roman" w:hAnsi="Times New Roman" w:cs="Times New Roman"/>
          <w:b/>
          <w:sz w:val="24"/>
          <w:szCs w:val="24"/>
        </w:rPr>
        <w:t>портал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D21">
        <w:rPr>
          <w:rFonts w:ascii="Times New Roman" w:hAnsi="Times New Roman" w:cs="Times New Roman"/>
          <w:sz w:val="24"/>
          <w:szCs w:val="24"/>
        </w:rPr>
        <w:t xml:space="preserve"> Основная цель портала </w:t>
      </w:r>
      <w:r w:rsidR="00737F07">
        <w:rPr>
          <w:rFonts w:ascii="Times New Roman" w:hAnsi="Times New Roman" w:cs="Times New Roman"/>
          <w:sz w:val="24"/>
          <w:szCs w:val="24"/>
        </w:rPr>
        <w:t xml:space="preserve">- </w:t>
      </w:r>
      <w:r w:rsidR="002D0D21">
        <w:rPr>
          <w:rFonts w:ascii="Times New Roman" w:hAnsi="Times New Roman" w:cs="Times New Roman"/>
          <w:sz w:val="24"/>
          <w:szCs w:val="24"/>
        </w:rPr>
        <w:t>обеспечение</w:t>
      </w:r>
      <w:r w:rsidR="00442657">
        <w:rPr>
          <w:rFonts w:ascii="Times New Roman" w:hAnsi="Times New Roman" w:cs="Times New Roman"/>
          <w:sz w:val="24"/>
          <w:szCs w:val="24"/>
        </w:rPr>
        <w:t xml:space="preserve"> понятности закупок. Поставщики могут размещать свои услуги на портале для заключения контракта с заказчиком.</w:t>
      </w:r>
    </w:p>
    <w:p w:rsidR="001332B2" w:rsidRDefault="00442657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заключается как</w:t>
      </w:r>
      <w:r w:rsidR="00E54D64">
        <w:rPr>
          <w:rFonts w:ascii="Times New Roman" w:hAnsi="Times New Roman" w:cs="Times New Roman"/>
          <w:sz w:val="24"/>
          <w:szCs w:val="24"/>
        </w:rPr>
        <w:t xml:space="preserve"> в электронном, так и в материальном</w:t>
      </w:r>
      <w:r>
        <w:rPr>
          <w:rFonts w:ascii="Times New Roman" w:hAnsi="Times New Roman" w:cs="Times New Roman"/>
          <w:sz w:val="24"/>
          <w:szCs w:val="24"/>
        </w:rPr>
        <w:t xml:space="preserve"> виде. Зак</w:t>
      </w:r>
      <w:r w:rsidR="00E54D64">
        <w:rPr>
          <w:rFonts w:ascii="Times New Roman" w:hAnsi="Times New Roman" w:cs="Times New Roman"/>
          <w:sz w:val="24"/>
          <w:szCs w:val="24"/>
        </w:rPr>
        <w:t>азчик выбирает услугу, вносит свои атрибуты</w:t>
      </w:r>
      <w:r>
        <w:rPr>
          <w:rFonts w:ascii="Times New Roman" w:hAnsi="Times New Roman" w:cs="Times New Roman"/>
          <w:sz w:val="24"/>
          <w:szCs w:val="24"/>
        </w:rPr>
        <w:t xml:space="preserve"> и отсылает нам проект договора. После согласования договор подпис</w:t>
      </w:r>
      <w:r w:rsidR="000A7B3F">
        <w:rPr>
          <w:rFonts w:ascii="Times New Roman" w:hAnsi="Times New Roman" w:cs="Times New Roman"/>
          <w:sz w:val="24"/>
          <w:szCs w:val="24"/>
        </w:rPr>
        <w:t>ывается и считается заключен</w:t>
      </w:r>
      <w:r w:rsidR="004A3D6A">
        <w:rPr>
          <w:rFonts w:ascii="Times New Roman" w:hAnsi="Times New Roman" w:cs="Times New Roman"/>
          <w:sz w:val="24"/>
          <w:szCs w:val="24"/>
        </w:rPr>
        <w:t>ным.</w:t>
      </w:r>
    </w:p>
    <w:p w:rsidR="001332B2" w:rsidRDefault="001332B2" w:rsidP="00E5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расположена в Москве. По необходимости обращайтесь в филиал организации, расположенный в Зеленограде. Обращайтесь к </w:t>
      </w:r>
      <w:r w:rsidR="000E0BA4">
        <w:rPr>
          <w:rFonts w:ascii="Times New Roman" w:hAnsi="Times New Roman" w:cs="Times New Roman"/>
          <w:sz w:val="24"/>
          <w:szCs w:val="24"/>
        </w:rPr>
        <w:t>нам,</w:t>
      </w:r>
      <w:r>
        <w:rPr>
          <w:rFonts w:ascii="Times New Roman" w:hAnsi="Times New Roman" w:cs="Times New Roman"/>
          <w:sz w:val="24"/>
          <w:szCs w:val="24"/>
        </w:rPr>
        <w:t xml:space="preserve"> и мы поможем Вам приобрести уверенность в правильности составления сметы и соблюдения условий </w:t>
      </w:r>
      <w:r w:rsidR="000E0BA4" w:rsidRPr="000E0BA4">
        <w:rPr>
          <w:rFonts w:ascii="Times New Roman" w:hAnsi="Times New Roman" w:cs="Times New Roman"/>
          <w:b/>
          <w:sz w:val="24"/>
          <w:szCs w:val="24"/>
        </w:rPr>
        <w:t>госконтракта</w:t>
      </w:r>
      <w:r w:rsidR="00737F07">
        <w:rPr>
          <w:rFonts w:ascii="Times New Roman" w:hAnsi="Times New Roman" w:cs="Times New Roman"/>
          <w:sz w:val="24"/>
          <w:szCs w:val="24"/>
        </w:rPr>
        <w:t>. Мы гарантируем стопроцентное</w:t>
      </w:r>
      <w:r w:rsidR="000E0BA4">
        <w:rPr>
          <w:rFonts w:ascii="Times New Roman" w:hAnsi="Times New Roman" w:cs="Times New Roman"/>
          <w:sz w:val="24"/>
          <w:szCs w:val="24"/>
        </w:rPr>
        <w:t xml:space="preserve"> качество выполнения наших услуг, потому что разбираемся во всех тонкостях торговли и заказа.</w:t>
      </w:r>
    </w:p>
    <w:p w:rsidR="00442657" w:rsidRDefault="00442657" w:rsidP="00E5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35" w:rsidRDefault="00660135" w:rsidP="00E54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DB3" w:rsidRPr="00E53DB3" w:rsidRDefault="00E53DB3" w:rsidP="00E54D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3DB3" w:rsidRPr="00E5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B3"/>
    <w:rsid w:val="00000B4D"/>
    <w:rsid w:val="00023133"/>
    <w:rsid w:val="00025567"/>
    <w:rsid w:val="00025C95"/>
    <w:rsid w:val="0002779A"/>
    <w:rsid w:val="00037FB8"/>
    <w:rsid w:val="00044F63"/>
    <w:rsid w:val="00053692"/>
    <w:rsid w:val="00054C34"/>
    <w:rsid w:val="0006453C"/>
    <w:rsid w:val="00077236"/>
    <w:rsid w:val="000A2427"/>
    <w:rsid w:val="000A7B3F"/>
    <w:rsid w:val="000B76C7"/>
    <w:rsid w:val="000E0BA4"/>
    <w:rsid w:val="000E254D"/>
    <w:rsid w:val="000E5A49"/>
    <w:rsid w:val="000F1F6C"/>
    <w:rsid w:val="00110A9E"/>
    <w:rsid w:val="00112A38"/>
    <w:rsid w:val="00113C53"/>
    <w:rsid w:val="00120E81"/>
    <w:rsid w:val="001332B2"/>
    <w:rsid w:val="0016299E"/>
    <w:rsid w:val="001B5E2B"/>
    <w:rsid w:val="001B6E87"/>
    <w:rsid w:val="001C01E5"/>
    <w:rsid w:val="001D01AC"/>
    <w:rsid w:val="001F4A23"/>
    <w:rsid w:val="00215A8A"/>
    <w:rsid w:val="00232852"/>
    <w:rsid w:val="0025558A"/>
    <w:rsid w:val="002622CE"/>
    <w:rsid w:val="002A39B0"/>
    <w:rsid w:val="002D0D21"/>
    <w:rsid w:val="002F1FA5"/>
    <w:rsid w:val="002F5925"/>
    <w:rsid w:val="00320FD6"/>
    <w:rsid w:val="00340C80"/>
    <w:rsid w:val="00352D6A"/>
    <w:rsid w:val="00371BBE"/>
    <w:rsid w:val="003773C6"/>
    <w:rsid w:val="00383416"/>
    <w:rsid w:val="00395C2A"/>
    <w:rsid w:val="003A0756"/>
    <w:rsid w:val="003C727B"/>
    <w:rsid w:val="003D7806"/>
    <w:rsid w:val="003E174A"/>
    <w:rsid w:val="003F3238"/>
    <w:rsid w:val="003F5C94"/>
    <w:rsid w:val="004335EF"/>
    <w:rsid w:val="00442657"/>
    <w:rsid w:val="00473FF4"/>
    <w:rsid w:val="0047456E"/>
    <w:rsid w:val="004A3D6A"/>
    <w:rsid w:val="004A7DD3"/>
    <w:rsid w:val="004B0EA1"/>
    <w:rsid w:val="0050500C"/>
    <w:rsid w:val="00505645"/>
    <w:rsid w:val="0051509B"/>
    <w:rsid w:val="00533BC3"/>
    <w:rsid w:val="005551B2"/>
    <w:rsid w:val="0057472E"/>
    <w:rsid w:val="00584267"/>
    <w:rsid w:val="00590022"/>
    <w:rsid w:val="0059683B"/>
    <w:rsid w:val="005A502C"/>
    <w:rsid w:val="005C2869"/>
    <w:rsid w:val="005C31FE"/>
    <w:rsid w:val="005D5D27"/>
    <w:rsid w:val="005E37FC"/>
    <w:rsid w:val="005F2625"/>
    <w:rsid w:val="005F56B8"/>
    <w:rsid w:val="006228DD"/>
    <w:rsid w:val="00632076"/>
    <w:rsid w:val="00656E84"/>
    <w:rsid w:val="00657C0D"/>
    <w:rsid w:val="00660135"/>
    <w:rsid w:val="00660997"/>
    <w:rsid w:val="006666DB"/>
    <w:rsid w:val="0068704A"/>
    <w:rsid w:val="00694A14"/>
    <w:rsid w:val="006B7505"/>
    <w:rsid w:val="006C00F6"/>
    <w:rsid w:val="006C02B0"/>
    <w:rsid w:val="006C03C0"/>
    <w:rsid w:val="006C260F"/>
    <w:rsid w:val="006C7600"/>
    <w:rsid w:val="006E73DA"/>
    <w:rsid w:val="00700557"/>
    <w:rsid w:val="00714556"/>
    <w:rsid w:val="00737F07"/>
    <w:rsid w:val="00745B82"/>
    <w:rsid w:val="00782701"/>
    <w:rsid w:val="0079656B"/>
    <w:rsid w:val="00796829"/>
    <w:rsid w:val="00797423"/>
    <w:rsid w:val="007A3EAF"/>
    <w:rsid w:val="007B0CA8"/>
    <w:rsid w:val="007B6630"/>
    <w:rsid w:val="007D05BD"/>
    <w:rsid w:val="007E472E"/>
    <w:rsid w:val="0080708B"/>
    <w:rsid w:val="008221A9"/>
    <w:rsid w:val="0083542F"/>
    <w:rsid w:val="00842695"/>
    <w:rsid w:val="008557E6"/>
    <w:rsid w:val="0087322E"/>
    <w:rsid w:val="008739D3"/>
    <w:rsid w:val="00893D34"/>
    <w:rsid w:val="008A74A2"/>
    <w:rsid w:val="008B3CE4"/>
    <w:rsid w:val="008B46E2"/>
    <w:rsid w:val="008B6553"/>
    <w:rsid w:val="008C2DD0"/>
    <w:rsid w:val="008D5436"/>
    <w:rsid w:val="0092071B"/>
    <w:rsid w:val="00943343"/>
    <w:rsid w:val="0097200F"/>
    <w:rsid w:val="009B1746"/>
    <w:rsid w:val="009C269C"/>
    <w:rsid w:val="009C742B"/>
    <w:rsid w:val="009D4188"/>
    <w:rsid w:val="009D6C80"/>
    <w:rsid w:val="009E482B"/>
    <w:rsid w:val="009E4D51"/>
    <w:rsid w:val="00A03293"/>
    <w:rsid w:val="00A44136"/>
    <w:rsid w:val="00A5574A"/>
    <w:rsid w:val="00A67E8A"/>
    <w:rsid w:val="00A718F5"/>
    <w:rsid w:val="00A72A7D"/>
    <w:rsid w:val="00AA5331"/>
    <w:rsid w:val="00AB181A"/>
    <w:rsid w:val="00AB1947"/>
    <w:rsid w:val="00AB4E43"/>
    <w:rsid w:val="00AB7534"/>
    <w:rsid w:val="00AF45F1"/>
    <w:rsid w:val="00B25A72"/>
    <w:rsid w:val="00B8303C"/>
    <w:rsid w:val="00BC705B"/>
    <w:rsid w:val="00BE2D0C"/>
    <w:rsid w:val="00C269D9"/>
    <w:rsid w:val="00C44635"/>
    <w:rsid w:val="00C56A7E"/>
    <w:rsid w:val="00C631F6"/>
    <w:rsid w:val="00C726EF"/>
    <w:rsid w:val="00C75A55"/>
    <w:rsid w:val="00C95CE9"/>
    <w:rsid w:val="00CA6939"/>
    <w:rsid w:val="00CB1E81"/>
    <w:rsid w:val="00CD3FC8"/>
    <w:rsid w:val="00CF7BED"/>
    <w:rsid w:val="00D16828"/>
    <w:rsid w:val="00D17406"/>
    <w:rsid w:val="00D355C0"/>
    <w:rsid w:val="00D61CF3"/>
    <w:rsid w:val="00D949D2"/>
    <w:rsid w:val="00D94AD3"/>
    <w:rsid w:val="00DB2F09"/>
    <w:rsid w:val="00DB7279"/>
    <w:rsid w:val="00E16CD7"/>
    <w:rsid w:val="00E234D5"/>
    <w:rsid w:val="00E355EA"/>
    <w:rsid w:val="00E53DB3"/>
    <w:rsid w:val="00E54D64"/>
    <w:rsid w:val="00E574C9"/>
    <w:rsid w:val="00E70035"/>
    <w:rsid w:val="00E823FB"/>
    <w:rsid w:val="00E837FF"/>
    <w:rsid w:val="00E96468"/>
    <w:rsid w:val="00EC5845"/>
    <w:rsid w:val="00ED2763"/>
    <w:rsid w:val="00EE2662"/>
    <w:rsid w:val="00F03268"/>
    <w:rsid w:val="00F161AE"/>
    <w:rsid w:val="00F807DE"/>
    <w:rsid w:val="00FA6060"/>
    <w:rsid w:val="00FE33F6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5D6E-62E2-4243-A0BF-D407F4A3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Dartzzz</cp:lastModifiedBy>
  <cp:revision>6</cp:revision>
  <dcterms:created xsi:type="dcterms:W3CDTF">2015-02-14T09:00:00Z</dcterms:created>
  <dcterms:modified xsi:type="dcterms:W3CDTF">2015-02-14T18:38:00Z</dcterms:modified>
</cp:coreProperties>
</file>