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-385990</wp:posOffset>
            </wp:positionH>
            <wp:positionV relativeFrom="page">
              <wp:posOffset>331251</wp:posOffset>
            </wp:positionV>
            <wp:extent cx="3326057" cy="47194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5-Maslenitsa-flyer-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057" cy="4719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-573950</wp:posOffset>
            </wp:positionH>
            <wp:positionV relativeFrom="line">
              <wp:posOffset>317463</wp:posOffset>
            </wp:positionV>
            <wp:extent cx="5507378" cy="388820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5-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378" cy="3888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636396</wp:posOffset>
            </wp:positionV>
            <wp:extent cx="3684979" cy="14325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election-2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79" cy="1432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-121830</wp:posOffset>
            </wp:positionH>
            <wp:positionV relativeFrom="line">
              <wp:posOffset>268907</wp:posOffset>
            </wp:positionV>
            <wp:extent cx="4532933" cy="28462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iscount card copy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933" cy="2846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232390</wp:posOffset>
            </wp:positionV>
            <wp:extent cx="6120057" cy="3961113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000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961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/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