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09.09090909090907" w:lineRule="auto"/>
        <w:contextualSpacing w:val="0"/>
        <w:jc w:val="right"/>
      </w:pPr>
      <w:r w:rsidDel="00000000" w:rsidR="00000000" w:rsidRPr="00000000">
        <w:rPr>
          <w:sz w:val="17"/>
          <w:szCs w:val="17"/>
          <w:shd w:fill="e0ecff" w:val="clear"/>
          <w:rtl w:val="0"/>
        </w:rPr>
        <w:t xml:space="preserve">I</w:t>
      </w:r>
      <w:r w:rsidDel="00000000" w:rsidR="00000000" w:rsidRPr="00000000">
        <w:rPr>
          <w:sz w:val="17"/>
          <w:szCs w:val="17"/>
          <w:shd w:fill="e0ecff" w:val="clear"/>
          <w:rtl w:val="0"/>
        </w:rPr>
        <w:t xml:space="preserve">D: 27465083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 знаете ли вы, какой гарантийный срок у ваших деревянных окон? Многие производители деревянных окон в среднем дают на них гарантию 5 лет. А когда были сделаны ваши окна? Все мы знаем, что со временем даже самая качественная древесина рассыхается, деформируется, за ней нужно ухаживать, подкрашивать, иначе ваши окна просто потеряют вид.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Сколько уже слоев краски на ваших окнах? Каждый год вы дышите токсичными испарениями только ради того, чтобы ваши окна выглядели прилично. Со временем они уже закрываются и открываются не так, как при установке — на них слишком много краски и они просели от переменчивых погодных условий. И все же, как бы вы ни боролись за свои окна, пора их сменить. И лучше будет, если вы выберете металлопластиковые. Думаю, у вас уже есть масса возражений на этот счет. Что же, я готова их развеять.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i w:val="1"/>
          <w:rtl w:val="0"/>
        </w:rPr>
        <w:t xml:space="preserve">Пластиковые окна токсичны</w:t>
      </w:r>
      <w:r w:rsidDel="00000000" w:rsidR="00000000" w:rsidRPr="00000000">
        <w:rPr>
          <w:rtl w:val="0"/>
        </w:rPr>
        <w:t xml:space="preserve">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Современные пластиковые окна сделаны из ПВХ (поливинилхлорида), который </w:t>
      </w:r>
      <w:r w:rsidDel="00000000" w:rsidR="00000000" w:rsidRPr="00000000">
        <w:rPr>
          <w:b w:val="1"/>
          <w:rtl w:val="0"/>
        </w:rPr>
        <w:t xml:space="preserve">не выделяет никаких формальдегидов или других вредных веществ</w:t>
      </w:r>
      <w:r w:rsidDel="00000000" w:rsidR="00000000" w:rsidRPr="00000000">
        <w:rPr>
          <w:rtl w:val="0"/>
        </w:rPr>
        <w:t xml:space="preserve">, отличается высокой химической стойкостью ко многим кислотам, минеральным маслам, растворителям. ПВХ используется даже в производстве детских игрушек!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i w:val="1"/>
          <w:rtl w:val="0"/>
        </w:rPr>
        <w:t xml:space="preserve">«Это некрасиво»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Я вас понимаю: непросто решиться на пластиковое окно, если вы везде видите одни только стандартные белые окна. И если уж менять окно, то на что-то более приятное глазу, чем обычная белая рама. Просто не вы не видели &lt;a href=http://www.ua.all.biz/okna-bgg1063333&gt;окна на ua.all.biz&lt;/a&gt;! Австрийская и турецкая фурнитура, нестандартные формы, различные варианты открывания — все, как вы хотите.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«Пластиковые окна сложны в обращении»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металлопластиковых окнах нет ничего сложного. Открыть и закрыть такое окно сможет всякий. Одним движением. И не нужно тянуться ни к каким шпингалетам!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«Говорят, пластиковые окна быстро выходят из строя»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производстве окон на &lt;a href=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http://www.ua.all.biz/okna-bgc312</w:t>
        </w:r>
      </w:hyperlink>
      <w:r w:rsidDel="00000000" w:rsidR="00000000" w:rsidRPr="00000000">
        <w:rPr>
          <w:rtl w:val="0"/>
        </w:rPr>
        <w:t xml:space="preserve">&gt;http://www.ua.all.biz/okna-bgc312&lt;/a&gt; используются профили Rehau, AlmPlast, Salamander, Open tech, которые зарекомендовали себя на рынке металлопластиковых конструкций именно как самые надежные и долговечные.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«Новые окна мне не по карману»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 сколько вы переплачиваете за отопление? Как бы вы зимой ни заклеивали щели в деревянных окнах, все равно откуда-то будет поддувать. И если вы отапливаете свое жилье самостоятельно, велик будет соблазн прибавить температуру. С пластиковыми окнами вам не придется этого делать, потому что они не пропускают холод с улицы. Таким образом, окна из ПВХ помогают экономить семейный бюджет.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Если мне удалось вас убедить и вы всерьез задумались о новых окнах, вам не нужно ни о чем беспокоиться: вы звоните по телефону, который найдете на сайте, и всё — можете расслабиться. После согласования с вами всех деталей мастера сделают замеры и установят окна быстро и без потери качества.</w:t>
      </w:r>
    </w:p>
    <w:sectPr>
      <w:pgSz w:h="16838" w:w="11906"/>
      <w:pgMar w:bottom="850.3937007874016" w:top="850.3937007874016" w:left="1417.3228346456694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ua.all.biz/okna-bgc312" TargetMode="External"/></Relationships>
</file>