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02" w:rsidRPr="0063664E" w:rsidRDefault="00460002" w:rsidP="00460002">
      <w:pPr>
        <w:shd w:val="clear" w:color="auto" w:fill="FFFFFF"/>
        <w:spacing w:after="225" w:line="450" w:lineRule="atLeast"/>
        <w:outlineLvl w:val="0"/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</w:pPr>
      <w:r w:rsidRPr="0063664E"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>ОПУХОЛИ ГОЛОВНОГО МОЗГА</w:t>
      </w:r>
    </w:p>
    <w:p w:rsidR="008C58E7" w:rsidRDefault="00E24663" w:rsidP="0046000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Опухолями головного мозга называются образования как злокачественного, так и доброкачественно</w:t>
      </w:r>
      <w:r w:rsidR="004D08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го характера, которые возникают из-за хаотичн</w:t>
      </w:r>
      <w:r w:rsidR="00F76F3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ого, стремительного размножения</w:t>
      </w:r>
      <w:r w:rsidR="004D08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4D08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астроцитов</w:t>
      </w:r>
      <w:proofErr w:type="spellEnd"/>
      <w:r w:rsidR="004D08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нейронов, </w:t>
      </w:r>
      <w:proofErr w:type="spellStart"/>
      <w:r w:rsidR="004D08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глиальных</w:t>
      </w:r>
      <w:proofErr w:type="spellEnd"/>
      <w:r w:rsidR="004D08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других клеток человеческого организма. Опухоли подразделяются </w:t>
      </w:r>
      <w:proofErr w:type="gramStart"/>
      <w:r w:rsidR="004D08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</w:t>
      </w:r>
      <w:proofErr w:type="gramEnd"/>
      <w:r w:rsidR="004D08E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первичные и вторичные. Последние появляются </w:t>
      </w:r>
      <w:r w:rsidR="008C58E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в итоге распространения метастазов рака </w:t>
      </w:r>
      <w:r w:rsidR="00F76F3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из </w:t>
      </w:r>
      <w:r w:rsidR="008C58E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других органов.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</w:p>
    <w:p w:rsidR="00460002" w:rsidRPr="0063664E" w:rsidRDefault="008C58E7" w:rsidP="0046000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Опухоли мозга составляют приблизительно два процента от всех диагностируемых раковых заболеваний. Терапия назначается, исходя из типа опухоли</w:t>
      </w:r>
      <w:r w:rsidR="0065726A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каждый из которых отличается своей симптоматикой.</w:t>
      </w:r>
    </w:p>
    <w:p w:rsidR="00460002" w:rsidRPr="0063664E" w:rsidRDefault="00460002" w:rsidP="00460002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63664E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Виды опухолей головного мозга</w:t>
      </w:r>
    </w:p>
    <w:p w:rsidR="00460002" w:rsidRPr="0063664E" w:rsidRDefault="005465ED" w:rsidP="0046000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Первичн</w:t>
      </w:r>
      <w:r w:rsidR="00DE43A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ые опухоли с самого начала образуются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мозге. Такие новообразования локализуются в 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оболочке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мозга, в тканях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гипофиза,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эпифиза, а также в нервных тканях</w:t>
      </w:r>
      <w:r w:rsidR="00957E1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 составу клеток они подразделяются на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шва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нному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эпендиому</w:t>
      </w:r>
      <w:proofErr w:type="spellEnd"/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460002" w:rsidRPr="0063664E">
        <w:rPr>
          <w:rFonts w:ascii="Arial" w:eastAsia="Times New Roman" w:hAnsi="Arial" w:cs="Arial"/>
          <w:color w:val="006FB5"/>
          <w:sz w:val="21"/>
          <w:szCs w:val="21"/>
          <w:u w:val="single"/>
          <w:lang w:eastAsia="ru-RU"/>
        </w:rPr>
        <w:t>астроцитом</w:t>
      </w:r>
      <w:r>
        <w:rPr>
          <w:rFonts w:ascii="Arial" w:eastAsia="Times New Roman" w:hAnsi="Arial" w:cs="Arial"/>
          <w:color w:val="006FB5"/>
          <w:sz w:val="21"/>
          <w:szCs w:val="21"/>
          <w:u w:val="single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  <w:r w:rsidR="00460002" w:rsidRPr="0063664E">
        <w:rPr>
          <w:rFonts w:ascii="Arial" w:eastAsia="Times New Roman" w:hAnsi="Arial" w:cs="Arial"/>
          <w:color w:val="006FB5"/>
          <w:sz w:val="21"/>
          <w:szCs w:val="21"/>
          <w:u w:val="single"/>
          <w:lang w:eastAsia="ru-RU"/>
        </w:rPr>
        <w:t>глиом</w:t>
      </w:r>
      <w:r>
        <w:rPr>
          <w:rFonts w:ascii="Arial" w:eastAsia="Times New Roman" w:hAnsi="Arial" w:cs="Arial"/>
          <w:color w:val="006FB5"/>
          <w:sz w:val="21"/>
          <w:szCs w:val="21"/>
          <w:u w:val="single"/>
          <w:lang w:eastAsia="ru-RU"/>
        </w:rPr>
        <w:t>у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мененгиому</w:t>
      </w:r>
      <w:proofErr w:type="spellEnd"/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 </w:t>
      </w:r>
      <w:proofErr w:type="spellStart"/>
      <w:r w:rsidR="00460002" w:rsidRPr="0063664E">
        <w:rPr>
          <w:rFonts w:ascii="Arial" w:eastAsia="Times New Roman" w:hAnsi="Arial" w:cs="Arial"/>
          <w:color w:val="006FB5"/>
          <w:sz w:val="21"/>
          <w:szCs w:val="21"/>
          <w:u w:val="single"/>
          <w:lang w:eastAsia="ru-RU"/>
        </w:rPr>
        <w:t>медуллобластом</w:t>
      </w:r>
      <w:r>
        <w:rPr>
          <w:rFonts w:ascii="Arial" w:eastAsia="Times New Roman" w:hAnsi="Arial" w:cs="Arial"/>
          <w:color w:val="006FB5"/>
          <w:sz w:val="21"/>
          <w:szCs w:val="21"/>
          <w:u w:val="single"/>
          <w:lang w:eastAsia="ru-RU"/>
        </w:rPr>
        <w:t>у</w:t>
      </w:r>
      <w:proofErr w:type="spellEnd"/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 </w:t>
      </w:r>
      <w:proofErr w:type="spellStart"/>
      <w:r w:rsidR="00460002" w:rsidRPr="0063664E">
        <w:rPr>
          <w:rFonts w:ascii="Arial" w:eastAsia="Times New Roman" w:hAnsi="Arial" w:cs="Arial"/>
          <w:color w:val="006FB5"/>
          <w:sz w:val="21"/>
          <w:szCs w:val="21"/>
          <w:u w:val="single"/>
          <w:lang w:eastAsia="ru-RU"/>
        </w:rPr>
        <w:t>глиобластом</w:t>
      </w:r>
      <w:r>
        <w:rPr>
          <w:rFonts w:ascii="Arial" w:eastAsia="Times New Roman" w:hAnsi="Arial" w:cs="Arial"/>
          <w:color w:val="006FB5"/>
          <w:sz w:val="21"/>
          <w:szCs w:val="21"/>
          <w:u w:val="single"/>
          <w:lang w:eastAsia="ru-RU"/>
        </w:rPr>
        <w:t>у</w:t>
      </w:r>
      <w:proofErr w:type="spellEnd"/>
      <w:r w:rsidR="00957E1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 и пр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460002" w:rsidRPr="0063664E" w:rsidRDefault="00957E17" w:rsidP="0046000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Вторичные новообразования появляются в мозге при прогрессирующем раке других органов (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толсто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й кишки, 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кожи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груди, легких). Любая запущенная злокачественная опухоль способна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метастазировать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 мозг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460002" w:rsidRPr="0063664E" w:rsidRDefault="00957E17" w:rsidP="00460002">
      <w:pPr>
        <w:shd w:val="clear" w:color="auto" w:fill="FFFFFF"/>
        <w:spacing w:before="100" w:beforeAutospacing="1" w:after="96" w:line="315" w:lineRule="atLeast"/>
        <w:outlineLvl w:val="2"/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  <w:t>Злокачественные образования мозга классифицируются также по месту расположения</w:t>
      </w:r>
      <w:r w:rsidR="00460002" w:rsidRPr="0063664E"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  <w:t>:</w:t>
      </w:r>
    </w:p>
    <w:p w:rsidR="00460002" w:rsidRPr="0063664E" w:rsidRDefault="007A1F9F" w:rsidP="004600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Аденома (о</w:t>
      </w:r>
      <w:r w:rsidR="00957E1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пухоли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образовавшиеся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гипофизе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)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460002" w:rsidRPr="0063664E" w:rsidRDefault="007A1F9F" w:rsidP="004600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Менингиома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(образования в мозговых оболочках)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460002" w:rsidRPr="0063664E" w:rsidRDefault="00460002" w:rsidP="004600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</w:t>
      </w:r>
      <w:r w:rsidR="007A1F9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евринома (опухоли черепных нервов)</w:t>
      </w:r>
      <w:r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460002" w:rsidRPr="0063664E" w:rsidRDefault="007A1F9F" w:rsidP="004600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Образования в мозговых тканях (глиома и др.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);</w:t>
      </w:r>
    </w:p>
    <w:p w:rsidR="00460002" w:rsidRPr="0063664E" w:rsidRDefault="00460002" w:rsidP="004600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Метастазы</w:t>
      </w:r>
      <w:r w:rsidR="007A1F9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из других </w:t>
      </w:r>
      <w:r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тканей</w:t>
      </w:r>
      <w:r w:rsidR="007A1F9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или органов</w:t>
      </w:r>
      <w:r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460002" w:rsidRPr="0063664E" w:rsidRDefault="007A1F9F" w:rsidP="00460002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Симптоматика</w:t>
      </w:r>
    </w:p>
    <w:p w:rsidR="00460002" w:rsidRPr="0063664E" w:rsidRDefault="007A1F9F" w:rsidP="0046000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 начале развития</w:t>
      </w:r>
      <w:r w:rsidR="00CB65B1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ракового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образования в мозге, его структура, а также соседние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ткани</w:t>
      </w:r>
      <w:r w:rsidR="00DE43A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подвергаются негативному воздействию</w:t>
      </w:r>
      <w:r w:rsidR="00CB65B1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 Проявляются первые симптомы. В процессе развития недуга появляются признаки нарушения мозговых функций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460002" w:rsidRPr="0063664E" w:rsidRDefault="00E37D50" w:rsidP="00460002">
      <w:pPr>
        <w:shd w:val="clear" w:color="auto" w:fill="FFFFFF"/>
        <w:spacing w:before="100" w:beforeAutospacing="1" w:after="96" w:line="315" w:lineRule="atLeast"/>
        <w:outlineLvl w:val="2"/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  <w:t>Симптомы заболевания</w:t>
      </w:r>
      <w:r w:rsidR="00460002" w:rsidRPr="0063664E"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  <w:t>:</w:t>
      </w:r>
    </w:p>
    <w:p w:rsidR="00460002" w:rsidRPr="0063664E" w:rsidRDefault="00CB65B1" w:rsidP="0046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Амнезия (полная или частичная)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DE1C44" w:rsidRPr="00DE1C44" w:rsidRDefault="00CB65B1" w:rsidP="00DE1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Пониженная чувствительность разных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частей тела;</w:t>
      </w:r>
    </w:p>
    <w:p w:rsidR="00460002" w:rsidRPr="0063664E" w:rsidRDefault="00DE1C44" w:rsidP="0046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Судороги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DE1C44" w:rsidRDefault="00DE1C44" w:rsidP="0046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Сильное падение зрения;</w:t>
      </w:r>
    </w:p>
    <w:p w:rsidR="00460002" w:rsidRPr="0063664E" w:rsidRDefault="00DE1C44" w:rsidP="0046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Трудности с распознанием предметов, лиц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людей;</w:t>
      </w:r>
    </w:p>
    <w:p w:rsidR="00460002" w:rsidRPr="0063664E" w:rsidRDefault="00DE1C44" w:rsidP="0046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Снижение слуха и понимания речи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DE1C44" w:rsidRDefault="00DE1C44" w:rsidP="0046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lastRenderedPageBreak/>
        <w:t>Колебания кровяного давления;</w:t>
      </w:r>
    </w:p>
    <w:p w:rsidR="00460002" w:rsidRPr="0063664E" w:rsidRDefault="00DE1C44" w:rsidP="0046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Головные боли, упадок сил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460002" w:rsidRPr="0063664E" w:rsidRDefault="00DE1C44" w:rsidP="0046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Гормональные нарушения в организме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460002" w:rsidRPr="0063664E" w:rsidRDefault="00DE1C44" w:rsidP="00460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Потеря координации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DE1C44" w:rsidRDefault="00DE1C44" w:rsidP="00DE1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DE1C4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Нарушение внимания, изменения в характере;</w:t>
      </w:r>
    </w:p>
    <w:p w:rsidR="00460002" w:rsidRDefault="00DE1C44" w:rsidP="00DE1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</w:t>
      </w:r>
      <w:r w:rsidR="00E37D5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аллюцинации;</w:t>
      </w:r>
    </w:p>
    <w:p w:rsidR="00E37D50" w:rsidRPr="00DE1C44" w:rsidRDefault="00E37D50" w:rsidP="00DE1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Тошнота и рвота, не связанная с приемом пищи.</w:t>
      </w:r>
    </w:p>
    <w:p w:rsidR="00460002" w:rsidRPr="0063664E" w:rsidRDefault="00460002" w:rsidP="00460002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63664E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Диагностика опухолей головного</w:t>
      </w:r>
      <w:r w:rsidR="00E37D50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мозга в Германии</w:t>
      </w:r>
    </w:p>
    <w:p w:rsidR="00460002" w:rsidRPr="0063664E" w:rsidRDefault="00E37D50" w:rsidP="0046000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При жалобах пациента, характерных для онкологии головного мозга, в Германии ему назначают полное обследование, чтобы выявить опухоль в самом начале ее развития. В случае подтверждения диагноза подбирается необходимая терапия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460002" w:rsidRPr="0063664E" w:rsidRDefault="00E37D50" w:rsidP="0046000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Для начала производится неврол</w:t>
      </w:r>
      <w:r w:rsidR="0080060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огический осмотр, целью которого является оценка работы органов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чувств</w:t>
      </w:r>
      <w:r w:rsidR="0080060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пациента, за каждый из которых отвечает определенный отдел мозга. Осмотр состоит из проверки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800600" w:rsidRDefault="00800600" w:rsidP="00460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З</w:t>
      </w:r>
      <w:r w:rsidR="00460002" w:rsidRPr="0080060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рения</w:t>
      </w:r>
      <w:r w:rsidRPr="00800600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для выявления патологий центра мозга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460002" w:rsidRPr="00800600" w:rsidRDefault="00800600" w:rsidP="00460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Слуховых органов для определения повреждения нервов, которые идут к мозгу;</w:t>
      </w:r>
    </w:p>
    <w:p w:rsidR="00460002" w:rsidRPr="0063664E" w:rsidRDefault="00800600" w:rsidP="00460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акти</w:t>
      </w:r>
      <w:r w:rsidR="003A3F1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ль</w:t>
      </w:r>
      <w:r w:rsidR="00DE43A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ной чувствительности (с помощью</w:t>
      </w:r>
      <w:r w:rsidR="003A3F1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тонкой иглы</w:t>
      </w:r>
      <w:r w:rsidR="00DE43A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)</w:t>
      </w:r>
      <w:r w:rsidR="003A3F1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460002" w:rsidRPr="0063664E" w:rsidRDefault="003A3F1E" w:rsidP="004600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арушений в дв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ижении и координации (специалист оценивает способность пациента двигать конечностями, дотронуться до носа с закрытыми глазами).</w:t>
      </w:r>
    </w:p>
    <w:p w:rsidR="00460002" w:rsidRPr="0063664E" w:rsidRDefault="003A3F1E" w:rsidP="0046000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После неврологического осмотра сле</w:t>
      </w:r>
      <w:r w:rsidR="001C4408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дует аппаратный, который в точности определяет состояние головного мозга:</w:t>
      </w:r>
    </w:p>
    <w:p w:rsidR="00657AB9" w:rsidRDefault="0049579D" w:rsidP="00460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657AB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Магнитно-р</w:t>
      </w:r>
      <w:r w:rsidR="00657AB9" w:rsidRPr="00657AB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езонансная</w:t>
      </w:r>
      <w:r w:rsidRPr="00657AB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</w:t>
      </w:r>
      <w:r w:rsidR="00657AB9" w:rsidRPr="00657AB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омография дает</w:t>
      </w:r>
      <w:r w:rsidRPr="00657AB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четкие изображ</w:t>
      </w:r>
      <w:r w:rsidR="00657AB9" w:rsidRPr="00657AB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ения, которые отображают параметры и локализацию</w:t>
      </w:r>
      <w:r w:rsidR="00657AB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опухоли, ее метастазы, а также повреждения</w:t>
      </w:r>
      <w:r w:rsidR="00657AB9" w:rsidRPr="00657AB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мозговых структур.</w:t>
      </w:r>
    </w:p>
    <w:p w:rsidR="00F82E26" w:rsidRDefault="00460002" w:rsidP="00460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F82E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Компьюте</w:t>
      </w:r>
      <w:r w:rsidR="00657AB9" w:rsidRPr="00F82E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рная томография позволяет</w:t>
      </w:r>
      <w:r w:rsidR="00F82E26" w:rsidRPr="00F82E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просмотреть головной</w:t>
      </w:r>
      <w:r w:rsidR="0049579D" w:rsidRPr="00F82E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Pr="00F82E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мозг</w:t>
      </w:r>
      <w:r w:rsidR="00F82E26" w:rsidRPr="00F82E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по слоям и получить его полное отображение на монитор комп</w:t>
      </w:r>
      <w:r w:rsidR="00F82E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ьютера. Данной методикой можно</w:t>
      </w:r>
      <w:r w:rsidR="00F82E26" w:rsidRPr="00F82E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выявить рак на самом раннем этапе его развития. Бывает, что для лучшей наглядности пациенту вводят контраст.</w:t>
      </w:r>
    </w:p>
    <w:p w:rsidR="004134D7" w:rsidRDefault="00F82E26" w:rsidP="004134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F82E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="00460002" w:rsidRPr="00F82E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Позитронно-эмисси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онная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томография определяет активность</w:t>
      </w:r>
      <w:r w:rsidR="004134D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мозга, изменения его структуры и присутствие опухолей</w:t>
      </w:r>
      <w:r w:rsidR="00460002" w:rsidRPr="00F82E2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460002" w:rsidRPr="004134D7" w:rsidRDefault="00460002" w:rsidP="004134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4134D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Биопсия</w:t>
      </w:r>
      <w:r w:rsidR="004134D7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– методика, с помощью которой точно определяется тип опухоли.</w:t>
      </w:r>
    </w:p>
    <w:p w:rsidR="00460002" w:rsidRPr="0063664E" w:rsidRDefault="004134D7" w:rsidP="00460002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Лечение опухолей мозга в Германии</w:t>
      </w:r>
    </w:p>
    <w:p w:rsidR="00460002" w:rsidRPr="0063664E" w:rsidRDefault="004134D7" w:rsidP="0046000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 Германии л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ечение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опухолей мозга назначается каждому пациенту индивидуально и может состоять 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из</w:t>
      </w:r>
      <w:proofErr w:type="gramEnd"/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1A5A14" w:rsidRDefault="004134D7" w:rsidP="004600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Хирургической</w:t>
      </w:r>
      <w:r w:rsidR="00460002" w:rsidRP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P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операции по удалени</w:t>
      </w:r>
      <w:r w:rsidR="001A5A14" w:rsidRP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ю</w:t>
      </w:r>
      <w:r w:rsidR="00460002" w:rsidRP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опухоли</w:t>
      </w:r>
      <w:proofErr w:type="gramStart"/>
      <w:r w:rsidR="00EB667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 w:rsidR="00EB667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Наиболее эффективный</w:t>
      </w:r>
      <w:r w:rsidR="001A5A14" w:rsidRP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способ</w:t>
      </w:r>
      <w:r w:rsidR="00EB667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лечения, однако,</w:t>
      </w:r>
      <w:r w:rsidR="001A5A14" w:rsidRP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возможный не во всех случаях: большие новообразования с </w:t>
      </w:r>
      <w:r w:rsidR="001A5A14" w:rsidRP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lastRenderedPageBreak/>
        <w:t>множеством метастазов и опухоли, расположенные в отделе мозга, который отвечает за жизненно важные функции, удалить хирургическим путем невозможно</w:t>
      </w:r>
      <w:r w:rsid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460002" w:rsidRPr="001A5A14" w:rsidRDefault="001A5A14" w:rsidP="004600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Химиотерапии</w:t>
      </w:r>
      <w:r w:rsidR="00EB667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современными высокоэффективными препаратами, блокирующими</w:t>
      </w:r>
      <w:r w:rsidR="00460002" w:rsidRP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EB667F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рост злокачественных клеток. Нередко используется в комплексе с хирургическим лечением и радиотерапией.</w:t>
      </w:r>
      <w:r w:rsidR="00DE0CF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Такие лекарства</w:t>
      </w:r>
      <w:r w:rsidR="00460002" w:rsidRP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DE0CF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пагубно влияют </w:t>
      </w:r>
      <w:r w:rsidR="00460002" w:rsidRP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 зд</w:t>
      </w:r>
      <w:r w:rsidR="00DE0CF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оровые клетки, поэтому имеют побочные эффекты</w:t>
      </w:r>
      <w:proofErr w:type="gramStart"/>
      <w:r w:rsidR="00DE0CF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 w:rsidR="00DE0CF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У некоторых больных появляется </w:t>
      </w:r>
      <w:r w:rsidR="00460002" w:rsidRPr="001A5A1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непереносимость.</w:t>
      </w:r>
    </w:p>
    <w:p w:rsidR="00460002" w:rsidRPr="0041340E" w:rsidRDefault="0041340E" w:rsidP="004134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Радиотерапии, которая</w:t>
      </w:r>
      <w:r w:rsidR="00DE0CF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проводится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</w:t>
      </w:r>
      <w:r w:rsidR="00DE0CF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место хирургического вмешательства или в комплексе с ним. Курс и дозировка облучения подбирается</w:t>
      </w:r>
      <w:r w:rsidR="00460002" w:rsidRPr="006366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индивидуально</w:t>
      </w:r>
      <w:r w:rsidR="00DE0CF5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исходя из вида и размера опухоли и общего состояния пациента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Радиохирургией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называется область радиотерапии, когда</w:t>
      </w:r>
      <w:r w:rsidR="0007399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460002" w:rsidRPr="0041340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доза облучения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целенаправленно</w:t>
      </w:r>
      <w:r w:rsidR="004058B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применяется в процессе операции по иссечению опухоли для полного истребления раковых клеток во избежание</w:t>
      </w:r>
      <w:r w:rsidR="00460002" w:rsidRPr="0041340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рецидива.</w:t>
      </w:r>
    </w:p>
    <w:p w:rsidR="00281942" w:rsidRDefault="004058B6" w:rsidP="004600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Криохирургии</w:t>
      </w:r>
      <w:r w:rsidR="00460002"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– </w:t>
      </w:r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инновационного метода в борьбе с раком</w:t>
      </w:r>
      <w:r w:rsidR="00460002"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мозга. </w:t>
      </w:r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Специальные препараты замораживают злокачественные клетки, благодаря чему опухоль удаляется </w:t>
      </w:r>
      <w:proofErr w:type="spellStart"/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малоинвазивным</w:t>
      </w:r>
      <w:proofErr w:type="spellEnd"/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методом без больших разрезов. Криохирургия применяется для избавления от </w:t>
      </w:r>
      <w:r w:rsidR="00281942"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неоперабельных </w:t>
      </w:r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новообразований, расположенных </w:t>
      </w:r>
      <w:r w:rsidR="00281942"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 глубоких слоях мозга.</w:t>
      </w:r>
    </w:p>
    <w:p w:rsidR="00281942" w:rsidRPr="00281942" w:rsidRDefault="00281942" w:rsidP="00460002">
      <w:pPr>
        <w:numPr>
          <w:ilvl w:val="0"/>
          <w:numId w:val="5"/>
        </w:numPr>
        <w:shd w:val="clear" w:color="auto" w:fill="FFFFFF"/>
        <w:spacing w:before="100" w:beforeAutospacing="1" w:after="96" w:afterAutospacing="1" w:line="315" w:lineRule="atLeast"/>
        <w:outlineLvl w:val="2"/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</w:pPr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Таргетной</w:t>
      </w:r>
      <w:proofErr w:type="spellEnd"/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терапии – нового перспективного направления</w:t>
      </w:r>
      <w:r w:rsidR="00460002"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 </w:t>
      </w:r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лечении рака</w:t>
      </w:r>
      <w:proofErr w:type="gramStart"/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Не так давно в Германии для борьбы с опухолями</w:t>
      </w:r>
      <w:r w:rsidR="00460002"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мозга </w:t>
      </w:r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используют лекарственные средства, которые действуют</w:t>
      </w:r>
      <w:r w:rsidR="00460002"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 организм</w:t>
      </w:r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не так, как</w:t>
      </w:r>
      <w:r w:rsidR="00460002"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препараты </w:t>
      </w:r>
      <w:r w:rsidR="00460002"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химиотерапии. Они </w:t>
      </w:r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останавливают распространение метастазов, блокируя молекулы патогенных клеток</w:t>
      </w:r>
      <w:r w:rsidR="00460002"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способствующие их стремительному росту. </w:t>
      </w:r>
      <w:proofErr w:type="spellStart"/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Таргетной</w:t>
      </w:r>
      <w:proofErr w:type="spellEnd"/>
      <w:r w:rsidRPr="00281942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терапией уменьшается опухоль с минимальными побочными эффектами.</w:t>
      </w:r>
    </w:p>
    <w:p w:rsidR="00460002" w:rsidRPr="00281942" w:rsidRDefault="00460002" w:rsidP="00281942">
      <w:pPr>
        <w:shd w:val="clear" w:color="auto" w:fill="FFFFFF"/>
        <w:spacing w:before="100" w:beforeAutospacing="1" w:after="96" w:afterAutospacing="1" w:line="315" w:lineRule="atLeast"/>
        <w:outlineLvl w:val="2"/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</w:pPr>
      <w:r w:rsidRPr="00281942"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  <w:t>Метастазы опухолей мозга</w:t>
      </w:r>
    </w:p>
    <w:p w:rsidR="00460002" w:rsidRPr="0063664E" w:rsidRDefault="00B46CF9" w:rsidP="0046000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Метастазы нередко распространяются в мозг при онкологиях других органов, а также образуются и при первичной опухоли мозга. Они способны возвращаться и после пройденного курса лечения, поэтому при терапии рака борьбе с метастазами уделяется особое внимание.</w:t>
      </w:r>
    </w:p>
    <w:p w:rsidR="00460002" w:rsidRPr="0063664E" w:rsidRDefault="00460002" w:rsidP="00460002">
      <w:pPr>
        <w:shd w:val="clear" w:color="auto" w:fill="FFFFFF"/>
        <w:spacing w:before="100" w:beforeAutospacing="1" w:after="96" w:line="315" w:lineRule="atLeast"/>
        <w:outlineLvl w:val="2"/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</w:pPr>
      <w:r w:rsidRPr="0063664E"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  <w:t>Прогноз при опухолях мозга</w:t>
      </w:r>
    </w:p>
    <w:p w:rsidR="00B46CF9" w:rsidRDefault="00B46CF9" w:rsidP="00460002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При своевременном диагностировании опухоли мозга и получении необходимого комплексного лечения выживают и ведут полноценную жизнь 50-80% пациентов.</w:t>
      </w:r>
    </w:p>
    <w:p w:rsidR="00BF4533" w:rsidRDefault="00B46CF9" w:rsidP="00073994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Запущенный рак</w:t>
      </w:r>
      <w:r w:rsidR="0007399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не излечивается полностью</w:t>
      </w:r>
      <w:proofErr w:type="gramStart"/>
      <w:r w:rsidR="0007399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 w:rsidR="00073994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Пациенты постоянно проходят курсы терапии. Выживаемость в течение пяти лет ─ 20-30%.</w:t>
      </w:r>
    </w:p>
    <w:p w:rsidR="00DA337B" w:rsidRPr="00073994" w:rsidRDefault="00DA337B" w:rsidP="00073994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244531"/>
            <wp:effectExtent l="19050" t="0" r="3175" b="0"/>
            <wp:docPr id="1" name="Рисунок 1" descr="http://joxi.ru/12MDN9JINXjQ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xi.ru/12MDN9JINXjQm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4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37B" w:rsidRPr="00073994" w:rsidSect="00BF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A9B"/>
    <w:multiLevelType w:val="multilevel"/>
    <w:tmpl w:val="AE7A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14DF3"/>
    <w:multiLevelType w:val="multilevel"/>
    <w:tmpl w:val="41A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06078"/>
    <w:multiLevelType w:val="multilevel"/>
    <w:tmpl w:val="2B5E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12147"/>
    <w:multiLevelType w:val="multilevel"/>
    <w:tmpl w:val="976E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F4381"/>
    <w:multiLevelType w:val="multilevel"/>
    <w:tmpl w:val="E0B2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94936"/>
    <w:multiLevelType w:val="multilevel"/>
    <w:tmpl w:val="9C96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E51E5"/>
    <w:multiLevelType w:val="multilevel"/>
    <w:tmpl w:val="F11A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000BF"/>
    <w:multiLevelType w:val="multilevel"/>
    <w:tmpl w:val="C040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60002"/>
    <w:rsid w:val="000644C9"/>
    <w:rsid w:val="00073994"/>
    <w:rsid w:val="001A5A14"/>
    <w:rsid w:val="001C4408"/>
    <w:rsid w:val="00281942"/>
    <w:rsid w:val="003A3F1E"/>
    <w:rsid w:val="003A5FC9"/>
    <w:rsid w:val="004058B6"/>
    <w:rsid w:val="0041340E"/>
    <w:rsid w:val="004134D7"/>
    <w:rsid w:val="00460002"/>
    <w:rsid w:val="0049579D"/>
    <w:rsid w:val="004D08ED"/>
    <w:rsid w:val="005465ED"/>
    <w:rsid w:val="0065726A"/>
    <w:rsid w:val="00657AB9"/>
    <w:rsid w:val="007A1F9F"/>
    <w:rsid w:val="00800600"/>
    <w:rsid w:val="008C58E7"/>
    <w:rsid w:val="00957E17"/>
    <w:rsid w:val="009A13E2"/>
    <w:rsid w:val="00B46CF9"/>
    <w:rsid w:val="00B81821"/>
    <w:rsid w:val="00BF4533"/>
    <w:rsid w:val="00CB65B1"/>
    <w:rsid w:val="00DA337B"/>
    <w:rsid w:val="00DE0CF5"/>
    <w:rsid w:val="00DE1C44"/>
    <w:rsid w:val="00DE43A8"/>
    <w:rsid w:val="00E24663"/>
    <w:rsid w:val="00E37D50"/>
    <w:rsid w:val="00EB667F"/>
    <w:rsid w:val="00F13AD6"/>
    <w:rsid w:val="00F76F3F"/>
    <w:rsid w:val="00F8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761</Words>
  <Characters>5327</Characters>
  <Application>Microsoft Office Word</Application>
  <DocSecurity>0</DocSecurity>
  <Lines>107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5</cp:revision>
  <dcterms:created xsi:type="dcterms:W3CDTF">2015-08-04T16:49:00Z</dcterms:created>
  <dcterms:modified xsi:type="dcterms:W3CDTF">2015-08-05T11:58:00Z</dcterms:modified>
</cp:coreProperties>
</file>