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Приставная тумба или подкатная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Современным офисным работникам уже не нужно иметь на рабочем столе столько бумаг, сколько, например, клерку 70-х годов, но постоянно добавляются все новые мелочи, облегчающие работу персонала. Поэтому ящики для хранения никогда не будут лишними.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Чтобы разгрузить рабочую поверхность стола и следовать главному правилу эффективной работы — все должно находиться на расстоянии вытянутой руки, - лучшим решением станет тумба. Но вот вопрос: приставная или подкатная?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функциональном плане оба варианта практически идентичны. Разница может быть только во вместимости (приставная тумба имеет больший объем) и мобильности (тумбу на колесиках легче перемещать). Гибкость размещения у них также схожа. Конечно, подкатная тумба логичнее будет смотреться под столом, но если ее поставить рядом или даже на некотором отдалении, она тоже отлично впишется в интерьер.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Делая выбор между приставной и подкатной тумбой, важно понимать, каково будет ее назначение непосредственно в вашем офисе. Если вам надо увеличить рабочую поверхность стола или установить дополнительно оргтехнику (принтер, сканер, факс и т.п.), вам больше подойдет первый вариант. Если у вас небольшое помещение, и нужно экономить пространство, второй.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каталоге представлены тумбы обоих типов в самых разных вариациях. Вам остается только сделать выбор. Покупка мебели в нашем интернет-магазине — это не только выгодно, но и удобно.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