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74" w:rsidRPr="00EA2C74" w:rsidRDefault="00EA2C74">
      <w:pPr>
        <w:rPr>
          <w:b/>
          <w:sz w:val="28"/>
          <w:szCs w:val="28"/>
        </w:rPr>
      </w:pPr>
      <w:r w:rsidRPr="00EA2C74">
        <w:rPr>
          <w:b/>
          <w:sz w:val="28"/>
          <w:szCs w:val="28"/>
        </w:rPr>
        <w:t xml:space="preserve">Рейтинг надёжности брокеров </w:t>
      </w:r>
      <w:proofErr w:type="spellStart"/>
      <w:r w:rsidRPr="00EA2C74">
        <w:rPr>
          <w:b/>
          <w:sz w:val="28"/>
          <w:szCs w:val="28"/>
        </w:rPr>
        <w:t>Форекс</w:t>
      </w:r>
      <w:bookmarkStart w:id="0" w:name="_GoBack"/>
      <w:bookmarkEnd w:id="0"/>
      <w:proofErr w:type="spellEnd"/>
    </w:p>
    <w:p w:rsidR="00DD5AF7" w:rsidRDefault="001D6825">
      <w:proofErr w:type="spellStart"/>
      <w:r>
        <w:t>Форекс</w:t>
      </w:r>
      <w:proofErr w:type="spellEnd"/>
      <w:r>
        <w:t xml:space="preserve"> позволяет стать успешными огромному ко</w:t>
      </w:r>
      <w:r w:rsidR="00D401E1">
        <w:t>личеству людей, но для того что</w:t>
      </w:r>
      <w:r>
        <w:t>бы укрепиться и продлить свои достижения необходимо делать правильные ставки и уметь анализировать. Одним из очень важных действий является выбор брокера. От этого в большей части зависит успех дела. Надежный брокер дает  уверенность, что завтра компания, которой доверили свои активы</w:t>
      </w:r>
      <w:r w:rsidR="00DD7681">
        <w:t>,</w:t>
      </w:r>
      <w:r>
        <w:t xml:space="preserve"> не пропадет в неизвестном направлении или под</w:t>
      </w:r>
      <w:r w:rsidR="00F82EBE">
        <w:t xml:space="preserve"> </w:t>
      </w:r>
      <w:r>
        <w:t xml:space="preserve">чистую не сольет все средства. </w:t>
      </w:r>
      <w:r w:rsidR="00DD7681">
        <w:t xml:space="preserve"> </w:t>
      </w:r>
      <w:r w:rsidR="004360B0">
        <w:t xml:space="preserve">Брокер делает половину работы, вторая часть полностью зависит от ваших профессиональных навыков и везения. </w:t>
      </w:r>
    </w:p>
    <w:p w:rsidR="00A340A1" w:rsidRDefault="00A340A1">
      <w:r>
        <w:t>Для того</w:t>
      </w:r>
      <w:proofErr w:type="gramStart"/>
      <w:r>
        <w:t>,</w:t>
      </w:r>
      <w:proofErr w:type="gramEnd"/>
      <w:r>
        <w:t xml:space="preserve"> чтобы провести адекватную оценку </w:t>
      </w:r>
      <w:r w:rsidR="00C2189F" w:rsidRPr="00C2189F">
        <w:rPr>
          <w:b/>
        </w:rPr>
        <w:t xml:space="preserve">рейтинга надежности брокера </w:t>
      </w:r>
      <w:proofErr w:type="spellStart"/>
      <w:r w:rsidR="00C2189F" w:rsidRPr="00C2189F">
        <w:rPr>
          <w:b/>
        </w:rPr>
        <w:t>форекс</w:t>
      </w:r>
      <w:proofErr w:type="spellEnd"/>
      <w:r w:rsidR="00C2189F">
        <w:t>,</w:t>
      </w:r>
      <w:r>
        <w:t xml:space="preserve"> необходимо определить несколько важных моментов играющих основную роль для конкретного трейда:</w:t>
      </w:r>
    </w:p>
    <w:p w:rsidR="00A340A1" w:rsidRDefault="00D401E1" w:rsidP="00A340A1">
      <w:pPr>
        <w:pStyle w:val="a3"/>
        <w:numPr>
          <w:ilvl w:val="0"/>
          <w:numId w:val="1"/>
        </w:numPr>
      </w:pPr>
      <w:r>
        <w:t>Необходима</w:t>
      </w:r>
      <w:r w:rsidR="00A340A1">
        <w:t xml:space="preserve"> минимальная сумма депозита, позволяющая начать торговлю. Начинающим игрокам на рынке лучше сделать первые ставки по центовым счетам. Такие счета позволяют начинать от</w:t>
      </w:r>
      <w:r w:rsidR="00DC18B7">
        <w:t xml:space="preserve"> </w:t>
      </w:r>
      <w:r w:rsidR="00A340A1">
        <w:t xml:space="preserve">1 доллара, что при потере не особо расстраивает, но позволяет вынести достаточно ценные уроки. </w:t>
      </w:r>
      <w:r w:rsidR="00DC18B7">
        <w:t xml:space="preserve"> Получив первый опыт и разобравшись в технической стороне можно спокойно приступать к более крупным ставкам. Для этого желательно сменить счет </w:t>
      </w:r>
      <w:proofErr w:type="gramStart"/>
      <w:r w:rsidR="00DC18B7">
        <w:t>на</w:t>
      </w:r>
      <w:proofErr w:type="gramEnd"/>
      <w:r w:rsidR="00DC18B7">
        <w:t xml:space="preserve"> классический или обзавестись новым брокером. </w:t>
      </w:r>
    </w:p>
    <w:p w:rsidR="00702D00" w:rsidRDefault="00702D00" w:rsidP="00A340A1">
      <w:pPr>
        <w:pStyle w:val="a3"/>
        <w:numPr>
          <w:ilvl w:val="0"/>
          <w:numId w:val="1"/>
        </w:numPr>
      </w:pPr>
      <w:r>
        <w:t>Скорость выполнения ордеров играет важную роль потому, что ситуаци</w:t>
      </w:r>
      <w:r w:rsidR="00D401E1">
        <w:t>я на ры</w:t>
      </w:r>
      <w:r>
        <w:t>нке может меняться в доли секунды и моментальное реагирование просто необходимо.  Стандартно ордера меняются менее чем за секунду</w:t>
      </w:r>
      <w:r w:rsidR="00D401E1">
        <w:t>,</w:t>
      </w:r>
      <w:r>
        <w:t xml:space="preserve"> однако в отношении центовых счетов это время может составлять от 2 до 10 секунд.</w:t>
      </w:r>
    </w:p>
    <w:p w:rsidR="00702D00" w:rsidRDefault="00702D00" w:rsidP="00A340A1">
      <w:pPr>
        <w:pStyle w:val="a3"/>
        <w:numPr>
          <w:ilvl w:val="0"/>
          <w:numId w:val="1"/>
        </w:numPr>
      </w:pPr>
      <w:r>
        <w:t>Надежность конкретного брокера можно определить по сроку давности его работы (чем дольше, тем лучше), по отзывам трейдеров, наличию лицензий.  Сумма активов брокера свидетельствует о доверии к нему трейдеров</w:t>
      </w:r>
      <w:r w:rsidR="00C2189F">
        <w:t xml:space="preserve"> и соответствует </w:t>
      </w:r>
      <w:r w:rsidR="00C2189F" w:rsidRPr="00C2189F">
        <w:rPr>
          <w:b/>
        </w:rPr>
        <w:t xml:space="preserve">рейтингу надежности брокеров </w:t>
      </w:r>
      <w:proofErr w:type="spellStart"/>
      <w:r w:rsidR="00C2189F" w:rsidRPr="00C2189F">
        <w:rPr>
          <w:b/>
        </w:rPr>
        <w:t>форекс</w:t>
      </w:r>
      <w:proofErr w:type="spellEnd"/>
      <w:r>
        <w:t>.</w:t>
      </w:r>
    </w:p>
    <w:p w:rsidR="00702D00" w:rsidRDefault="002247A4" w:rsidP="00A340A1">
      <w:pPr>
        <w:pStyle w:val="a3"/>
        <w:numPr>
          <w:ilvl w:val="0"/>
          <w:numId w:val="1"/>
        </w:numPr>
      </w:pPr>
      <w:r>
        <w:t>Кредитное плечо и его величина прямо влияет на получаемую прибыль. Разбег устанавливается от 10 до 500, что значит  1:10 -1:500. Чем размер плеча больше, тем выше риски при торговле. Размер определяется по сумме, чем она больше, тем меньше кредитное плечо. Для новичков рекомендуемый размер 1:50 и его сможет предоставить абсолютно любой брокер.</w:t>
      </w:r>
    </w:p>
    <w:p w:rsidR="002247A4" w:rsidRDefault="002247A4" w:rsidP="00A340A1">
      <w:pPr>
        <w:pStyle w:val="a3"/>
        <w:numPr>
          <w:ilvl w:val="0"/>
          <w:numId w:val="1"/>
        </w:numPr>
      </w:pPr>
      <w:r>
        <w:t>Спред лучше выбирать фиксированный и небольшой. Он представляет разницу между ценами продажи и покупки. Обычно варьирует от 1 до 5 пунктов, но иногда может быть в разы больше.</w:t>
      </w:r>
    </w:p>
    <w:p w:rsidR="002247A4" w:rsidRDefault="002247A4" w:rsidP="00A340A1">
      <w:pPr>
        <w:pStyle w:val="a3"/>
        <w:numPr>
          <w:ilvl w:val="0"/>
          <w:numId w:val="1"/>
        </w:numPr>
      </w:pPr>
      <w:r>
        <w:t xml:space="preserve">Поддержка клиента и техническая поддержка может быть оценена только при </w:t>
      </w:r>
      <w:r w:rsidR="00ED169C">
        <w:t>не</w:t>
      </w:r>
      <w:r>
        <w:t>посредственной работе с конкретным брокером.</w:t>
      </w:r>
    </w:p>
    <w:p w:rsidR="002247A4" w:rsidRDefault="00D81ED3" w:rsidP="002247A4">
      <w:pPr>
        <w:ind w:left="360"/>
      </w:pPr>
      <w:r>
        <w:t xml:space="preserve">Вышеперечисленные пункты являются основными и определяющими в выборе брокера, однако, не единственными.  Важно обратить внимание на комиссию при осуществлении сделок, виды валют, ширину возможных платформ, возможность и скорость вывода </w:t>
      </w:r>
      <w:proofErr w:type="gramStart"/>
      <w:r>
        <w:t>средств</w:t>
      </w:r>
      <w:proofErr w:type="gramEnd"/>
      <w:r>
        <w:t xml:space="preserve"> и многое другое.</w:t>
      </w:r>
    </w:p>
    <w:p w:rsidR="00D81ED3" w:rsidRDefault="00AE2C90" w:rsidP="002247A4">
      <w:pPr>
        <w:ind w:left="360"/>
      </w:pPr>
      <w:r>
        <w:t>Сотрудничество с крупным брокером несет в себе ряд преимуществ, в первую очередь надежность.  Лучшие компании всегда обеспечивают своих кл</w:t>
      </w:r>
      <w:r w:rsidR="001862AC">
        <w:t>иентов внимательным отношением и</w:t>
      </w:r>
      <w:r>
        <w:t xml:space="preserve"> прямым выходом на рынок. </w:t>
      </w:r>
      <w:r w:rsidR="008A02F3">
        <w:t xml:space="preserve">Лучшие компании на </w:t>
      </w:r>
      <w:proofErr w:type="spellStart"/>
      <w:r w:rsidR="008A02F3">
        <w:t>форекс</w:t>
      </w:r>
      <w:proofErr w:type="spellEnd"/>
      <w:r w:rsidR="008A02F3">
        <w:t xml:space="preserve"> предлагают достаточно разные услуги и условия работы, это позволяет каждому трейдеру выбрать наиболее выгодное положение для себя.</w:t>
      </w:r>
      <w:r w:rsidR="00956524">
        <w:t xml:space="preserve"> </w:t>
      </w:r>
    </w:p>
    <w:p w:rsidR="00E64D13" w:rsidRDefault="00E64D13" w:rsidP="002247A4">
      <w:pPr>
        <w:ind w:left="360"/>
      </w:pPr>
      <w:proofErr w:type="spellStart"/>
      <w:r w:rsidRPr="00E64D13">
        <w:lastRenderedPageBreak/>
        <w:t>InstaForex</w:t>
      </w:r>
      <w:proofErr w:type="spellEnd"/>
      <w:r>
        <w:t xml:space="preserve"> один из лучших представленных брокеров на </w:t>
      </w:r>
      <w:proofErr w:type="spellStart"/>
      <w:r>
        <w:t>форекс</w:t>
      </w:r>
      <w:proofErr w:type="spellEnd"/>
      <w:r>
        <w:t>. Проводит миллиардные обороты и насчитывает 500 тысяч клиентов по всему миру. Обладает огромными техническими возможностями и достаточно обширными вариантами счетов. Из важных аспектов: не имеет минимального депозита, начало торговли с 1 доллара, кредитное плечо в максимальном размере 1:1000, возможность торговли с</w:t>
      </w:r>
      <w:r w:rsidR="00E227BD">
        <w:t>о</w:t>
      </w:r>
      <w:r>
        <w:t xml:space="preserve"> спредом и без него, автоматическая обработка каждой сделки, наличие бонусов в 30-40%, множество инструментов, более 100 валютных пар, прекрасное отношение к клиентам и моментальный вывод средств. На </w:t>
      </w:r>
      <w:proofErr w:type="spellStart"/>
      <w:r>
        <w:t>вебмани</w:t>
      </w:r>
      <w:proofErr w:type="spellEnd"/>
      <w:r w:rsidR="00E227BD">
        <w:t xml:space="preserve"> за</w:t>
      </w:r>
      <w:r>
        <w:t xml:space="preserve"> 1-2 секунды.</w:t>
      </w:r>
    </w:p>
    <w:p w:rsidR="00E64D13" w:rsidRDefault="008E791B" w:rsidP="002247A4">
      <w:pPr>
        <w:ind w:left="360"/>
      </w:pPr>
      <w:r w:rsidRPr="008E791B">
        <w:t xml:space="preserve">FOREX MMCIS </w:t>
      </w:r>
      <w:proofErr w:type="spellStart"/>
      <w:r w:rsidRPr="008E791B">
        <w:t>group</w:t>
      </w:r>
      <w:proofErr w:type="spellEnd"/>
      <w:r>
        <w:t xml:space="preserve"> начал свою деятельность с 2007 года. Проводит миллиардные обороты </w:t>
      </w:r>
      <w:r>
        <w:rPr>
          <w:lang w:val="en-US"/>
        </w:rPr>
        <w:t>MMCIS</w:t>
      </w:r>
      <w:r w:rsidRPr="008E791B">
        <w:t xml:space="preserve"> </w:t>
      </w:r>
      <w:r w:rsidRPr="008E791B">
        <w:rPr>
          <w:lang w:val="en-US"/>
        </w:rPr>
        <w:t>investments</w:t>
      </w:r>
      <w:r>
        <w:t>. Очень надежный брокер</w:t>
      </w:r>
      <w:r w:rsidR="00E227BD">
        <w:t>,</w:t>
      </w:r>
      <w:r>
        <w:t xml:space="preserve"> проводящий все операции без посредников. </w:t>
      </w:r>
      <w:proofErr w:type="gramStart"/>
      <w:r>
        <w:t xml:space="preserve">Из важных аспектов: минимальный депозит от 100 долларов, отсутствие </w:t>
      </w:r>
      <w:proofErr w:type="spellStart"/>
      <w:r>
        <w:t>реквот</w:t>
      </w:r>
      <w:proofErr w:type="spellEnd"/>
      <w:r>
        <w:t xml:space="preserve"> и проскальзывания, возможность проведения страхования депозитов за счет компании, получение бонуса при переходе от другого брокера  в размерах 50% + 20%, нет ограничений на максимальную сумму вывода и ввода, спрэды до 1 пункта, моментальные ордера, накопление до 12% годов</w:t>
      </w:r>
      <w:r w:rsidR="00E227BD">
        <w:t>ых</w:t>
      </w:r>
      <w:r>
        <w:t xml:space="preserve"> на сумму остатка счета клиента.</w:t>
      </w:r>
      <w:proofErr w:type="gramEnd"/>
    </w:p>
    <w:p w:rsidR="008E791B" w:rsidRDefault="00792E2B" w:rsidP="002247A4">
      <w:pPr>
        <w:ind w:left="360"/>
      </w:pPr>
      <w:r w:rsidRPr="00792E2B">
        <w:t xml:space="preserve">EXNESS </w:t>
      </w:r>
      <w:proofErr w:type="spellStart"/>
      <w:r w:rsidRPr="00792E2B">
        <w:t>Limited</w:t>
      </w:r>
      <w:proofErr w:type="spellEnd"/>
      <w:r>
        <w:t xml:space="preserve"> входит в список крупнейших брокеров </w:t>
      </w:r>
      <w:proofErr w:type="spellStart"/>
      <w:r>
        <w:t>форекс</w:t>
      </w:r>
      <w:proofErr w:type="spellEnd"/>
      <w:r>
        <w:t>. Претерпевает динамичное развитие. Достигла  месячного оперирования в 100 миллиардов долларов. Обеспечивает ликвидность всех предоставленных инструментов и очень высокую скорость проведения любой операции. Из важных аспектов: депозит от 100 долларов, моментальное выполнение ордеров, высокая надежность, простота и быстрота вывода средств, спред от 0.1 пункта, возможность выхода на межбанковский рынок, валютное плечо составляет 1:2000, предоставляет торговлю без ограничений.</w:t>
      </w:r>
    </w:p>
    <w:p w:rsidR="00792E2B" w:rsidRDefault="00792E2B" w:rsidP="002247A4">
      <w:pPr>
        <w:ind w:left="360"/>
      </w:pPr>
      <w:proofErr w:type="spellStart"/>
      <w:r w:rsidRPr="00792E2B">
        <w:t>RoboForex</w:t>
      </w:r>
      <w:proofErr w:type="spellEnd"/>
      <w:r w:rsidR="004446AE">
        <w:t xml:space="preserve"> один из самых крупных брокеров валютного рынка международного масштаба. </w:t>
      </w:r>
      <w:proofErr w:type="gramStart"/>
      <w:r w:rsidR="004446AE">
        <w:t>Обладает широкой сферой деятельности (валюта, драгоценные металлы, индексы.</w:t>
      </w:r>
      <w:proofErr w:type="gramEnd"/>
      <w:r w:rsidR="004446AE">
        <w:t xml:space="preserve"> </w:t>
      </w:r>
      <w:proofErr w:type="gramStart"/>
      <w:r w:rsidR="004446AE">
        <w:t>Энергоресурсы).</w:t>
      </w:r>
      <w:proofErr w:type="gramEnd"/>
      <w:r w:rsidR="004446AE">
        <w:t xml:space="preserve"> Предоставляет привлекательные условия сделок. Важные аспекты: депозит от 0, добавляется 25% бонуса при пополнении счета. Предоставляет самый низкий спред в 0,2 пункт</w:t>
      </w:r>
      <w:r w:rsidR="00581C52">
        <w:t>о</w:t>
      </w:r>
      <w:r w:rsidR="004446AE">
        <w:t xml:space="preserve">в, дает возможность торговли с </w:t>
      </w:r>
      <w:proofErr w:type="gramStart"/>
      <w:r w:rsidR="004446AE">
        <w:t>фиксированным</w:t>
      </w:r>
      <w:proofErr w:type="gramEnd"/>
      <w:r w:rsidR="004446AE">
        <w:t xml:space="preserve"> </w:t>
      </w:r>
      <w:r w:rsidR="00581C52">
        <w:t>или плавающим</w:t>
      </w:r>
      <w:r w:rsidR="00394E5B" w:rsidRPr="00394E5B">
        <w:t xml:space="preserve"> </w:t>
      </w:r>
      <w:r w:rsidR="00394E5B">
        <w:t>спредом</w:t>
      </w:r>
      <w:r w:rsidR="00581C52">
        <w:t>, кредитное плечо в рамках до 1:500, огромное количество инструментов, более 40 валютных пар и прекрасная техническая поддержка.</w:t>
      </w:r>
    </w:p>
    <w:p w:rsidR="00DA3B43" w:rsidRDefault="00DA3B43" w:rsidP="002247A4">
      <w:pPr>
        <w:ind w:left="360"/>
      </w:pPr>
      <w:proofErr w:type="spellStart"/>
      <w:r w:rsidRPr="00DA3B43">
        <w:t>Alpari</w:t>
      </w:r>
      <w:proofErr w:type="spellEnd"/>
      <w:r>
        <w:t xml:space="preserve"> обладает 100 000 клиентурой, проводит обороты только по странам СНГ в 84 миллиардов долларов, работает с международным рынком. Нет минимального и максимального депозита.  Высоконадежный брокер. Основные аспекты: отсутствие начального депозита. Но рекомендуется начинать с 10 долларов, отсутствие проскальзывания, предоставляет возможность осуществления торговли без комиссии, спред от 0,5м пунктов, одномоментный возможный объем сделок до 100 лотов. </w:t>
      </w:r>
    </w:p>
    <w:p w:rsidR="00645D6E" w:rsidRDefault="00645D6E" w:rsidP="002247A4">
      <w:pPr>
        <w:ind w:left="360"/>
      </w:pPr>
      <w:r>
        <w:t xml:space="preserve">Вышеперечисленные компании по </w:t>
      </w:r>
      <w:r w:rsidRPr="00645D6E">
        <w:rPr>
          <w:b/>
        </w:rPr>
        <w:t xml:space="preserve">рейтингу надежности брокеров </w:t>
      </w:r>
      <w:proofErr w:type="spellStart"/>
      <w:r w:rsidRPr="00645D6E">
        <w:rPr>
          <w:b/>
        </w:rPr>
        <w:t>форекс</w:t>
      </w:r>
      <w:proofErr w:type="spellEnd"/>
      <w:r>
        <w:t xml:space="preserve"> относятся к лидирующим и обеспечивают надежность и успех своим клиентам уже на протяжении многих лет. </w:t>
      </w:r>
    </w:p>
    <w:p w:rsidR="00581C52" w:rsidRPr="008E791B" w:rsidRDefault="00581C52" w:rsidP="002247A4">
      <w:pPr>
        <w:ind w:left="360"/>
      </w:pPr>
    </w:p>
    <w:p w:rsidR="008A02F3" w:rsidRDefault="008A02F3" w:rsidP="002247A4">
      <w:pPr>
        <w:ind w:left="360"/>
      </w:pPr>
    </w:p>
    <w:sectPr w:rsidR="008A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220"/>
    <w:multiLevelType w:val="hybridMultilevel"/>
    <w:tmpl w:val="F7AC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BB"/>
    <w:rsid w:val="001862AC"/>
    <w:rsid w:val="001D6825"/>
    <w:rsid w:val="002247A4"/>
    <w:rsid w:val="002C04A8"/>
    <w:rsid w:val="00394E5B"/>
    <w:rsid w:val="004360B0"/>
    <w:rsid w:val="004446AE"/>
    <w:rsid w:val="00581C52"/>
    <w:rsid w:val="00645D6E"/>
    <w:rsid w:val="00702D00"/>
    <w:rsid w:val="00792E2B"/>
    <w:rsid w:val="008A02F3"/>
    <w:rsid w:val="008E791B"/>
    <w:rsid w:val="00956524"/>
    <w:rsid w:val="00A340A1"/>
    <w:rsid w:val="00A612BB"/>
    <w:rsid w:val="00AE2C90"/>
    <w:rsid w:val="00B01884"/>
    <w:rsid w:val="00C2189F"/>
    <w:rsid w:val="00D401E1"/>
    <w:rsid w:val="00D81ED3"/>
    <w:rsid w:val="00D94F43"/>
    <w:rsid w:val="00DA3B43"/>
    <w:rsid w:val="00DB14E7"/>
    <w:rsid w:val="00DC18B7"/>
    <w:rsid w:val="00DD5AF7"/>
    <w:rsid w:val="00DD7681"/>
    <w:rsid w:val="00E227BD"/>
    <w:rsid w:val="00E64D13"/>
    <w:rsid w:val="00EA2C74"/>
    <w:rsid w:val="00ED169C"/>
    <w:rsid w:val="00F8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</cp:lastModifiedBy>
  <cp:revision>50</cp:revision>
  <dcterms:created xsi:type="dcterms:W3CDTF">2014-03-07T11:07:00Z</dcterms:created>
  <dcterms:modified xsi:type="dcterms:W3CDTF">2014-03-07T15:49:00Z</dcterms:modified>
</cp:coreProperties>
</file>