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1AB" w:rsidRPr="00287317" w:rsidRDefault="005B31AB" w:rsidP="005B31AB">
      <w:pPr>
        <w:rPr>
          <w:lang w:val="en-US"/>
        </w:rPr>
      </w:pPr>
      <w:r w:rsidRPr="00AE1BE6">
        <w:rPr>
          <w:rFonts w:ascii="Times New Roman" w:hAnsi="Times New Roman" w:cs="Times New Roman"/>
          <w:b/>
          <w:sz w:val="24"/>
          <w:szCs w:val="24"/>
          <w:lang w:val="en-US"/>
        </w:rPr>
        <w:t>Keywords</w:t>
      </w:r>
      <w:r w:rsidRPr="00AE1BE6">
        <w:rPr>
          <w:rFonts w:ascii="Times New Roman" w:hAnsi="Times New Roman" w:cs="Times New Roman"/>
          <w:b/>
          <w:sz w:val="24"/>
          <w:szCs w:val="24"/>
          <w:lang w:val="lt-LT"/>
        </w:rPr>
        <w:t xml:space="preserve">: </w:t>
      </w:r>
      <w:r w:rsidRPr="00AE1BE6">
        <w:rPr>
          <w:rFonts w:ascii="Times New Roman" w:hAnsi="Times New Roman" w:cs="Times New Roman"/>
          <w:i/>
          <w:sz w:val="24"/>
          <w:szCs w:val="24"/>
          <w:lang w:val="lt-LT"/>
        </w:rPr>
        <w:t>packaging,</w:t>
      </w:r>
      <w:r w:rsidRPr="00AE1BE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87317" w:rsidRPr="00287317">
        <w:rPr>
          <w:rFonts w:ascii="Times New Roman" w:hAnsi="Times New Roman" w:cs="Times New Roman"/>
          <w:i/>
          <w:sz w:val="24"/>
          <w:szCs w:val="24"/>
          <w:lang w:val="en-US"/>
        </w:rPr>
        <w:t>packaging supplies</w:t>
      </w:r>
      <w:r w:rsidR="00287317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="00287317" w:rsidRPr="00287317">
        <w:rPr>
          <w:rFonts w:ascii="Times New Roman" w:hAnsi="Times New Roman" w:cs="Times New Roman"/>
          <w:i/>
          <w:sz w:val="24"/>
          <w:szCs w:val="24"/>
          <w:lang w:val="en-US"/>
        </w:rPr>
        <w:t>strapping machine</w:t>
      </w:r>
      <w:r w:rsidR="00287317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287317">
        <w:rPr>
          <w:rFonts w:ascii="Times New Roman" w:hAnsi="Times New Roman" w:cs="Times New Roman"/>
          <w:i/>
          <w:sz w:val="24"/>
          <w:szCs w:val="24"/>
          <w:lang w:val="en-US"/>
        </w:rPr>
        <w:t xml:space="preserve">; </w:t>
      </w:r>
      <w:r w:rsidR="00287317" w:rsidRPr="00287317">
        <w:rPr>
          <w:rFonts w:ascii="Times New Roman" w:hAnsi="Times New Roman" w:cs="Times New Roman"/>
          <w:i/>
          <w:sz w:val="24"/>
          <w:szCs w:val="24"/>
          <w:lang w:val="en-US"/>
        </w:rPr>
        <w:t>banding</w:t>
      </w:r>
      <w:r w:rsidR="00287317">
        <w:rPr>
          <w:lang w:val="en-US"/>
        </w:rPr>
        <w:t xml:space="preserve">, </w:t>
      </w:r>
      <w:r w:rsidR="00287317">
        <w:rPr>
          <w:rFonts w:ascii="Times New Roman" w:hAnsi="Times New Roman" w:cs="Times New Roman"/>
          <w:i/>
          <w:sz w:val="24"/>
          <w:szCs w:val="24"/>
          <w:lang w:val="en-US"/>
        </w:rPr>
        <w:t>strapping</w:t>
      </w:r>
    </w:p>
    <w:p w:rsidR="005B31AB" w:rsidRPr="00AE1BE6" w:rsidRDefault="005B31AB" w:rsidP="005B31A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E1BE6">
        <w:rPr>
          <w:rFonts w:ascii="Times New Roman" w:hAnsi="Times New Roman" w:cs="Times New Roman"/>
          <w:b/>
          <w:sz w:val="24"/>
          <w:szCs w:val="24"/>
          <w:lang w:val="en-US"/>
        </w:rPr>
        <w:t>Anchors</w:t>
      </w:r>
      <w:r w:rsidRPr="00AE1BE6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 w:rsidRPr="00AE1B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8750D" w:rsidRPr="009875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Upcoming Events On Packaging </w:t>
      </w:r>
      <w:proofErr w:type="gramStart"/>
      <w:r w:rsidR="0098750D" w:rsidRPr="0098750D">
        <w:rPr>
          <w:rFonts w:ascii="Times New Roman" w:hAnsi="Times New Roman" w:cs="Times New Roman"/>
          <w:b/>
          <w:sz w:val="24"/>
          <w:szCs w:val="24"/>
          <w:lang w:val="en-US"/>
        </w:rPr>
        <w:t>World  -</w:t>
      </w:r>
      <w:proofErr w:type="gramEnd"/>
      <w:r w:rsidR="0098750D" w:rsidRPr="009875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8750D" w:rsidRPr="0098750D">
        <w:rPr>
          <w:rFonts w:ascii="Times New Roman" w:hAnsi="Times New Roman" w:cs="Times New Roman"/>
          <w:b/>
          <w:sz w:val="24"/>
          <w:szCs w:val="24"/>
          <w:lang w:val="en-US"/>
        </w:rPr>
        <w:t>Teknika</w:t>
      </w:r>
      <w:proofErr w:type="spellEnd"/>
      <w:r w:rsidR="0098750D" w:rsidRPr="009875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Strapping Systems</w:t>
      </w:r>
      <w:r w:rsidR="002873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; </w:t>
      </w:r>
      <w:r w:rsidR="00287317" w:rsidRPr="002873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Home - </w:t>
      </w:r>
      <w:proofErr w:type="spellStart"/>
      <w:r w:rsidR="00287317" w:rsidRPr="00287317">
        <w:rPr>
          <w:rFonts w:ascii="Times New Roman" w:hAnsi="Times New Roman" w:cs="Times New Roman"/>
          <w:b/>
          <w:sz w:val="24"/>
          <w:szCs w:val="24"/>
          <w:lang w:val="en-US"/>
        </w:rPr>
        <w:t>Teknika</w:t>
      </w:r>
      <w:proofErr w:type="spellEnd"/>
      <w:r w:rsidR="00287317" w:rsidRPr="002873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Strapping Systems</w:t>
      </w:r>
    </w:p>
    <w:p w:rsidR="005B31AB" w:rsidRPr="00314E20" w:rsidRDefault="005B31AB" w:rsidP="005B31A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E1BE6">
        <w:rPr>
          <w:rFonts w:ascii="Times New Roman" w:hAnsi="Times New Roman" w:cs="Times New Roman"/>
          <w:b/>
          <w:sz w:val="24"/>
          <w:szCs w:val="24"/>
          <w:lang w:val="en-US"/>
        </w:rPr>
        <w:t>Link:</w:t>
      </w:r>
      <w:r w:rsidRPr="00AE1B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4E20" w:rsidRPr="00314E20">
        <w:rPr>
          <w:lang w:val="en-US"/>
        </w:rPr>
        <w:t>http://www.tokyo-pack.jp/en/</w:t>
      </w:r>
    </w:p>
    <w:p w:rsidR="00D01180" w:rsidRDefault="00D01180" w:rsidP="005B31AB">
      <w:pPr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Information on Exhibition Application</w:t>
      </w:r>
      <w:r w:rsidR="005B31AB" w:rsidRPr="00AE1BE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Pr="00D01180">
          <w:rPr>
            <w:rStyle w:val="a3"/>
            <w:lang w:val="en-US"/>
          </w:rPr>
          <w:t>http://ww</w:t>
        </w:r>
        <w:r w:rsidRPr="00D01180">
          <w:rPr>
            <w:rStyle w:val="a3"/>
            <w:lang w:val="en-US"/>
          </w:rPr>
          <w:t>w</w:t>
        </w:r>
        <w:r w:rsidRPr="00D01180">
          <w:rPr>
            <w:rStyle w:val="a3"/>
            <w:lang w:val="en-US"/>
          </w:rPr>
          <w:t>.tokyo-pack.jp/en/pdf/Application_Guide.pdf</w:t>
        </w:r>
      </w:hyperlink>
    </w:p>
    <w:p w:rsidR="005B31AB" w:rsidRPr="00836BAE" w:rsidRDefault="005B31AB" w:rsidP="005B31A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E1BE6">
        <w:rPr>
          <w:rFonts w:ascii="Times New Roman" w:hAnsi="Times New Roman" w:cs="Times New Roman"/>
          <w:b/>
          <w:sz w:val="24"/>
          <w:szCs w:val="24"/>
          <w:lang w:val="en-US"/>
        </w:rPr>
        <w:t>Title:</w:t>
      </w:r>
      <w:r w:rsidRPr="00836B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6BAE">
        <w:rPr>
          <w:rFonts w:ascii="Times New Roman" w:hAnsi="Times New Roman" w:cs="Times New Roman"/>
          <w:sz w:val="24"/>
          <w:szCs w:val="24"/>
          <w:lang w:val="en-US"/>
        </w:rPr>
        <w:t>Tokyo Drift Wrap Up – 2016 edition</w:t>
      </w:r>
    </w:p>
    <w:p w:rsidR="005B31AB" w:rsidRPr="00836BAE" w:rsidRDefault="005B31AB" w:rsidP="005B31A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36BAE">
        <w:rPr>
          <w:rFonts w:ascii="Times New Roman" w:hAnsi="Times New Roman" w:cs="Times New Roman"/>
          <w:sz w:val="24"/>
          <w:szCs w:val="24"/>
          <w:lang w:val="en-US"/>
        </w:rPr>
        <w:t xml:space="preserve">Japan is the heart of technological progress on our planet… and beyond probably </w:t>
      </w:r>
      <w:r w:rsidR="00287317">
        <w:rPr>
          <w:rFonts w:ascii="Times New Roman" w:hAnsi="Times New Roman" w:cs="Times New Roman"/>
          <w:sz w:val="24"/>
          <w:szCs w:val="24"/>
          <w:lang w:val="en-US"/>
        </w:rPr>
        <w:t>as well, w</w:t>
      </w:r>
      <w:r w:rsidRPr="00836BAE">
        <w:rPr>
          <w:rFonts w:ascii="Times New Roman" w:hAnsi="Times New Roman" w:cs="Times New Roman"/>
          <w:sz w:val="24"/>
          <w:szCs w:val="24"/>
          <w:lang w:val="en-US"/>
        </w:rPr>
        <w:t xml:space="preserve">hich makes Tokyo the capital of innovation on Earth. There is no need to emphasize how far off did the Japanese </w:t>
      </w:r>
      <w:r w:rsidR="00D01180" w:rsidRPr="00836BAE">
        <w:rPr>
          <w:rFonts w:ascii="Times New Roman" w:hAnsi="Times New Roman" w:cs="Times New Roman"/>
          <w:sz w:val="24"/>
          <w:szCs w:val="24"/>
          <w:lang w:val="en-US"/>
        </w:rPr>
        <w:t xml:space="preserve">broke away from the rest of </w:t>
      </w:r>
      <w:r w:rsidR="00D67936">
        <w:rPr>
          <w:rFonts w:ascii="Times New Roman" w:hAnsi="Times New Roman" w:cs="Times New Roman"/>
          <w:sz w:val="24"/>
          <w:szCs w:val="24"/>
          <w:lang w:val="en-US"/>
        </w:rPr>
        <w:t>us</w:t>
      </w:r>
      <w:r w:rsidR="00D01180" w:rsidRPr="00836BAE">
        <w:rPr>
          <w:rFonts w:ascii="Times New Roman" w:hAnsi="Times New Roman" w:cs="Times New Roman"/>
          <w:sz w:val="24"/>
          <w:szCs w:val="24"/>
          <w:lang w:val="en-US"/>
        </w:rPr>
        <w:t xml:space="preserve"> in electronics, machinery</w:t>
      </w:r>
      <w:r w:rsidR="00D6793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01180" w:rsidRPr="00836BAE">
        <w:rPr>
          <w:rFonts w:ascii="Times New Roman" w:hAnsi="Times New Roman" w:cs="Times New Roman"/>
          <w:sz w:val="24"/>
          <w:szCs w:val="24"/>
          <w:lang w:val="en-US"/>
        </w:rPr>
        <w:t>nano</w:t>
      </w:r>
      <w:proofErr w:type="spellEnd"/>
      <w:r w:rsidR="00D01180" w:rsidRPr="00836BAE">
        <w:rPr>
          <w:rFonts w:ascii="Times New Roman" w:hAnsi="Times New Roman" w:cs="Times New Roman"/>
          <w:sz w:val="24"/>
          <w:szCs w:val="24"/>
          <w:lang w:val="en-US"/>
        </w:rPr>
        <w:t>-technologies. Therefore, when there is a Tokyo Pack 2016 expo – there is no reason in the world not t</w:t>
      </w:r>
      <w:r w:rsidR="00836BAE" w:rsidRPr="00836BAE">
        <w:rPr>
          <w:rFonts w:ascii="Times New Roman" w:hAnsi="Times New Roman" w:cs="Times New Roman"/>
          <w:sz w:val="24"/>
          <w:szCs w:val="24"/>
          <w:lang w:val="en-US"/>
        </w:rPr>
        <w:t>o go there, especially hearing of</w:t>
      </w:r>
      <w:r w:rsidR="00D679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1180" w:rsidRPr="00836BAE">
        <w:rPr>
          <w:rFonts w:ascii="Times New Roman" w:hAnsi="Times New Roman" w:cs="Times New Roman"/>
          <w:sz w:val="24"/>
          <w:szCs w:val="24"/>
          <w:lang w:val="en-US"/>
        </w:rPr>
        <w:t xml:space="preserve">6 features </w:t>
      </w:r>
      <w:r w:rsidR="00D67936">
        <w:rPr>
          <w:rFonts w:ascii="Times New Roman" w:hAnsi="Times New Roman" w:cs="Times New Roman"/>
          <w:sz w:val="24"/>
          <w:szCs w:val="24"/>
          <w:lang w:val="en-US"/>
        </w:rPr>
        <w:t>about</w:t>
      </w:r>
      <w:r w:rsidR="00D01180" w:rsidRPr="00836BAE">
        <w:rPr>
          <w:rFonts w:ascii="Times New Roman" w:hAnsi="Times New Roman" w:cs="Times New Roman"/>
          <w:sz w:val="24"/>
          <w:szCs w:val="24"/>
          <w:lang w:val="en-US"/>
        </w:rPr>
        <w:t xml:space="preserve"> this marvelous event</w:t>
      </w:r>
      <w:r w:rsidR="00314E20">
        <w:rPr>
          <w:rFonts w:ascii="Times New Roman" w:hAnsi="Times New Roman" w:cs="Times New Roman"/>
          <w:sz w:val="24"/>
          <w:szCs w:val="24"/>
          <w:lang w:val="en-US"/>
        </w:rPr>
        <w:t xml:space="preserve"> on October 4-7</w:t>
      </w:r>
      <w:bookmarkStart w:id="0" w:name="_GoBack"/>
      <w:bookmarkEnd w:id="0"/>
      <w:r w:rsidR="00D01180" w:rsidRPr="00836BA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01180" w:rsidRPr="00836BAE" w:rsidRDefault="001C49F9" w:rsidP="005B31A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36BAE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314E20">
        <w:rPr>
          <w:rFonts w:ascii="Times New Roman" w:hAnsi="Times New Roman" w:cs="Times New Roman"/>
          <w:sz w:val="24"/>
          <w:szCs w:val="24"/>
          <w:lang w:val="en-US"/>
        </w:rPr>
        <w:t>Distributing</w:t>
      </w:r>
      <w:r w:rsidRPr="00836BAE">
        <w:rPr>
          <w:rFonts w:ascii="Times New Roman" w:hAnsi="Times New Roman" w:cs="Times New Roman"/>
          <w:sz w:val="24"/>
          <w:szCs w:val="24"/>
          <w:lang w:val="en-US"/>
        </w:rPr>
        <w:t xml:space="preserve"> Tokyo Pack promo through Japan Packaging Institute members network, consisting of 1 130 </w:t>
      </w:r>
      <w:r w:rsidR="00314E20">
        <w:rPr>
          <w:rFonts w:ascii="Times New Roman" w:hAnsi="Times New Roman" w:cs="Times New Roman"/>
          <w:sz w:val="24"/>
          <w:szCs w:val="24"/>
          <w:lang w:val="en-US"/>
        </w:rPr>
        <w:t>companies from this</w:t>
      </w:r>
      <w:r w:rsidRPr="00836BAE">
        <w:rPr>
          <w:rFonts w:ascii="Times New Roman" w:hAnsi="Times New Roman" w:cs="Times New Roman"/>
          <w:sz w:val="24"/>
          <w:szCs w:val="24"/>
          <w:lang w:val="en-US"/>
        </w:rPr>
        <w:t xml:space="preserve"> sphere;</w:t>
      </w:r>
    </w:p>
    <w:p w:rsidR="001C49F9" w:rsidRPr="00836BAE" w:rsidRDefault="001C49F9" w:rsidP="005B31A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36BAE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D67936">
        <w:rPr>
          <w:rFonts w:ascii="Times New Roman" w:hAnsi="Times New Roman" w:cs="Times New Roman"/>
          <w:sz w:val="24"/>
          <w:szCs w:val="24"/>
          <w:lang w:val="en-US"/>
        </w:rPr>
        <w:t xml:space="preserve"> Focus primarily on</w:t>
      </w:r>
      <w:r w:rsidR="002873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7317" w:rsidRPr="00287317">
        <w:rPr>
          <w:rFonts w:ascii="Times New Roman" w:hAnsi="Times New Roman" w:cs="Times New Roman"/>
          <w:i/>
          <w:sz w:val="24"/>
          <w:szCs w:val="24"/>
          <w:lang w:val="en-US"/>
        </w:rPr>
        <w:t>packaging supplies</w:t>
      </w:r>
      <w:r w:rsidRPr="00836BAE">
        <w:rPr>
          <w:rFonts w:ascii="Times New Roman" w:hAnsi="Times New Roman" w:cs="Times New Roman"/>
          <w:sz w:val="24"/>
          <w:szCs w:val="24"/>
          <w:lang w:val="en-US"/>
        </w:rPr>
        <w:t xml:space="preserve"> and containers with rough 35% of exhibitors showcasing in 2014;</w:t>
      </w:r>
    </w:p>
    <w:p w:rsidR="001C49F9" w:rsidRPr="00836BAE" w:rsidRDefault="001C49F9" w:rsidP="005B31A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36BAE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836BAE" w:rsidRPr="00836BAE">
        <w:rPr>
          <w:rFonts w:ascii="Times New Roman" w:hAnsi="Times New Roman" w:cs="Times New Roman"/>
          <w:sz w:val="24"/>
          <w:szCs w:val="24"/>
          <w:lang w:val="en-US"/>
        </w:rPr>
        <w:t xml:space="preserve">Enormous venue in 2014 with quantity of </w:t>
      </w:r>
      <w:r w:rsidRPr="00836BAE">
        <w:rPr>
          <w:rFonts w:ascii="Times New Roman" w:hAnsi="Times New Roman" w:cs="Times New Roman"/>
          <w:sz w:val="24"/>
          <w:szCs w:val="24"/>
          <w:lang w:val="en-US"/>
        </w:rPr>
        <w:t xml:space="preserve">178 698 </w:t>
      </w:r>
      <w:r w:rsidR="00077457">
        <w:rPr>
          <w:rFonts w:ascii="Times New Roman" w:hAnsi="Times New Roman" w:cs="Times New Roman"/>
          <w:sz w:val="24"/>
          <w:szCs w:val="24"/>
          <w:lang w:val="en-US"/>
        </w:rPr>
        <w:t>visitors;</w:t>
      </w:r>
    </w:p>
    <w:p w:rsidR="001C49F9" w:rsidRPr="00836BAE" w:rsidRDefault="001C49F9" w:rsidP="005B31A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36BAE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="00287317">
        <w:rPr>
          <w:rFonts w:ascii="Times New Roman" w:hAnsi="Times New Roman" w:cs="Times New Roman"/>
          <w:sz w:val="24"/>
          <w:szCs w:val="24"/>
          <w:lang w:val="en-US"/>
        </w:rPr>
        <w:t xml:space="preserve"> 50-year ex</w:t>
      </w:r>
      <w:r w:rsidR="00287317" w:rsidRPr="00836BAE">
        <w:rPr>
          <w:rFonts w:ascii="Times New Roman" w:hAnsi="Times New Roman" w:cs="Times New Roman"/>
          <w:sz w:val="24"/>
          <w:szCs w:val="24"/>
          <w:lang w:val="en-US"/>
        </w:rPr>
        <w:t>cellency</w:t>
      </w:r>
      <w:r w:rsidR="00836BAE" w:rsidRPr="00836BAE">
        <w:rPr>
          <w:rFonts w:ascii="Times New Roman" w:hAnsi="Times New Roman" w:cs="Times New Roman"/>
          <w:sz w:val="24"/>
          <w:szCs w:val="24"/>
          <w:lang w:val="en-US"/>
        </w:rPr>
        <w:t xml:space="preserve"> record with 26 successful ultimate shows since 1966</w:t>
      </w:r>
      <w:r w:rsidR="0007745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C49F9" w:rsidRPr="00836BAE" w:rsidRDefault="001C49F9" w:rsidP="005B31A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36BAE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="00836BAE" w:rsidRPr="00836BAE">
        <w:rPr>
          <w:rFonts w:ascii="Times New Roman" w:hAnsi="Times New Roman" w:cs="Times New Roman"/>
          <w:sz w:val="24"/>
          <w:szCs w:val="24"/>
          <w:lang w:val="en-US"/>
        </w:rPr>
        <w:t xml:space="preserve"> 14% increase in exhibitors with a number of 684 showcasing</w:t>
      </w:r>
      <w:r w:rsidR="00836BAE" w:rsidRPr="00836B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6BAE" w:rsidRPr="00836BAE">
        <w:rPr>
          <w:rFonts w:ascii="Times New Roman" w:hAnsi="Times New Roman" w:cs="Times New Roman"/>
          <w:sz w:val="24"/>
          <w:szCs w:val="24"/>
          <w:lang w:val="en-US"/>
        </w:rPr>
        <w:t>companies</w:t>
      </w:r>
      <w:r w:rsidR="0007745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C49F9" w:rsidRPr="00836BAE" w:rsidRDefault="001C49F9" w:rsidP="005B31A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36BAE">
        <w:rPr>
          <w:rFonts w:ascii="Times New Roman" w:hAnsi="Times New Roman" w:cs="Times New Roman"/>
          <w:sz w:val="24"/>
          <w:szCs w:val="24"/>
          <w:lang w:val="en-US"/>
        </w:rPr>
        <w:t>6.</w:t>
      </w:r>
      <w:r w:rsidR="00836BAE" w:rsidRPr="00836BAE">
        <w:rPr>
          <w:rFonts w:ascii="Times New Roman" w:hAnsi="Times New Roman" w:cs="Times New Roman"/>
          <w:sz w:val="24"/>
          <w:szCs w:val="24"/>
          <w:lang w:val="en-US"/>
        </w:rPr>
        <w:t xml:space="preserve"> Rating of 97</w:t>
      </w:r>
      <w:r w:rsidR="00287317" w:rsidRPr="00836BAE">
        <w:rPr>
          <w:rFonts w:ascii="Times New Roman" w:hAnsi="Times New Roman" w:cs="Times New Roman"/>
          <w:sz w:val="24"/>
          <w:szCs w:val="24"/>
          <w:lang w:val="en-US"/>
        </w:rPr>
        <w:t>, 8</w:t>
      </w:r>
      <w:r w:rsidR="00836BAE" w:rsidRPr="00836BAE">
        <w:rPr>
          <w:rFonts w:ascii="Times New Roman" w:hAnsi="Times New Roman" w:cs="Times New Roman"/>
          <w:sz w:val="24"/>
          <w:szCs w:val="24"/>
          <w:lang w:val="en-US"/>
        </w:rPr>
        <w:t>% of happy attendees who gained business ventures while at last Tokyo Pack</w:t>
      </w:r>
      <w:r w:rsidR="0007745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64E25" w:rsidRPr="00836BAE" w:rsidRDefault="00D6793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Tokyo Pack</w:t>
      </w:r>
      <w:r w:rsidR="00836BAE" w:rsidRPr="00836BAE">
        <w:rPr>
          <w:rFonts w:ascii="Times New Roman" w:hAnsi="Times New Roman" w:cs="Times New Roman"/>
          <w:sz w:val="24"/>
          <w:szCs w:val="24"/>
          <w:lang w:val="en-US"/>
        </w:rPr>
        <w:t xml:space="preserve"> considered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 be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unique</w:t>
      </w:r>
      <w:r w:rsidR="00836BAE" w:rsidRPr="00836BAE">
        <w:rPr>
          <w:rFonts w:ascii="Times New Roman" w:hAnsi="Times New Roman" w:cs="Times New Roman"/>
          <w:sz w:val="24"/>
          <w:szCs w:val="24"/>
          <w:lang w:val="en-US"/>
        </w:rPr>
        <w:t xml:space="preserve"> global platform with specialty on </w:t>
      </w:r>
      <w:r w:rsidR="00836BAE" w:rsidRPr="00D67936">
        <w:rPr>
          <w:rFonts w:ascii="Times New Roman" w:hAnsi="Times New Roman" w:cs="Times New Roman"/>
          <w:i/>
          <w:sz w:val="24"/>
          <w:szCs w:val="24"/>
          <w:lang w:val="en-US"/>
        </w:rPr>
        <w:t>packaging</w:t>
      </w:r>
      <w:r w:rsidR="00836BAE" w:rsidRPr="00836BAE">
        <w:rPr>
          <w:rFonts w:ascii="Times New Roman" w:hAnsi="Times New Roman" w:cs="Times New Roman"/>
          <w:sz w:val="24"/>
          <w:szCs w:val="24"/>
          <w:lang w:val="en-US"/>
        </w:rPr>
        <w:t xml:space="preserve"> materials</w:t>
      </w:r>
      <w:r w:rsidR="0028731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87317" w:rsidRPr="00287317">
        <w:rPr>
          <w:lang w:val="en-US"/>
        </w:rPr>
        <w:t xml:space="preserve"> </w:t>
      </w:r>
      <w:r w:rsidR="00287317" w:rsidRPr="00287317">
        <w:rPr>
          <w:rFonts w:ascii="Times New Roman" w:hAnsi="Times New Roman" w:cs="Times New Roman"/>
          <w:i/>
          <w:sz w:val="24"/>
          <w:szCs w:val="24"/>
          <w:lang w:val="en-US"/>
        </w:rPr>
        <w:t>strapping machine</w:t>
      </w:r>
      <w:r w:rsidR="00287317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, also</w:t>
      </w:r>
      <w:r w:rsidR="00836BAE" w:rsidRPr="00836BAE">
        <w:rPr>
          <w:rFonts w:ascii="Times New Roman" w:hAnsi="Times New Roman" w:cs="Times New Roman"/>
          <w:sz w:val="24"/>
          <w:szCs w:val="24"/>
          <w:lang w:val="en-US"/>
        </w:rPr>
        <w:t xml:space="preserve"> containers. </w:t>
      </w:r>
      <w:r w:rsidR="00287317">
        <w:rPr>
          <w:rFonts w:ascii="Times New Roman" w:hAnsi="Times New Roman" w:cs="Times New Roman"/>
          <w:sz w:val="24"/>
          <w:szCs w:val="24"/>
          <w:lang w:val="en-US"/>
        </w:rPr>
        <w:t xml:space="preserve">Visit </w:t>
      </w:r>
      <w:r w:rsidR="00287317" w:rsidRPr="002873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Home - </w:t>
      </w:r>
      <w:proofErr w:type="spellStart"/>
      <w:r w:rsidR="00287317" w:rsidRPr="00287317">
        <w:rPr>
          <w:rFonts w:ascii="Times New Roman" w:hAnsi="Times New Roman" w:cs="Times New Roman"/>
          <w:b/>
          <w:sz w:val="24"/>
          <w:szCs w:val="24"/>
          <w:lang w:val="en-US"/>
        </w:rPr>
        <w:t>Teknika</w:t>
      </w:r>
      <w:proofErr w:type="spellEnd"/>
      <w:r w:rsidR="00287317" w:rsidRPr="002873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Strapping Systems </w:t>
      </w:r>
      <w:r w:rsidR="00287317">
        <w:rPr>
          <w:rFonts w:ascii="Times New Roman" w:hAnsi="Times New Roman" w:cs="Times New Roman"/>
          <w:sz w:val="24"/>
          <w:szCs w:val="24"/>
          <w:lang w:val="en-US"/>
        </w:rPr>
        <w:t xml:space="preserve">if you are in search </w:t>
      </w:r>
      <w:r w:rsidR="00314E2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287317">
        <w:rPr>
          <w:rFonts w:ascii="Times New Roman" w:hAnsi="Times New Roman" w:cs="Times New Roman"/>
          <w:sz w:val="24"/>
          <w:szCs w:val="24"/>
          <w:lang w:val="en-US"/>
        </w:rPr>
        <w:t xml:space="preserve"> more packaging equipment, including </w:t>
      </w:r>
      <w:r w:rsidR="00287317" w:rsidRPr="00287317">
        <w:rPr>
          <w:rFonts w:ascii="Times New Roman" w:hAnsi="Times New Roman" w:cs="Times New Roman"/>
          <w:i/>
          <w:sz w:val="24"/>
          <w:szCs w:val="24"/>
          <w:lang w:val="en-US"/>
        </w:rPr>
        <w:t>banding</w:t>
      </w:r>
      <w:r w:rsidR="00287317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287317" w:rsidRPr="00287317">
        <w:rPr>
          <w:rFonts w:ascii="Times New Roman" w:hAnsi="Times New Roman" w:cs="Times New Roman"/>
          <w:i/>
          <w:sz w:val="24"/>
          <w:szCs w:val="24"/>
          <w:lang w:val="en-US"/>
        </w:rPr>
        <w:t>strapping solutions</w:t>
      </w:r>
      <w:r w:rsidR="0028731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14E20">
        <w:rPr>
          <w:rFonts w:ascii="Times New Roman" w:hAnsi="Times New Roman" w:cs="Times New Roman"/>
          <w:sz w:val="24"/>
          <w:szCs w:val="24"/>
          <w:lang w:val="en-US"/>
        </w:rPr>
        <w:t xml:space="preserve">In addition, </w:t>
      </w:r>
      <w:r w:rsidR="00836BAE" w:rsidRPr="00836BAE">
        <w:rPr>
          <w:rFonts w:ascii="Times New Roman" w:hAnsi="Times New Roman" w:cs="Times New Roman"/>
          <w:sz w:val="24"/>
          <w:szCs w:val="24"/>
          <w:lang w:val="en-US"/>
        </w:rPr>
        <w:t xml:space="preserve">fair gathers the experts in machinery, equipment, supply and distribution, but also environmental safety. </w:t>
      </w:r>
      <w:r w:rsidR="00836BAE">
        <w:rPr>
          <w:rFonts w:ascii="Times New Roman" w:hAnsi="Times New Roman" w:cs="Times New Roman"/>
          <w:sz w:val="24"/>
          <w:szCs w:val="24"/>
          <w:lang w:val="en-US"/>
        </w:rPr>
        <w:t>Harsh international standards force engineers to shift more and more towards compliant and environmentally fr</w:t>
      </w:r>
      <w:r w:rsidR="00077457">
        <w:rPr>
          <w:rFonts w:ascii="Times New Roman" w:hAnsi="Times New Roman" w:cs="Times New Roman"/>
          <w:sz w:val="24"/>
          <w:szCs w:val="24"/>
          <w:lang w:val="en-US"/>
        </w:rPr>
        <w:t xml:space="preserve">iendly technology. That is why the expo attracts so many guests, forcing the </w:t>
      </w:r>
      <w:r>
        <w:rPr>
          <w:rFonts w:ascii="Times New Roman" w:hAnsi="Times New Roman" w:cs="Times New Roman"/>
          <w:sz w:val="24"/>
          <w:szCs w:val="24"/>
          <w:lang w:val="en-US"/>
        </w:rPr>
        <w:t>sphere and society, too, to affect</w:t>
      </w:r>
      <w:r w:rsidR="00077457">
        <w:rPr>
          <w:rFonts w:ascii="Times New Roman" w:hAnsi="Times New Roman" w:cs="Times New Roman"/>
          <w:sz w:val="24"/>
          <w:szCs w:val="24"/>
          <w:lang w:val="en-US"/>
        </w:rPr>
        <w:t xml:space="preserve"> the change of the environmental perspective from technological spectrum. The exhibit runs under 8 categories, as follows: Packaging Materials/Containers; Packaging Machines; Printing/Converting Machines; Food/Pharmaceutical Processing Machines; Machines for Inspection/Measurement/Additional Operation; Packaging Design/Communication/Service; Logistics/Transport Equipment/Service; Research Institute/Organization/Press. </w:t>
      </w:r>
      <w:r>
        <w:rPr>
          <w:rFonts w:ascii="Times New Roman" w:hAnsi="Times New Roman" w:cs="Times New Roman"/>
          <w:sz w:val="24"/>
          <w:szCs w:val="24"/>
          <w:lang w:val="en-US"/>
        </w:rPr>
        <w:t>Attending Tokyo Pack will be</w:t>
      </w:r>
      <w:r w:rsidR="0098750D">
        <w:rPr>
          <w:rFonts w:ascii="Times New Roman" w:hAnsi="Times New Roman" w:cs="Times New Roman"/>
          <w:sz w:val="24"/>
          <w:szCs w:val="24"/>
          <w:lang w:val="en-US"/>
        </w:rPr>
        <w:t xml:space="preserve"> an unforgettable threefold experience</w:t>
      </w:r>
      <w:r>
        <w:rPr>
          <w:rFonts w:ascii="Times New Roman" w:hAnsi="Times New Roman" w:cs="Times New Roman"/>
          <w:sz w:val="24"/>
          <w:szCs w:val="24"/>
          <w:lang w:val="en-US"/>
        </w:rPr>
        <w:t>, which</w:t>
      </w:r>
      <w:r w:rsidR="0098750D">
        <w:rPr>
          <w:rFonts w:ascii="Times New Roman" w:hAnsi="Times New Roman" w:cs="Times New Roman"/>
          <w:sz w:val="24"/>
          <w:szCs w:val="24"/>
          <w:lang w:val="en-US"/>
        </w:rPr>
        <w:t xml:space="preserve"> boosts your business perspective, inspires to get more creative in terms of technological solutions and evokes environmental concerns using machinery. Find more </w:t>
      </w:r>
      <w:r w:rsidR="0098750D" w:rsidRPr="0098750D">
        <w:rPr>
          <w:rFonts w:ascii="Times New Roman" w:hAnsi="Times New Roman" w:cs="Times New Roman"/>
          <w:b/>
          <w:sz w:val="24"/>
          <w:szCs w:val="24"/>
          <w:lang w:val="en-US"/>
        </w:rPr>
        <w:t>Upc</w:t>
      </w:r>
      <w:r w:rsidR="001A6F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oming Events </w:t>
      </w:r>
      <w:proofErr w:type="gramStart"/>
      <w:r w:rsidR="001A6F05">
        <w:rPr>
          <w:rFonts w:ascii="Times New Roman" w:hAnsi="Times New Roman" w:cs="Times New Roman"/>
          <w:b/>
          <w:sz w:val="24"/>
          <w:szCs w:val="24"/>
          <w:lang w:val="en-US"/>
        </w:rPr>
        <w:t>On</w:t>
      </w:r>
      <w:proofErr w:type="gramEnd"/>
      <w:r w:rsidR="001A6F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Packaging World</w:t>
      </w:r>
      <w:r w:rsidR="0098750D" w:rsidRPr="009875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 Teknika Strapping Systems</w:t>
      </w:r>
      <w:r w:rsidR="009875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8750D" w:rsidRPr="0098750D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our </w:t>
      </w:r>
      <w:r w:rsidR="0098750D" w:rsidRPr="0098750D">
        <w:rPr>
          <w:rFonts w:ascii="Times New Roman" w:hAnsi="Times New Roman" w:cs="Times New Roman"/>
          <w:sz w:val="24"/>
          <w:szCs w:val="24"/>
          <w:lang w:val="en-US"/>
        </w:rPr>
        <w:t>website</w:t>
      </w:r>
      <w:r w:rsidR="0098750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sectPr w:rsidR="00864E25" w:rsidRPr="00836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8E4"/>
    <w:rsid w:val="0001186C"/>
    <w:rsid w:val="00023479"/>
    <w:rsid w:val="00035FC1"/>
    <w:rsid w:val="000362FB"/>
    <w:rsid w:val="00077457"/>
    <w:rsid w:val="000D68C3"/>
    <w:rsid w:val="001A44B6"/>
    <w:rsid w:val="001A6F05"/>
    <w:rsid w:val="001C49F9"/>
    <w:rsid w:val="00255B50"/>
    <w:rsid w:val="00276097"/>
    <w:rsid w:val="00287317"/>
    <w:rsid w:val="002C337B"/>
    <w:rsid w:val="00314E20"/>
    <w:rsid w:val="003D7B5C"/>
    <w:rsid w:val="00436D3C"/>
    <w:rsid w:val="004902A3"/>
    <w:rsid w:val="004F163F"/>
    <w:rsid w:val="005B31AB"/>
    <w:rsid w:val="005B672C"/>
    <w:rsid w:val="005C08C6"/>
    <w:rsid w:val="005D0A1E"/>
    <w:rsid w:val="00637E7D"/>
    <w:rsid w:val="006C482E"/>
    <w:rsid w:val="00836BAE"/>
    <w:rsid w:val="00864E25"/>
    <w:rsid w:val="0098750D"/>
    <w:rsid w:val="00996C92"/>
    <w:rsid w:val="009E1F3F"/>
    <w:rsid w:val="00A02C34"/>
    <w:rsid w:val="00B036A5"/>
    <w:rsid w:val="00B358D2"/>
    <w:rsid w:val="00B55080"/>
    <w:rsid w:val="00BB3E6B"/>
    <w:rsid w:val="00BF1B27"/>
    <w:rsid w:val="00D01180"/>
    <w:rsid w:val="00D67936"/>
    <w:rsid w:val="00DE26C1"/>
    <w:rsid w:val="00DE5705"/>
    <w:rsid w:val="00E600D3"/>
    <w:rsid w:val="00F138E4"/>
    <w:rsid w:val="00F54BCB"/>
    <w:rsid w:val="00F71255"/>
    <w:rsid w:val="00F9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31A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14E2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314E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31A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14E2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314E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kyo-pack.jp/en/pdf/Application_Guid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Arwen</dc:creator>
  <cp:lastModifiedBy>Arwen</cp:lastModifiedBy>
  <cp:revision>10</cp:revision>
  <dcterms:created xsi:type="dcterms:W3CDTF">2016-03-31T20:14:00Z</dcterms:created>
  <dcterms:modified xsi:type="dcterms:W3CDTF">2016-03-31T21:26:00Z</dcterms:modified>
</cp:coreProperties>
</file>