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  <w:highlight w:val="white"/>
        </w:rPr>
      </w:pPr>
      <w:r>
        <w:rPr>
          <w:rFonts w:ascii="Verdana" w:hAnsi="Verdana"/>
          <w:color w:val="2F2C2B"/>
          <w:sz w:val="28"/>
          <w:szCs w:val="28"/>
          <w:highlight w:val="white"/>
        </w:rPr>
        <w:t xml:space="preserve">Их 10! Много это или мало? Хороший вопрос, на который пока сложно ответить! Невероятно </w:t>
      </w:r>
      <w:proofErr w:type="spellStart"/>
      <w:r>
        <w:rPr>
          <w:rFonts w:ascii="Verdana" w:hAnsi="Verdana"/>
          <w:color w:val="2F2C2B"/>
          <w:sz w:val="28"/>
          <w:szCs w:val="28"/>
          <w:highlight w:val="white"/>
        </w:rPr>
        <w:t>харизматичные</w:t>
      </w:r>
      <w:proofErr w:type="spellEnd"/>
      <w:r>
        <w:rPr>
          <w:rFonts w:ascii="Verdana" w:hAnsi="Verdana"/>
          <w:color w:val="2F2C2B"/>
          <w:sz w:val="28"/>
          <w:szCs w:val="28"/>
          <w:highlight w:val="white"/>
        </w:rPr>
        <w:t xml:space="preserve">, модные, красивые (что немаловажно), идеальные ведущие на свадьбу и торжества!!! Громко, нескромно и очень </w:t>
      </w:r>
      <w:proofErr w:type="spellStart"/>
      <w:r>
        <w:rPr>
          <w:rFonts w:ascii="Verdana" w:hAnsi="Verdana"/>
          <w:color w:val="2F2C2B"/>
          <w:sz w:val="28"/>
          <w:szCs w:val="28"/>
          <w:highlight w:val="white"/>
        </w:rPr>
        <w:t>пафосно</w:t>
      </w:r>
      <w:proofErr w:type="spellEnd"/>
      <w:r>
        <w:rPr>
          <w:rFonts w:ascii="Verdana" w:hAnsi="Verdana"/>
          <w:color w:val="2F2C2B"/>
          <w:sz w:val="28"/>
          <w:szCs w:val="28"/>
          <w:highlight w:val="white"/>
        </w:rPr>
        <w:t>! Конечно, иначе о них и не скажешь!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  <w:highlight w:val="white"/>
        </w:rPr>
      </w:pPr>
      <w:r>
        <w:rPr>
          <w:rFonts w:ascii="Verdana" w:hAnsi="Verdana"/>
          <w:color w:val="2F2C2B"/>
          <w:sz w:val="28"/>
          <w:szCs w:val="28"/>
          <w:highlight w:val="white"/>
        </w:rPr>
        <w:t xml:space="preserve"> 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  <w:highlight w:val="white"/>
        </w:rPr>
      </w:pPr>
      <w:r>
        <w:rPr>
          <w:rFonts w:ascii="Verdana" w:hAnsi="Verdana"/>
          <w:color w:val="2F2C2B"/>
          <w:sz w:val="28"/>
          <w:szCs w:val="28"/>
          <w:highlight w:val="white"/>
        </w:rPr>
        <w:t xml:space="preserve">Они – профессионалы своего дела! Каждый из них – уже сам по себе Событие! </w:t>
      </w:r>
      <w:proofErr w:type="gramStart"/>
      <w:r>
        <w:rPr>
          <w:rFonts w:ascii="Verdana" w:hAnsi="Verdana"/>
          <w:color w:val="2F2C2B"/>
          <w:sz w:val="28"/>
          <w:szCs w:val="28"/>
          <w:highlight w:val="white"/>
        </w:rPr>
        <w:t>Яркие</w:t>
      </w:r>
      <w:proofErr w:type="gramEnd"/>
      <w:r>
        <w:rPr>
          <w:rFonts w:ascii="Verdana" w:hAnsi="Verdana"/>
          <w:color w:val="2F2C2B"/>
          <w:sz w:val="28"/>
          <w:szCs w:val="28"/>
          <w:highlight w:val="white"/>
        </w:rPr>
        <w:t>, смелые, творческие и с отменным чувством юмора. Неслучайно только эти 10 ведущих Крыма попали в ТОП московских компаний по организации свадебных торжеств. По их мнению, именно они – самые лучшие, и с этим не поспоришь.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  <w:highlight w:val="white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  <w:highlight w:val="white"/>
        </w:rPr>
      </w:pPr>
      <w:r>
        <w:rPr>
          <w:rFonts w:ascii="Verdana" w:hAnsi="Verdana"/>
          <w:color w:val="2F2C2B"/>
          <w:sz w:val="28"/>
          <w:szCs w:val="28"/>
          <w:highlight w:val="white"/>
        </w:rPr>
        <w:t xml:space="preserve">Они точно знают, что свадьба – это бенефис жениха и невесты! Их задача сделать так, чтобы этот праздник стал самым ярким событием в жизни. На тех свадьбах, которые они проводят, нет безвкусных и балаганных конкурсов, банальных стихотворных тостов, не </w:t>
      </w:r>
      <w:proofErr w:type="gramStart"/>
      <w:r>
        <w:rPr>
          <w:rFonts w:ascii="Verdana" w:hAnsi="Verdana"/>
          <w:color w:val="2F2C2B"/>
          <w:sz w:val="28"/>
          <w:szCs w:val="28"/>
          <w:highlight w:val="white"/>
        </w:rPr>
        <w:t xml:space="preserve">поет </w:t>
      </w:r>
      <w:proofErr w:type="spellStart"/>
      <w:r>
        <w:rPr>
          <w:rFonts w:ascii="Verdana" w:hAnsi="Verdana"/>
          <w:color w:val="2F2C2B"/>
          <w:sz w:val="28"/>
          <w:szCs w:val="28"/>
          <w:highlight w:val="white"/>
        </w:rPr>
        <w:t>Верка</w:t>
      </w:r>
      <w:proofErr w:type="spellEnd"/>
      <w:r>
        <w:rPr>
          <w:rFonts w:ascii="Verdana" w:hAnsi="Verdana"/>
          <w:color w:val="2F2C2B"/>
          <w:sz w:val="28"/>
          <w:szCs w:val="28"/>
          <w:highlight w:val="white"/>
        </w:rPr>
        <w:t xml:space="preserve"> </w:t>
      </w:r>
      <w:proofErr w:type="spellStart"/>
      <w:r>
        <w:rPr>
          <w:rFonts w:ascii="Verdana" w:hAnsi="Verdana"/>
          <w:color w:val="2F2C2B"/>
          <w:sz w:val="28"/>
          <w:szCs w:val="28"/>
          <w:highlight w:val="white"/>
        </w:rPr>
        <w:t>Сердючка</w:t>
      </w:r>
      <w:proofErr w:type="spellEnd"/>
      <w:r>
        <w:rPr>
          <w:rFonts w:ascii="Verdana" w:hAnsi="Verdana"/>
          <w:color w:val="2F2C2B"/>
          <w:sz w:val="28"/>
          <w:szCs w:val="28"/>
          <w:highlight w:val="white"/>
        </w:rPr>
        <w:t xml:space="preserve"> и нет</w:t>
      </w:r>
      <w:proofErr w:type="gramEnd"/>
      <w:r>
        <w:rPr>
          <w:rFonts w:ascii="Verdana" w:hAnsi="Verdana"/>
          <w:color w:val="2F2C2B"/>
          <w:sz w:val="28"/>
          <w:szCs w:val="28"/>
          <w:highlight w:val="white"/>
        </w:rPr>
        <w:t xml:space="preserve"> шуток «ниже пояса». 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  <w:highlight w:val="white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  <w:highlight w:val="white"/>
        </w:rPr>
        <w:t>Неповторимая атмосфера, тонкий юмор, эксклюзивные конкурсы, вкусные тосты</w:t>
      </w:r>
      <w:r>
        <w:rPr>
          <w:rFonts w:ascii="Verdana" w:hAnsi="Verdana"/>
          <w:color w:val="2F2C2B"/>
          <w:sz w:val="28"/>
          <w:szCs w:val="28"/>
        </w:rPr>
        <w:t xml:space="preserve"> – неизменные постулаты работы ведущих.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 xml:space="preserve">Каждое торжество – свадьбу, юбилей, детский или корпоративный праздник в Симферополе, Севастополе, Ялте, Евпатории и Керчи – они </w:t>
      </w:r>
      <w:r w:rsidRPr="00000BAE">
        <w:rPr>
          <w:rFonts w:ascii="Verdana" w:hAnsi="Verdana"/>
          <w:color w:val="2F2C2B"/>
          <w:sz w:val="28"/>
          <w:szCs w:val="28"/>
        </w:rPr>
        <w:t>дела</w:t>
      </w:r>
      <w:r>
        <w:rPr>
          <w:rFonts w:ascii="Verdana" w:hAnsi="Verdana"/>
          <w:color w:val="2F2C2B"/>
          <w:sz w:val="28"/>
          <w:szCs w:val="28"/>
        </w:rPr>
        <w:t>ют</w:t>
      </w:r>
      <w:r w:rsidRPr="00000BAE">
        <w:rPr>
          <w:rFonts w:ascii="Verdana" w:hAnsi="Verdana"/>
          <w:color w:val="2F2C2B"/>
          <w:sz w:val="28"/>
          <w:szCs w:val="28"/>
        </w:rPr>
        <w:t xml:space="preserve"> </w:t>
      </w:r>
      <w:r>
        <w:rPr>
          <w:rFonts w:ascii="Verdana" w:hAnsi="Verdana"/>
          <w:color w:val="2F2C2B"/>
          <w:sz w:val="28"/>
          <w:szCs w:val="28"/>
        </w:rPr>
        <w:t xml:space="preserve">абсолютно </w:t>
      </w:r>
      <w:r w:rsidRPr="00000BAE">
        <w:rPr>
          <w:rFonts w:ascii="Verdana" w:hAnsi="Verdana"/>
          <w:color w:val="2F2C2B"/>
          <w:sz w:val="28"/>
          <w:szCs w:val="28"/>
        </w:rPr>
        <w:t>уникальным</w:t>
      </w:r>
      <w:r>
        <w:rPr>
          <w:rFonts w:ascii="Verdana" w:hAnsi="Verdana"/>
          <w:color w:val="2F2C2B"/>
          <w:sz w:val="28"/>
          <w:szCs w:val="28"/>
        </w:rPr>
        <w:t>и и не такими как у всех. Поиск новых и свежих идей, разработка интересных и веселых конкурсов, изучение нюансов характера главных виновников торжества – все это гарантирует, что праздник приятно удивит всех!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>Основная миссия – проведение праздников, которые удивляют и вдохновляют. В их числе: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lastRenderedPageBreak/>
        <w:t>- свадебные торжества;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>- корпоративные мероприятия;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>- детские и частные праздники.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 xml:space="preserve">Ах да, забыли сказать! Тамада, как Вы себе его представляете, в коллективе отсутствует. Здесь есть классные ведущие, </w:t>
      </w:r>
      <w:proofErr w:type="spellStart"/>
      <w:r>
        <w:rPr>
          <w:rFonts w:ascii="Verdana" w:hAnsi="Verdana"/>
          <w:color w:val="2F2C2B"/>
          <w:sz w:val="28"/>
          <w:szCs w:val="28"/>
        </w:rPr>
        <w:t>супер-профессионалы</w:t>
      </w:r>
      <w:proofErr w:type="spellEnd"/>
      <w:r>
        <w:rPr>
          <w:rFonts w:ascii="Verdana" w:hAnsi="Verdana"/>
          <w:color w:val="2F2C2B"/>
          <w:sz w:val="28"/>
          <w:szCs w:val="28"/>
        </w:rPr>
        <w:t xml:space="preserve"> в своем весе и авторитете, которых просто не поворачивается язык назвать «тамадой». А чтобы было понятно, проведем сравнительный анализ, чем отличается классический тамада от ведущего свадьбы в 21 веке: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7B7928" w:rsidRPr="0060394D" w:rsidTr="001578F1">
        <w:tc>
          <w:tcPr>
            <w:tcW w:w="4622" w:type="dxa"/>
          </w:tcPr>
          <w:p w:rsidR="007B7928" w:rsidRDefault="007B7928" w:rsidP="001578F1">
            <w:pPr>
              <w:pStyle w:val="normal"/>
              <w:jc w:val="center"/>
              <w:rPr>
                <w:rFonts w:ascii="Verdana" w:hAnsi="Verdana"/>
                <w:b/>
                <w:color w:val="2F2C2B"/>
                <w:sz w:val="28"/>
                <w:szCs w:val="28"/>
              </w:rPr>
            </w:pPr>
            <w:r w:rsidRPr="0060394D">
              <w:rPr>
                <w:rFonts w:ascii="Verdana" w:hAnsi="Verdana"/>
                <w:b/>
                <w:color w:val="2F2C2B"/>
                <w:sz w:val="28"/>
                <w:szCs w:val="28"/>
              </w:rPr>
              <w:t>ТАМАДА</w:t>
            </w:r>
          </w:p>
          <w:p w:rsidR="007B7928" w:rsidRPr="0060394D" w:rsidRDefault="007B7928" w:rsidP="001578F1">
            <w:pPr>
              <w:pStyle w:val="normal"/>
              <w:jc w:val="center"/>
              <w:rPr>
                <w:rFonts w:ascii="Verdana" w:hAnsi="Verdana"/>
                <w:b/>
                <w:color w:val="2F2C2B"/>
                <w:sz w:val="28"/>
                <w:szCs w:val="28"/>
              </w:rPr>
            </w:pPr>
          </w:p>
        </w:tc>
        <w:tc>
          <w:tcPr>
            <w:tcW w:w="4623" w:type="dxa"/>
          </w:tcPr>
          <w:p w:rsidR="007B7928" w:rsidRPr="0060394D" w:rsidRDefault="007B7928" w:rsidP="001578F1">
            <w:pPr>
              <w:pStyle w:val="normal"/>
              <w:jc w:val="center"/>
              <w:rPr>
                <w:rFonts w:ascii="Verdana" w:hAnsi="Verdana"/>
                <w:b/>
                <w:color w:val="2F2C2B"/>
                <w:sz w:val="28"/>
                <w:szCs w:val="28"/>
              </w:rPr>
            </w:pPr>
            <w:r w:rsidRPr="0060394D">
              <w:rPr>
                <w:rFonts w:ascii="Verdana" w:hAnsi="Verdana"/>
                <w:b/>
                <w:color w:val="2F2C2B"/>
                <w:sz w:val="28"/>
                <w:szCs w:val="28"/>
              </w:rPr>
              <w:t>ВЕДУЩИЙ НА СВАДЬБУ</w:t>
            </w:r>
          </w:p>
        </w:tc>
      </w:tr>
      <w:tr w:rsidR="007B7928" w:rsidTr="001578F1">
        <w:tc>
          <w:tcPr>
            <w:tcW w:w="4622" w:type="dxa"/>
          </w:tcPr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>Яркие одежды, громкий голос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color w:val="2F2C2B"/>
                <w:sz w:val="28"/>
                <w:szCs w:val="28"/>
              </w:rPr>
              <w:t>Диджей</w:t>
            </w:r>
            <w:proofErr w:type="spellEnd"/>
            <w:r>
              <w:rPr>
                <w:rFonts w:ascii="Verdana" w:hAnsi="Verdana"/>
                <w:color w:val="2F2C2B"/>
                <w:sz w:val="28"/>
                <w:szCs w:val="28"/>
              </w:rPr>
              <w:t>, он же гармонист, он же близкий родственник, которому надо успеть поесть и в идеале выпить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>Банальные конкурсы (если не было мужчин в пачке, свадьба не удалась)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>Шутки на грани, а иногда и за гранью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2F2C2B"/>
                <w:sz w:val="28"/>
                <w:szCs w:val="28"/>
              </w:rPr>
              <w:t>Громогласное</w:t>
            </w:r>
            <w:proofErr w:type="gramEnd"/>
            <w:r>
              <w:rPr>
                <w:rFonts w:ascii="Verdana" w:hAnsi="Verdana"/>
                <w:color w:val="2F2C2B"/>
                <w:sz w:val="28"/>
                <w:szCs w:val="28"/>
              </w:rPr>
              <w:t xml:space="preserve"> «Горько!» как только возникает пауза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 xml:space="preserve">Веселая, как правило, живая музыка с преобладанием Верки </w:t>
            </w:r>
            <w:proofErr w:type="spellStart"/>
            <w:r>
              <w:rPr>
                <w:rFonts w:ascii="Verdana" w:hAnsi="Verdana"/>
                <w:color w:val="2F2C2B"/>
                <w:sz w:val="28"/>
                <w:szCs w:val="28"/>
              </w:rPr>
              <w:t>Сердючки</w:t>
            </w:r>
            <w:proofErr w:type="spellEnd"/>
            <w:r>
              <w:rPr>
                <w:rFonts w:ascii="Verdana" w:hAnsi="Verdana"/>
                <w:color w:val="2F2C2B"/>
                <w:sz w:val="28"/>
                <w:szCs w:val="28"/>
              </w:rPr>
              <w:t xml:space="preserve"> и Стаса Михайлова</w:t>
            </w:r>
          </w:p>
        </w:tc>
        <w:tc>
          <w:tcPr>
            <w:tcW w:w="4623" w:type="dxa"/>
          </w:tcPr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>Стильный внешний вид, хорошо поставленный голос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 xml:space="preserve">Приглашенные профессиональные </w:t>
            </w:r>
            <w:proofErr w:type="spellStart"/>
            <w:r>
              <w:rPr>
                <w:rFonts w:ascii="Verdana" w:hAnsi="Verdana"/>
                <w:color w:val="2F2C2B"/>
                <w:sz w:val="28"/>
                <w:szCs w:val="28"/>
              </w:rPr>
              <w:t>диджеи</w:t>
            </w:r>
            <w:proofErr w:type="spellEnd"/>
            <w:r>
              <w:rPr>
                <w:rFonts w:ascii="Verdana" w:hAnsi="Verdana"/>
                <w:color w:val="2F2C2B"/>
                <w:sz w:val="28"/>
                <w:szCs w:val="28"/>
              </w:rPr>
              <w:t xml:space="preserve"> и подрядчики для выступлений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>(все сытые и довольные)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>Эксклюзивные конкурсы, оригинальные идеи, все очень вкусно и стильно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>Веселый юмор, остроумные шутки, корректные остроты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>Каждое событие четко регламентировано, все идет по плату</w:t>
            </w: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  <w:r>
              <w:rPr>
                <w:rFonts w:ascii="Verdana" w:hAnsi="Verdana"/>
                <w:color w:val="2F2C2B"/>
                <w:sz w:val="28"/>
                <w:szCs w:val="28"/>
              </w:rPr>
              <w:t xml:space="preserve">Веселая, заводная, живая или в записи, музыка и песни. Репертуар – на выбор, зависит от предпочтений </w:t>
            </w:r>
          </w:p>
        </w:tc>
      </w:tr>
      <w:tr w:rsidR="007B7928" w:rsidTr="001578F1">
        <w:tc>
          <w:tcPr>
            <w:tcW w:w="4622" w:type="dxa"/>
          </w:tcPr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</w:tc>
        <w:tc>
          <w:tcPr>
            <w:tcW w:w="4623" w:type="dxa"/>
          </w:tcPr>
          <w:p w:rsidR="007B7928" w:rsidRDefault="007B7928" w:rsidP="001578F1">
            <w:pPr>
              <w:pStyle w:val="normal"/>
              <w:jc w:val="both"/>
              <w:rPr>
                <w:rFonts w:ascii="Verdana" w:hAnsi="Verdana"/>
                <w:color w:val="2F2C2B"/>
                <w:sz w:val="28"/>
                <w:szCs w:val="28"/>
              </w:rPr>
            </w:pPr>
          </w:p>
        </w:tc>
      </w:tr>
    </w:tbl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lastRenderedPageBreak/>
        <w:t>Много было сказано о том, кто такие 10 самых лучших ведущих Крыма – от Симферополя и Севастополя до Ялты, Евпатории и Керчи. А теперь пришло время рассказать по порядку, кто есть кто.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 xml:space="preserve">Гуру праздников и ярких событий, </w:t>
      </w:r>
      <w:r>
        <w:rPr>
          <w:rFonts w:ascii="Verdana" w:hAnsi="Verdana"/>
          <w:color w:val="2F2C2B"/>
          <w:sz w:val="28"/>
          <w:szCs w:val="28"/>
          <w:lang w:val="en-US"/>
        </w:rPr>
        <w:t>best</w:t>
      </w:r>
      <w:r w:rsidRPr="00DD3FA4">
        <w:rPr>
          <w:rFonts w:ascii="Verdana" w:hAnsi="Verdana"/>
          <w:color w:val="2F2C2B"/>
          <w:sz w:val="28"/>
          <w:szCs w:val="28"/>
        </w:rPr>
        <w:t xml:space="preserve"> </w:t>
      </w:r>
      <w:r>
        <w:rPr>
          <w:rFonts w:ascii="Verdana" w:hAnsi="Verdana"/>
          <w:color w:val="2F2C2B"/>
          <w:sz w:val="28"/>
          <w:szCs w:val="28"/>
          <w:lang w:val="en-US"/>
        </w:rPr>
        <w:t>of</w:t>
      </w:r>
      <w:r w:rsidRPr="00DD3FA4">
        <w:rPr>
          <w:rFonts w:ascii="Verdana" w:hAnsi="Verdana"/>
          <w:color w:val="2F2C2B"/>
          <w:sz w:val="28"/>
          <w:szCs w:val="28"/>
        </w:rPr>
        <w:t xml:space="preserve"> </w:t>
      </w:r>
      <w:r>
        <w:rPr>
          <w:rFonts w:ascii="Verdana" w:hAnsi="Verdana"/>
          <w:color w:val="2F2C2B"/>
          <w:sz w:val="28"/>
          <w:szCs w:val="28"/>
          <w:lang w:val="en-US"/>
        </w:rPr>
        <w:t>the</w:t>
      </w:r>
      <w:r>
        <w:rPr>
          <w:rFonts w:ascii="Verdana" w:hAnsi="Verdana"/>
          <w:color w:val="2F2C2B"/>
          <w:sz w:val="28"/>
          <w:szCs w:val="28"/>
        </w:rPr>
        <w:t xml:space="preserve"> </w:t>
      </w:r>
      <w:r>
        <w:rPr>
          <w:rFonts w:ascii="Verdana" w:hAnsi="Verdana"/>
          <w:color w:val="2F2C2B"/>
          <w:sz w:val="28"/>
          <w:szCs w:val="28"/>
          <w:lang w:val="en-US"/>
        </w:rPr>
        <w:t>best</w:t>
      </w:r>
      <w:r w:rsidRPr="00DD3FA4">
        <w:rPr>
          <w:rFonts w:ascii="Verdana" w:hAnsi="Verdana"/>
          <w:color w:val="2F2C2B"/>
          <w:sz w:val="28"/>
          <w:szCs w:val="28"/>
        </w:rPr>
        <w:t xml:space="preserve"> </w:t>
      </w:r>
      <w:r>
        <w:rPr>
          <w:rFonts w:ascii="Verdana" w:hAnsi="Verdana"/>
          <w:color w:val="2F2C2B"/>
          <w:sz w:val="28"/>
          <w:szCs w:val="28"/>
        </w:rPr>
        <w:t xml:space="preserve">ЮРИЙ ГОРДЕЕВ, известный в широких кругах как Торнадо. Он знает все о великолепном настроении и о том, как сделать настоящую феерию. </w:t>
      </w:r>
    </w:p>
    <w:p w:rsidR="007B7928" w:rsidRPr="00B7341A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Pr="00B7341A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 xml:space="preserve">Стильная, веселая и яркая фея праздника ОЛЬГА ЯЧМЕНЕВА. Развеселит всех присутствующих искрометным юмором и смешными, но очень корректными конкурсами. </w:t>
      </w:r>
    </w:p>
    <w:p w:rsidR="007B7928" w:rsidRPr="00B7341A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Pr="00B7341A" w:rsidRDefault="007B7928" w:rsidP="007B7928">
      <w:pPr>
        <w:pStyle w:val="normal"/>
        <w:jc w:val="both"/>
        <w:outlineLvl w:val="0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>Алмаз нашего коллектива – АЛЕКСАНДР ПОПАЗОВ!</w:t>
      </w:r>
      <w:r w:rsidRPr="00B7341A">
        <w:rPr>
          <w:rFonts w:ascii="Verdana" w:hAnsi="Verdana"/>
          <w:color w:val="2F2C2B"/>
          <w:sz w:val="28"/>
          <w:szCs w:val="28"/>
        </w:rPr>
        <w:t xml:space="preserve">  </w:t>
      </w:r>
      <w:r>
        <w:rPr>
          <w:rFonts w:ascii="Verdana" w:hAnsi="Verdana"/>
          <w:color w:val="2F2C2B"/>
          <w:sz w:val="28"/>
          <w:szCs w:val="28"/>
        </w:rPr>
        <w:t xml:space="preserve">Искренний и обаятельный, чья улыбка творит чудеса. </w:t>
      </w:r>
    </w:p>
    <w:p w:rsidR="007B7928" w:rsidRPr="00B7341A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Pr="00B7341A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 xml:space="preserve">Мудрый, умный, временами даже чересчур, </w:t>
      </w:r>
      <w:proofErr w:type="spellStart"/>
      <w:r w:rsidRPr="009A4027">
        <w:rPr>
          <w:rFonts w:ascii="Verdana" w:hAnsi="Verdana"/>
          <w:color w:val="2F2C2B"/>
          <w:sz w:val="28"/>
          <w:szCs w:val="28"/>
        </w:rPr>
        <w:t>Абляз</w:t>
      </w:r>
      <w:proofErr w:type="spellEnd"/>
      <w:r>
        <w:rPr>
          <w:rFonts w:ascii="Verdana" w:hAnsi="Verdana"/>
          <w:color w:val="2F2C2B"/>
          <w:sz w:val="28"/>
          <w:szCs w:val="28"/>
        </w:rPr>
        <w:t xml:space="preserve"> </w:t>
      </w:r>
      <w:proofErr w:type="spellStart"/>
      <w:r w:rsidRPr="009A4027">
        <w:rPr>
          <w:rFonts w:ascii="Verdana" w:hAnsi="Verdana"/>
          <w:color w:val="2F2C2B"/>
          <w:sz w:val="28"/>
          <w:szCs w:val="28"/>
        </w:rPr>
        <w:t>Dzhemil</w:t>
      </w:r>
      <w:proofErr w:type="spellEnd"/>
      <w:r>
        <w:rPr>
          <w:rFonts w:ascii="Verdana" w:hAnsi="Verdana"/>
          <w:color w:val="2F2C2B"/>
          <w:sz w:val="28"/>
          <w:szCs w:val="28"/>
        </w:rPr>
        <w:t xml:space="preserve"> </w:t>
      </w:r>
      <w:proofErr w:type="spellStart"/>
      <w:r w:rsidRPr="009A4027">
        <w:rPr>
          <w:rFonts w:ascii="Verdana" w:hAnsi="Verdana"/>
          <w:color w:val="2F2C2B"/>
          <w:sz w:val="28"/>
          <w:szCs w:val="28"/>
        </w:rPr>
        <w:t>Gerey</w:t>
      </w:r>
      <w:proofErr w:type="spellEnd"/>
      <w:r w:rsidRPr="00B7341A">
        <w:rPr>
          <w:rFonts w:ascii="Verdana" w:hAnsi="Verdana"/>
          <w:color w:val="2F2C2B"/>
          <w:sz w:val="28"/>
          <w:szCs w:val="28"/>
        </w:rPr>
        <w:t xml:space="preserve"> </w:t>
      </w:r>
      <w:r>
        <w:rPr>
          <w:rFonts w:ascii="Verdana" w:hAnsi="Verdana"/>
          <w:color w:val="2F2C2B"/>
          <w:sz w:val="28"/>
          <w:szCs w:val="28"/>
        </w:rPr>
        <w:t>– не просто яркий ведущий, но настоящий режиссер праздника</w:t>
      </w:r>
      <w:r w:rsidRPr="00B7341A">
        <w:rPr>
          <w:rFonts w:ascii="Verdana" w:hAnsi="Verdana"/>
          <w:color w:val="2F2C2B"/>
          <w:sz w:val="28"/>
          <w:szCs w:val="28"/>
        </w:rPr>
        <w:t>.</w:t>
      </w:r>
    </w:p>
    <w:p w:rsidR="007B7928" w:rsidRPr="00B7341A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>Ведущий – это хорошо, но красивый ведущий – это 100% попадание в яблочко успеха! Представляем АЛЕКСЕЯ ШЕВЯКОВА. Милый, красивый, обаятельный и привлекательный. Лучший ведущий на всем побережье Крыма!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>Даже если на вашей свадьбе несколько сотен гостей, АЛЕКСЕЯ ФИЛИПЕНКО увидят все! Почти 2 метра обаяния, юмора и безудержного веселья! Хотите круто повеселиться – у вас должен быть именно он.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Pr="0092400C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 xml:space="preserve">Звезда </w:t>
      </w:r>
      <w:proofErr w:type="spellStart"/>
      <w:proofErr w:type="gramStart"/>
      <w:r>
        <w:rPr>
          <w:rFonts w:ascii="Verdana" w:hAnsi="Verdana"/>
          <w:color w:val="2F2C2B"/>
          <w:sz w:val="28"/>
          <w:szCs w:val="28"/>
        </w:rPr>
        <w:t>рок-концертов</w:t>
      </w:r>
      <w:proofErr w:type="spellEnd"/>
      <w:proofErr w:type="gramEnd"/>
      <w:r>
        <w:rPr>
          <w:rFonts w:ascii="Verdana" w:hAnsi="Verdana"/>
          <w:color w:val="2F2C2B"/>
          <w:sz w:val="28"/>
          <w:szCs w:val="28"/>
        </w:rPr>
        <w:t xml:space="preserve"> и </w:t>
      </w:r>
      <w:proofErr w:type="spellStart"/>
      <w:r>
        <w:rPr>
          <w:rFonts w:ascii="Verdana" w:hAnsi="Verdana"/>
          <w:color w:val="2F2C2B"/>
          <w:sz w:val="28"/>
          <w:szCs w:val="28"/>
        </w:rPr>
        <w:t>байкеров</w:t>
      </w:r>
      <w:proofErr w:type="spellEnd"/>
      <w:r>
        <w:rPr>
          <w:rFonts w:ascii="Verdana" w:hAnsi="Verdana"/>
          <w:color w:val="2F2C2B"/>
          <w:sz w:val="28"/>
          <w:szCs w:val="28"/>
        </w:rPr>
        <w:t xml:space="preserve"> ДМИТРИЙ БЕЛЫЙ</w:t>
      </w:r>
      <w:r w:rsidRPr="0092400C">
        <w:rPr>
          <w:rFonts w:ascii="Verdana" w:hAnsi="Verdana"/>
          <w:color w:val="2F2C2B"/>
          <w:sz w:val="28"/>
          <w:szCs w:val="28"/>
        </w:rPr>
        <w:t xml:space="preserve"> </w:t>
      </w:r>
      <w:r>
        <w:rPr>
          <w:rFonts w:ascii="Verdana" w:hAnsi="Verdana"/>
          <w:color w:val="2F2C2B"/>
          <w:sz w:val="28"/>
          <w:szCs w:val="28"/>
        </w:rPr>
        <w:t xml:space="preserve">сделает ваш праздник уютным и изысканным. Он знает много вежливых слов и готов с вами поделиться. </w:t>
      </w:r>
    </w:p>
    <w:p w:rsidR="007B7928" w:rsidRPr="00B7341A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Pr="00B7341A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>Безупречный</w:t>
      </w:r>
      <w:r w:rsidRPr="00B7341A">
        <w:rPr>
          <w:rFonts w:ascii="Verdana" w:hAnsi="Verdana"/>
          <w:color w:val="2F2C2B"/>
          <w:sz w:val="28"/>
          <w:szCs w:val="28"/>
        </w:rPr>
        <w:t xml:space="preserve"> </w:t>
      </w:r>
      <w:r>
        <w:rPr>
          <w:rFonts w:ascii="Verdana" w:hAnsi="Verdana"/>
          <w:color w:val="2F2C2B"/>
          <w:sz w:val="28"/>
          <w:szCs w:val="28"/>
        </w:rPr>
        <w:t xml:space="preserve">Андрей </w:t>
      </w:r>
      <w:proofErr w:type="spellStart"/>
      <w:r>
        <w:rPr>
          <w:rFonts w:ascii="Verdana" w:hAnsi="Verdana"/>
          <w:color w:val="2F2C2B"/>
          <w:sz w:val="28"/>
          <w:szCs w:val="28"/>
        </w:rPr>
        <w:t>Извольский</w:t>
      </w:r>
      <w:proofErr w:type="spellEnd"/>
      <w:r>
        <w:rPr>
          <w:rFonts w:ascii="Verdana" w:hAnsi="Verdana"/>
          <w:color w:val="2F2C2B"/>
          <w:sz w:val="28"/>
          <w:szCs w:val="28"/>
        </w:rPr>
        <w:t xml:space="preserve">, чье </w:t>
      </w:r>
      <w:proofErr w:type="spellStart"/>
      <w:r>
        <w:rPr>
          <w:rFonts w:ascii="Verdana" w:hAnsi="Verdana"/>
          <w:color w:val="2F2C2B"/>
          <w:sz w:val="28"/>
          <w:szCs w:val="28"/>
        </w:rPr>
        <w:t>КВН-ское</w:t>
      </w:r>
      <w:proofErr w:type="spellEnd"/>
      <w:r>
        <w:rPr>
          <w:rFonts w:ascii="Verdana" w:hAnsi="Verdana"/>
          <w:color w:val="2F2C2B"/>
          <w:sz w:val="28"/>
          <w:szCs w:val="28"/>
        </w:rPr>
        <w:t xml:space="preserve"> прошлое не прошло даром. Хотите свадьбы, где все смеются? Хотите праздника, где море юмора и невероятных конкурсов? Спросите у </w:t>
      </w:r>
      <w:proofErr w:type="spellStart"/>
      <w:r>
        <w:rPr>
          <w:rFonts w:ascii="Verdana" w:hAnsi="Verdana"/>
          <w:color w:val="2F2C2B"/>
          <w:sz w:val="28"/>
          <w:szCs w:val="28"/>
        </w:rPr>
        <w:t>Извольского</w:t>
      </w:r>
      <w:proofErr w:type="spellEnd"/>
      <w:r>
        <w:rPr>
          <w:rFonts w:ascii="Verdana" w:hAnsi="Verdana"/>
          <w:color w:val="2F2C2B"/>
          <w:sz w:val="28"/>
          <w:szCs w:val="28"/>
        </w:rPr>
        <w:t>, ему это тоже интересно.</w:t>
      </w:r>
    </w:p>
    <w:p w:rsidR="007B7928" w:rsidRPr="00B7341A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 w:rsidRPr="00B7341A">
        <w:rPr>
          <w:rFonts w:ascii="Verdana" w:hAnsi="Verdana"/>
          <w:color w:val="2F2C2B"/>
          <w:sz w:val="28"/>
          <w:szCs w:val="28"/>
        </w:rPr>
        <w:t xml:space="preserve"> 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 w:rsidRPr="00B7341A">
        <w:rPr>
          <w:rFonts w:ascii="Verdana" w:hAnsi="Verdana"/>
          <w:color w:val="2F2C2B"/>
          <w:sz w:val="28"/>
          <w:szCs w:val="28"/>
        </w:rPr>
        <w:t xml:space="preserve">Это </w:t>
      </w:r>
      <w:r>
        <w:rPr>
          <w:rFonts w:ascii="Verdana" w:hAnsi="Verdana"/>
          <w:color w:val="2F2C2B"/>
          <w:sz w:val="28"/>
          <w:szCs w:val="28"/>
        </w:rPr>
        <w:t xml:space="preserve">самые </w:t>
      </w:r>
      <w:r w:rsidRPr="00B7341A">
        <w:rPr>
          <w:rFonts w:ascii="Verdana" w:hAnsi="Verdana"/>
          <w:color w:val="2F2C2B"/>
          <w:sz w:val="28"/>
          <w:szCs w:val="28"/>
        </w:rPr>
        <w:t xml:space="preserve">лучшие ведущие </w:t>
      </w:r>
      <w:r>
        <w:rPr>
          <w:rFonts w:ascii="Verdana" w:hAnsi="Verdana"/>
          <w:color w:val="2F2C2B"/>
          <w:sz w:val="28"/>
          <w:szCs w:val="28"/>
        </w:rPr>
        <w:t xml:space="preserve">Крыма, которые делают свадьбы в Симферополе, Севастополе, Ялте, Керчи и Евпатории прекрасными и действительно запоминающимися. 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  <w:r>
        <w:rPr>
          <w:rFonts w:ascii="Verdana" w:hAnsi="Verdana"/>
          <w:color w:val="2F2C2B"/>
          <w:sz w:val="28"/>
          <w:szCs w:val="28"/>
        </w:rPr>
        <w:t>Их 10! Много это или мало? Много, ведь каждый – профессионал своего дела, веселый, обаятельный, чуточку сумасшедший, который точно знает, как доставить вам удовольствие!</w:t>
      </w:r>
    </w:p>
    <w:p w:rsidR="007B7928" w:rsidRDefault="007B7928" w:rsidP="007B7928">
      <w:pPr>
        <w:pStyle w:val="normal"/>
        <w:jc w:val="both"/>
        <w:rPr>
          <w:rFonts w:ascii="Verdana" w:hAnsi="Verdana"/>
          <w:color w:val="2F2C2B"/>
          <w:sz w:val="28"/>
          <w:szCs w:val="28"/>
        </w:rPr>
      </w:pPr>
    </w:p>
    <w:p w:rsidR="008D5AE8" w:rsidRDefault="008D5AE8"/>
    <w:sectPr w:rsidR="008D5AE8" w:rsidSect="00EB72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28"/>
    <w:rsid w:val="007B7928"/>
    <w:rsid w:val="008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2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7928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7B7928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2015-09-16T12:38:00Z</dcterms:created>
  <dcterms:modified xsi:type="dcterms:W3CDTF">2015-09-16T12:39:00Z</dcterms:modified>
</cp:coreProperties>
</file>