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1C" w:rsidRDefault="00716E1C" w:rsidP="00716E1C">
      <w:pPr>
        <w:jc w:val="both"/>
        <w:rPr>
          <w:rFonts w:ascii="Times New Roman" w:hAnsi="Times New Roman" w:cs="Times New Roman"/>
          <w:sz w:val="24"/>
          <w:szCs w:val="24"/>
        </w:rPr>
      </w:pPr>
      <w:r>
        <w:rPr>
          <w:rFonts w:ascii="Times New Roman" w:hAnsi="Times New Roman" w:cs="Times New Roman"/>
          <w:sz w:val="24"/>
          <w:szCs w:val="24"/>
        </w:rPr>
        <w:t xml:space="preserve">Великобритания ‒ государство, привлекательное не только для туристических поездок и поиска новых впечатлений. Благодаря социальной и политической стабильности, высокоразвитости и лояльному отношению к приезжающим, она очень часто рассматривается в качестве места для постоянной жизни. Британские подданные и обладатели постоянного вида на жительство (ILR ‒ Indefinite Leave to Remain) могут пользоваться правами безвизового въезда в почти 190 стран мира. Устоявшиеся традиции, близкий к отечественному климат, разнообразие возможностей делают эту страну очень привлекательной </w:t>
      </w:r>
      <w:r w:rsidRPr="00716E1C">
        <w:rPr>
          <w:rFonts w:ascii="Times New Roman" w:hAnsi="Times New Roman" w:cs="Times New Roman"/>
          <w:sz w:val="24"/>
          <w:szCs w:val="24"/>
        </w:rPr>
        <w:t>для россиян</w:t>
      </w:r>
      <w:r>
        <w:rPr>
          <w:rFonts w:ascii="Times New Roman" w:hAnsi="Times New Roman" w:cs="Times New Roman"/>
          <w:sz w:val="24"/>
          <w:szCs w:val="24"/>
        </w:rPr>
        <w:t>, желающих получить вид на жительство в Европе.</w:t>
      </w:r>
    </w:p>
    <w:p w:rsidR="00716E1C" w:rsidRDefault="00716E1C" w:rsidP="00716E1C">
      <w:pPr>
        <w:jc w:val="both"/>
        <w:rPr>
          <w:rFonts w:ascii="Times New Roman" w:hAnsi="Times New Roman" w:cs="Times New Roman"/>
          <w:sz w:val="24"/>
          <w:szCs w:val="24"/>
        </w:rPr>
      </w:pPr>
      <w:r>
        <w:rPr>
          <w:rFonts w:ascii="Times New Roman" w:hAnsi="Times New Roman" w:cs="Times New Roman"/>
          <w:sz w:val="24"/>
          <w:szCs w:val="24"/>
        </w:rPr>
        <w:t xml:space="preserve">Существенным плюсом при выборе страны для ВНЖ можно считать то, что британский ILR всего через год после получения этого статуса дает право на получение гражданства, которое допускает сохранение гражданства страны выезда. РФ поддерживает такой режим, и не препятствует сохранению российского паспорта при получении британского. Поэтому вопросом, </w:t>
      </w:r>
      <w:r w:rsidRPr="00716E1C">
        <w:rPr>
          <w:rFonts w:ascii="Times New Roman" w:hAnsi="Times New Roman" w:cs="Times New Roman"/>
          <w:sz w:val="24"/>
          <w:szCs w:val="24"/>
        </w:rPr>
        <w:t>как получить вид на жительство в Великобритании</w:t>
      </w:r>
      <w:r>
        <w:rPr>
          <w:rFonts w:ascii="Times New Roman" w:hAnsi="Times New Roman" w:cs="Times New Roman"/>
          <w:sz w:val="24"/>
          <w:szCs w:val="24"/>
        </w:rPr>
        <w:t>, задаются многие. Английское законодательство очень последовательно, прозрачно, и четкая бальная система разрешений позволяет хорошо ориентироваться в своем статусе и этапах продвижения. К тому же, специалисты «Прифинанс» всегда готовы проконсультировать клиента по всем неясным ему моментам, разъяснить законодательные тонкости и максимально приблизить к получению желанного статуса.</w:t>
      </w:r>
    </w:p>
    <w:p w:rsidR="00716E1C" w:rsidRDefault="00716E1C" w:rsidP="00716E1C">
      <w:pPr>
        <w:jc w:val="both"/>
        <w:rPr>
          <w:rFonts w:ascii="Times New Roman" w:hAnsi="Times New Roman" w:cs="Times New Roman"/>
          <w:sz w:val="24"/>
          <w:szCs w:val="24"/>
        </w:rPr>
      </w:pPr>
      <w:r>
        <w:rPr>
          <w:rFonts w:ascii="Times New Roman" w:hAnsi="Times New Roman" w:cs="Times New Roman"/>
          <w:sz w:val="24"/>
          <w:szCs w:val="24"/>
        </w:rPr>
        <w:t xml:space="preserve">Стоит помнить, что, независимо от формального способа, которым воспользуется претендент на ВНЖ, ему необходимо будет пройти тестирование Live in The Uk (на знание страны, ее истории и реалий). Освобождаются от него только лица, младшие 18 и старше 65 лет (при предъявлении паспорта или свидетельства о рождении), а также освобожденные по медицинским причинам (недееспособность). Супругам граждан UK тоже нужно сдавать тест ‒ британские власти не намерены вводить санкции в </w:t>
      </w:r>
      <w:r w:rsidRPr="00716E1C">
        <w:rPr>
          <w:rFonts w:ascii="Times New Roman" w:hAnsi="Times New Roman" w:cs="Times New Roman"/>
          <w:sz w:val="24"/>
          <w:szCs w:val="24"/>
        </w:rPr>
        <w:t>2015, 2016</w:t>
      </w:r>
      <w:r>
        <w:rPr>
          <w:rFonts w:ascii="Times New Roman" w:hAnsi="Times New Roman" w:cs="Times New Roman"/>
          <w:sz w:val="24"/>
          <w:szCs w:val="24"/>
        </w:rPr>
        <w:t xml:space="preserve"> годах для тех, кто этого не сделал ранее, но, в любом случае, экзамен пройти стоит.</w:t>
      </w:r>
    </w:p>
    <w:p w:rsidR="00716E1C" w:rsidRDefault="00716E1C" w:rsidP="00716E1C">
      <w:pPr>
        <w:pStyle w:val="2"/>
        <w:rPr>
          <w:lang w:val="ru-RU"/>
        </w:rPr>
      </w:pPr>
      <w:r>
        <w:rPr>
          <w:lang w:val="ru-RU"/>
        </w:rPr>
        <w:t>Получение постоянного вида на жительство</w:t>
      </w:r>
    </w:p>
    <w:p w:rsidR="00716E1C" w:rsidRDefault="00716E1C" w:rsidP="00716E1C">
      <w:pPr>
        <w:jc w:val="both"/>
        <w:rPr>
          <w:rFonts w:ascii="Times New Roman" w:hAnsi="Times New Roman" w:cs="Times New Roman"/>
          <w:sz w:val="24"/>
          <w:szCs w:val="24"/>
        </w:rPr>
      </w:pPr>
      <w:r>
        <w:rPr>
          <w:rFonts w:ascii="Times New Roman" w:hAnsi="Times New Roman" w:cs="Times New Roman"/>
          <w:sz w:val="24"/>
          <w:szCs w:val="24"/>
        </w:rPr>
        <w:t>Для того, чтобы получить ILR и через год претендовать на гражданство, необходимо сначала оформить легальное временное пребывание ‒ резидентскую визу (</w:t>
      </w:r>
      <w:r>
        <w:rPr>
          <w:rFonts w:ascii="Times New Roman" w:eastAsia="Times New Roman" w:hAnsi="Times New Roman" w:cs="Times New Roman"/>
          <w:sz w:val="24"/>
          <w:szCs w:val="24"/>
        </w:rPr>
        <w:t>Residence permit</w:t>
      </w:r>
      <w:r>
        <w:rPr>
          <w:rFonts w:ascii="Times New Roman" w:hAnsi="Times New Roman" w:cs="Times New Roman"/>
          <w:sz w:val="24"/>
          <w:szCs w:val="24"/>
        </w:rPr>
        <w:t>) ‒ или сделать вложения в экономику страны тем или иным способом. Право на ILR-статус имеют следующие лица:</w:t>
      </w:r>
    </w:p>
    <w:p w:rsidR="00716E1C" w:rsidRDefault="00716E1C" w:rsidP="00716E1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граждане, которые прожили в стране не менее двух лет в качестве официального супруга или постоянного партнера гражданина Великобритании;</w:t>
      </w:r>
    </w:p>
    <w:p w:rsidR="00716E1C" w:rsidRDefault="00716E1C" w:rsidP="00716E1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инвесторы, живущие и работающие в стране не менее 5 лет;</w:t>
      </w:r>
    </w:p>
    <w:p w:rsidR="00716E1C" w:rsidRDefault="00716E1C" w:rsidP="00716E1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профессионалы из иммиграционных категорий, прожившие в стране 5 лет;</w:t>
      </w:r>
    </w:p>
    <w:p w:rsidR="00716E1C" w:rsidRDefault="00716E1C" w:rsidP="00716E1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лица, имеющие родственников в стране и прожившие там легально 5 лет;</w:t>
      </w:r>
    </w:p>
    <w:p w:rsidR="00716E1C" w:rsidRDefault="00716E1C" w:rsidP="00716E1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другие лица, которые легально прожили в стране 10 лет.</w:t>
      </w:r>
    </w:p>
    <w:p w:rsidR="00716E1C" w:rsidRDefault="00716E1C" w:rsidP="00716E1C">
      <w:pPr>
        <w:jc w:val="both"/>
        <w:rPr>
          <w:rFonts w:ascii="Times New Roman" w:hAnsi="Times New Roman" w:cs="Times New Roman"/>
          <w:sz w:val="24"/>
          <w:szCs w:val="24"/>
        </w:rPr>
      </w:pPr>
      <w:r>
        <w:rPr>
          <w:rFonts w:ascii="Times New Roman" w:hAnsi="Times New Roman" w:cs="Times New Roman"/>
          <w:sz w:val="24"/>
          <w:szCs w:val="24"/>
        </w:rPr>
        <w:t xml:space="preserve">Также можно получить ВНЖ, если общий срок пребывания составляет 30 лет, а из них 20 приходится на нелегальный статус, а 10 ‒ на официально подтвержденный. Всех желающих получить </w:t>
      </w:r>
      <w:r w:rsidRPr="00716E1C">
        <w:rPr>
          <w:rFonts w:ascii="Times New Roman" w:hAnsi="Times New Roman" w:cs="Times New Roman"/>
          <w:sz w:val="24"/>
          <w:szCs w:val="24"/>
        </w:rPr>
        <w:t>вид на жительство в Великобритании</w:t>
      </w:r>
      <w:r>
        <w:rPr>
          <w:rFonts w:ascii="Times New Roman" w:hAnsi="Times New Roman" w:cs="Times New Roman"/>
          <w:sz w:val="24"/>
          <w:szCs w:val="24"/>
        </w:rPr>
        <w:t>, делят на несколько основных категорий, которые пришли на смену прежним типам виз (их было более 80). У каждой из них свои требования и разная привлекательность. Категории (Tier), дающие возможность получить в перспективе ILR ‒ это:</w:t>
      </w:r>
    </w:p>
    <w:p w:rsidR="00716E1C" w:rsidRDefault="00716E1C" w:rsidP="00716E1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Tier</w:t>
      </w:r>
      <w:r>
        <w:rPr>
          <w:rFonts w:ascii="Times New Roman" w:hAnsi="Times New Roman" w:cs="Times New Roman"/>
          <w:sz w:val="24"/>
          <w:szCs w:val="24"/>
          <w:lang w:val="ru-RU"/>
        </w:rPr>
        <w:t xml:space="preserve"> 1: высокоспециализированные иммигранты ‒ общая </w:t>
      </w:r>
      <w:r>
        <w:rPr>
          <w:rFonts w:ascii="Times New Roman" w:hAnsi="Times New Roman" w:cs="Times New Roman"/>
          <w:sz w:val="24"/>
          <w:szCs w:val="24"/>
        </w:rPr>
        <w:t>HSMP</w:t>
      </w:r>
      <w:r>
        <w:rPr>
          <w:rFonts w:ascii="Times New Roman" w:hAnsi="Times New Roman" w:cs="Times New Roman"/>
          <w:sz w:val="24"/>
          <w:szCs w:val="24"/>
          <w:lang w:val="ru-RU"/>
        </w:rPr>
        <w:t>-подкатегория, предприниматели (</w:t>
      </w:r>
      <w:r>
        <w:rPr>
          <w:rFonts w:ascii="Times New Roman" w:hAnsi="Times New Roman" w:cs="Times New Roman"/>
          <w:sz w:val="24"/>
          <w:szCs w:val="24"/>
        </w:rPr>
        <w:t>Entrepreneur</w:t>
      </w:r>
      <w:r>
        <w:rPr>
          <w:rFonts w:ascii="Times New Roman" w:hAnsi="Times New Roman" w:cs="Times New Roman"/>
          <w:sz w:val="24"/>
          <w:szCs w:val="24"/>
          <w:lang w:val="ru-RU"/>
        </w:rPr>
        <w:t>), инвесторы (</w:t>
      </w:r>
      <w:r>
        <w:rPr>
          <w:rFonts w:ascii="Times New Roman" w:hAnsi="Times New Roman" w:cs="Times New Roman"/>
          <w:sz w:val="24"/>
          <w:szCs w:val="24"/>
        </w:rPr>
        <w:t>Investors</w:t>
      </w:r>
      <w:r>
        <w:rPr>
          <w:rFonts w:ascii="Times New Roman" w:hAnsi="Times New Roman" w:cs="Times New Roman"/>
          <w:sz w:val="24"/>
          <w:szCs w:val="24"/>
          <w:lang w:val="ru-RU"/>
        </w:rPr>
        <w:t>), выпускники высших учебных заведений страны (</w:t>
      </w:r>
      <w:r>
        <w:rPr>
          <w:rFonts w:ascii="Times New Roman" w:hAnsi="Times New Roman" w:cs="Times New Roman"/>
          <w:sz w:val="24"/>
          <w:szCs w:val="24"/>
        </w:rPr>
        <w:t>Post</w:t>
      </w:r>
      <w:r>
        <w:rPr>
          <w:rFonts w:ascii="Times New Roman" w:hAnsi="Times New Roman" w:cs="Times New Roman"/>
          <w:sz w:val="24"/>
          <w:szCs w:val="24"/>
          <w:lang w:val="ru-RU"/>
        </w:rPr>
        <w:t>-</w:t>
      </w:r>
      <w:r>
        <w:rPr>
          <w:rFonts w:ascii="Times New Roman" w:hAnsi="Times New Roman" w:cs="Times New Roman"/>
          <w:sz w:val="24"/>
          <w:szCs w:val="24"/>
        </w:rPr>
        <w:t>Study</w:t>
      </w:r>
      <w:r>
        <w:rPr>
          <w:rFonts w:ascii="Times New Roman" w:hAnsi="Times New Roman" w:cs="Times New Roman"/>
          <w:sz w:val="24"/>
          <w:szCs w:val="24"/>
          <w:lang w:val="ru-RU"/>
        </w:rPr>
        <w:t xml:space="preserve"> </w:t>
      </w:r>
      <w:r>
        <w:rPr>
          <w:rFonts w:ascii="Times New Roman" w:hAnsi="Times New Roman" w:cs="Times New Roman"/>
          <w:sz w:val="24"/>
          <w:szCs w:val="24"/>
        </w:rPr>
        <w:t>Work</w:t>
      </w:r>
      <w:r>
        <w:rPr>
          <w:rFonts w:ascii="Times New Roman" w:hAnsi="Times New Roman" w:cs="Times New Roman"/>
          <w:sz w:val="24"/>
          <w:szCs w:val="24"/>
          <w:lang w:val="ru-RU"/>
        </w:rPr>
        <w:t xml:space="preserve">, заменила прежнюю </w:t>
      </w:r>
      <w:r>
        <w:rPr>
          <w:rFonts w:ascii="Times New Roman" w:hAnsi="Times New Roman" w:cs="Times New Roman"/>
          <w:sz w:val="24"/>
          <w:szCs w:val="24"/>
        </w:rPr>
        <w:t>IGS);</w:t>
      </w:r>
    </w:p>
    <w:p w:rsidR="00716E1C" w:rsidRDefault="00716E1C" w:rsidP="00716E1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rPr>
        <w:t>Tier</w:t>
      </w:r>
      <w:r>
        <w:rPr>
          <w:rFonts w:ascii="Times New Roman" w:hAnsi="Times New Roman" w:cs="Times New Roman"/>
          <w:sz w:val="24"/>
          <w:szCs w:val="24"/>
          <w:lang w:val="ru-RU"/>
        </w:rPr>
        <w:t xml:space="preserve"> 2: для профессионалов, имеющих предложения по работе в Великобритании;</w:t>
      </w:r>
    </w:p>
    <w:p w:rsidR="00716E1C" w:rsidRDefault="00716E1C" w:rsidP="00716E1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rPr>
        <w:t>Tier</w:t>
      </w:r>
      <w:r>
        <w:rPr>
          <w:rFonts w:ascii="Times New Roman" w:hAnsi="Times New Roman" w:cs="Times New Roman"/>
          <w:sz w:val="24"/>
          <w:szCs w:val="24"/>
          <w:lang w:val="ru-RU"/>
        </w:rPr>
        <w:t xml:space="preserve"> 4: студенты ‒ но для них необходимо будет сначала поменять категорию на «Выпускник». </w:t>
      </w:r>
    </w:p>
    <w:p w:rsidR="00716E1C" w:rsidRDefault="00716E1C" w:rsidP="00716E1C">
      <w:pPr>
        <w:jc w:val="both"/>
        <w:rPr>
          <w:rFonts w:ascii="Times New Roman" w:hAnsi="Times New Roman" w:cs="Times New Roman"/>
          <w:sz w:val="24"/>
          <w:szCs w:val="24"/>
        </w:rPr>
      </w:pPr>
      <w:r>
        <w:rPr>
          <w:rFonts w:ascii="Times New Roman" w:hAnsi="Times New Roman" w:cs="Times New Roman"/>
          <w:sz w:val="24"/>
          <w:szCs w:val="24"/>
        </w:rPr>
        <w:t>Наибольшим спросом среди «профессиональных» категорий пользуются программы Tier 1 (инвестор или предприниматель) и Tier 2 ‒ разрешение на работу с последующим правом на ВНЖ. Второй тип, как правило, оформляется при участии нанимателя, а возможность получения ILR зависит от особенностей контракта, карьерных перспектив и тому подобного. Поэтому граждане РФ, желающие получить постоянный ВНЖ, чаще пользуются предпринимательскими и инвестиционными программами. Все эти категории, кстати, могут въезжать в страну вместе с супругами и детьми, не достигшими 18 лет.</w:t>
      </w:r>
    </w:p>
    <w:p w:rsidR="00716E1C" w:rsidRDefault="00716E1C" w:rsidP="00716E1C">
      <w:pPr>
        <w:pStyle w:val="2"/>
        <w:rPr>
          <w:lang w:val="ru-RU"/>
        </w:rPr>
      </w:pPr>
      <w:r>
        <w:rPr>
          <w:lang w:val="ru-RU"/>
        </w:rPr>
        <w:t xml:space="preserve">Британский ВНЖ по программам </w:t>
      </w:r>
      <w:r>
        <w:t>Tier</w:t>
      </w:r>
      <w:r>
        <w:rPr>
          <w:lang w:val="ru-RU"/>
        </w:rPr>
        <w:t xml:space="preserve"> 1</w:t>
      </w:r>
    </w:p>
    <w:p w:rsidR="00716E1C" w:rsidRDefault="00716E1C" w:rsidP="00716E1C">
      <w:pPr>
        <w:jc w:val="both"/>
        <w:rPr>
          <w:rFonts w:ascii="Times New Roman" w:hAnsi="Times New Roman" w:cs="Times New Roman"/>
          <w:sz w:val="24"/>
          <w:szCs w:val="24"/>
          <w:lang w:val="en-US"/>
        </w:rPr>
      </w:pPr>
      <w:r>
        <w:rPr>
          <w:rFonts w:ascii="Times New Roman" w:hAnsi="Times New Roman" w:cs="Times New Roman"/>
          <w:sz w:val="24"/>
          <w:szCs w:val="24"/>
        </w:rPr>
        <w:t xml:space="preserve">Для того, чтобы получить статус инвестора в Великобритании, нужно вложить средства в компании, зарегистрированные и действующие в стране. Привлекать при этом заемные средства или размещать инвестиции через оффшоры нельзя. Инвест-категория Великобритании интересна тем, что для ее получения нет необходимости в доказывании своего бизнес-опыта (как, например, в Канаде), прохождении медкомиссий, редко проводится интервьюирование претендентов, а сроки рассмотрения заявлений коротки ‒ два месяца. Чтобы получить инвестиционный </w:t>
      </w:r>
      <w:r w:rsidRPr="00716E1C">
        <w:rPr>
          <w:rFonts w:ascii="Times New Roman" w:hAnsi="Times New Roman" w:cs="Times New Roman"/>
          <w:sz w:val="24"/>
          <w:szCs w:val="24"/>
        </w:rPr>
        <w:t>ВНЖ в Великобритании</w:t>
      </w:r>
      <w:r>
        <w:rPr>
          <w:rFonts w:ascii="Times New Roman" w:hAnsi="Times New Roman" w:cs="Times New Roman"/>
          <w:sz w:val="24"/>
          <w:szCs w:val="24"/>
        </w:rPr>
        <w:t xml:space="preserve">, нужно: </w:t>
      </w:r>
    </w:p>
    <w:p w:rsidR="00716E1C" w:rsidRDefault="00716E1C" w:rsidP="00716E1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инвестировать не менее 2 млн. фунтов;</w:t>
      </w:r>
    </w:p>
    <w:p w:rsidR="00716E1C" w:rsidRDefault="00716E1C" w:rsidP="00716E1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быть старше 16 лет;</w:t>
      </w:r>
    </w:p>
    <w:p w:rsidR="00716E1C" w:rsidRDefault="00716E1C" w:rsidP="00716E1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предоставить действующий заграничный паспорт, сертификат о сдаче тестов (язык и знание особенностей жизни в стране) и карточку резидента, в которой подтверждается срок проживания;</w:t>
      </w:r>
    </w:p>
    <w:p w:rsidR="00716E1C" w:rsidRDefault="00716E1C" w:rsidP="00716E1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заполнить анкету на ПМЖ;</w:t>
      </w:r>
    </w:p>
    <w:p w:rsidR="00716E1C" w:rsidRDefault="00716E1C" w:rsidP="00716E1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проживать ежегодно не менее 6 месяцев в Великобритании после получения ВНЖ.</w:t>
      </w:r>
    </w:p>
    <w:p w:rsidR="00716E1C" w:rsidRDefault="00716E1C" w:rsidP="00716E1C">
      <w:pPr>
        <w:jc w:val="both"/>
        <w:rPr>
          <w:rFonts w:ascii="Times New Roman" w:hAnsi="Times New Roman" w:cs="Times New Roman"/>
          <w:sz w:val="24"/>
          <w:szCs w:val="24"/>
        </w:rPr>
      </w:pPr>
      <w:r>
        <w:rPr>
          <w:rFonts w:ascii="Times New Roman" w:hAnsi="Times New Roman" w:cs="Times New Roman"/>
          <w:sz w:val="24"/>
          <w:szCs w:val="24"/>
        </w:rPr>
        <w:t xml:space="preserve">При вложении 2 млн. фунтов статус присваивается на 3 года и 4 месяца, после чего виза продлевается на два года, а затем подаются документы на ILR. Претендовать на ПМЖ-статус можно уже через три года, если инвестировать 5 млн. фунтов, и через два ‒ при вложении 10 млн. Покупка недвижимости инвестицией считаться не может, равно как и банковские депозиты: это должны быть вложения в правительственные долговые обязательства, акционерный или ссудный капитал компаний. </w:t>
      </w:r>
    </w:p>
    <w:p w:rsidR="00716E1C" w:rsidRDefault="00716E1C" w:rsidP="00716E1C">
      <w:pPr>
        <w:jc w:val="both"/>
        <w:rPr>
          <w:rFonts w:ascii="Times New Roman" w:hAnsi="Times New Roman" w:cs="Times New Roman"/>
          <w:sz w:val="24"/>
          <w:szCs w:val="24"/>
        </w:rPr>
      </w:pPr>
      <w:r>
        <w:rPr>
          <w:rFonts w:ascii="Times New Roman" w:hAnsi="Times New Roman" w:cs="Times New Roman"/>
          <w:sz w:val="24"/>
          <w:szCs w:val="24"/>
        </w:rPr>
        <w:t xml:space="preserve">Для предпринимателей, которые хотят получить ILR путем создания бизнеса в Великобритании или покупки части уже существующего, процедура несколько иная. Вложить нужно не менее 200 тыс. фунтов, а если лицо переходит в эту категорию из «Выпускника» ‒ то 50 тыс. Предприниматель должен хорошо владеть английским языком и не имеет права трудоустраиваться вне бизнеса. Средства могут быть как собственными, так и привлеченными от третьих лиц: родственников, инвесторов и так далее. </w:t>
      </w:r>
    </w:p>
    <w:p w:rsidR="00716E1C" w:rsidRDefault="00716E1C" w:rsidP="00716E1C">
      <w:pPr>
        <w:pStyle w:val="2"/>
        <w:rPr>
          <w:lang w:val="ru-RU"/>
        </w:rPr>
      </w:pPr>
      <w:r>
        <w:rPr>
          <w:lang w:val="ru-RU"/>
        </w:rPr>
        <w:lastRenderedPageBreak/>
        <w:t xml:space="preserve">Этапы получения </w:t>
      </w:r>
      <w:r>
        <w:t>ILR</w:t>
      </w:r>
    </w:p>
    <w:p w:rsidR="00716E1C" w:rsidRDefault="00716E1C" w:rsidP="00716E1C">
      <w:pPr>
        <w:jc w:val="both"/>
        <w:rPr>
          <w:rFonts w:ascii="Times New Roman" w:hAnsi="Times New Roman" w:cs="Times New Roman"/>
          <w:sz w:val="24"/>
          <w:szCs w:val="24"/>
        </w:rPr>
      </w:pPr>
      <w:r>
        <w:rPr>
          <w:rFonts w:ascii="Times New Roman" w:hAnsi="Times New Roman" w:cs="Times New Roman"/>
          <w:sz w:val="24"/>
          <w:szCs w:val="24"/>
        </w:rPr>
        <w:t>Таким образом, все этапы иммиграции в Соединенное Королевство можно представить так:</w:t>
      </w:r>
    </w:p>
    <w:p w:rsidR="00716E1C" w:rsidRDefault="00716E1C" w:rsidP="00716E1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подача заявления в посольство: если оно успешно рассмотрено, то заявителю вместе с семьей дается вид на жительство сроком на три года;</w:t>
      </w:r>
    </w:p>
    <w:p w:rsidR="00716E1C" w:rsidRDefault="00716E1C" w:rsidP="00716E1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после окончания срока подается заявление о продлении ВНЖ на два года: это делается с территории </w:t>
      </w:r>
      <w:r>
        <w:rPr>
          <w:rFonts w:ascii="Times New Roman" w:hAnsi="Times New Roman" w:cs="Times New Roman"/>
          <w:sz w:val="24"/>
          <w:szCs w:val="24"/>
        </w:rPr>
        <w:t>UK</w:t>
      </w:r>
      <w:r>
        <w:rPr>
          <w:rFonts w:ascii="Times New Roman" w:hAnsi="Times New Roman" w:cs="Times New Roman"/>
          <w:sz w:val="24"/>
          <w:szCs w:val="24"/>
          <w:lang w:val="ru-RU"/>
        </w:rPr>
        <w:t>, при условии, что заявитель жил здесь ежегодно по 9 месяцев (если есть намерение получить гражданство) или 6 месяцев (если ВНЖ пока достаточно), не уезжал из страны больше, чем на 90 дней и не обращался за помощью к социальным службам;</w:t>
      </w:r>
    </w:p>
    <w:p w:rsidR="00716E1C" w:rsidRDefault="00716E1C" w:rsidP="00716E1C">
      <w:pPr>
        <w:pStyle w:val="a3"/>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срок успешно продлен, то по его окончании заявитель, его супруг(а) и дети получают постоянный </w:t>
      </w:r>
      <w:r>
        <w:rPr>
          <w:rFonts w:ascii="Times New Roman" w:hAnsi="Times New Roman" w:cs="Times New Roman"/>
          <w:sz w:val="24"/>
          <w:szCs w:val="24"/>
        </w:rPr>
        <w:t>ILR</w:t>
      </w:r>
      <w:r>
        <w:rPr>
          <w:rFonts w:ascii="Times New Roman" w:hAnsi="Times New Roman" w:cs="Times New Roman"/>
          <w:sz w:val="24"/>
          <w:szCs w:val="24"/>
          <w:lang w:val="ru-RU"/>
        </w:rPr>
        <w:t>-статус и через год может претендовать на гражданство.</w:t>
      </w:r>
    </w:p>
    <w:p w:rsidR="00000000" w:rsidRDefault="00716E1C" w:rsidP="00716E1C">
      <w:pPr>
        <w:jc w:val="both"/>
        <w:rPr>
          <w:rFonts w:ascii="Times New Roman" w:hAnsi="Times New Roman" w:cs="Times New Roman"/>
          <w:sz w:val="24"/>
          <w:szCs w:val="24"/>
          <w:lang w:val="en-US"/>
        </w:rPr>
      </w:pPr>
      <w:r>
        <w:rPr>
          <w:rFonts w:ascii="Times New Roman" w:hAnsi="Times New Roman" w:cs="Times New Roman"/>
          <w:sz w:val="24"/>
          <w:szCs w:val="24"/>
        </w:rPr>
        <w:t xml:space="preserve">На каждом этапе претендента подстерегает множество правовых нюансов, сложностей и важных, но неочевидных моментов. Поэтому, чтобы не ошибиться и не закрыть себе возможность для выезда, следует обратиться к опытным, компетентным специалистам. </w:t>
      </w:r>
    </w:p>
    <w:p w:rsidR="00716E1C" w:rsidRPr="00716E1C" w:rsidRDefault="00716E1C" w:rsidP="00716E1C">
      <w:pPr>
        <w:jc w:val="both"/>
        <w:rPr>
          <w:lang w:val="en-US"/>
        </w:rPr>
      </w:pPr>
    </w:p>
    <w:sectPr w:rsidR="00716E1C" w:rsidRPr="00716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5384B"/>
    <w:multiLevelType w:val="hybridMultilevel"/>
    <w:tmpl w:val="D78EF03E"/>
    <w:lvl w:ilvl="0" w:tplc="EADA342C">
      <w:numFmt w:val="bullet"/>
      <w:lvlText w:val=""/>
      <w:lvlJc w:val="left"/>
      <w:pPr>
        <w:ind w:left="720" w:hanging="360"/>
      </w:pPr>
      <w:rPr>
        <w:rFonts w:ascii="Symbol" w:eastAsiaTheme="minorEastAsia" w:hAnsi="Symbo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716E1C"/>
    <w:rsid w:val="0071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16E1C"/>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6E1C"/>
    <w:rPr>
      <w:rFonts w:asciiTheme="majorHAnsi" w:eastAsiaTheme="majorEastAsia" w:hAnsiTheme="majorHAnsi" w:cstheme="majorBidi"/>
      <w:b/>
      <w:bCs/>
      <w:color w:val="4F81BD" w:themeColor="accent1"/>
      <w:sz w:val="26"/>
      <w:szCs w:val="26"/>
      <w:lang w:val="en-US" w:eastAsia="en-US" w:bidi="en-US"/>
    </w:rPr>
  </w:style>
  <w:style w:type="paragraph" w:styleId="a3">
    <w:name w:val="List Paragraph"/>
    <w:basedOn w:val="a"/>
    <w:uiPriority w:val="34"/>
    <w:qFormat/>
    <w:rsid w:val="00716E1C"/>
    <w:pPr>
      <w:ind w:left="720"/>
      <w:contextualSpacing/>
    </w:pPr>
    <w:rPr>
      <w:lang w:val="en-US" w:eastAsia="en-US" w:bidi="en-US"/>
    </w:rPr>
  </w:style>
</w:styles>
</file>

<file path=word/webSettings.xml><?xml version="1.0" encoding="utf-8"?>
<w:webSettings xmlns:r="http://schemas.openxmlformats.org/officeDocument/2006/relationships" xmlns:w="http://schemas.openxmlformats.org/wordprocessingml/2006/main">
  <w:divs>
    <w:div w:id="6367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5888</Characters>
  <Application>Microsoft Office Word</Application>
  <DocSecurity>0</DocSecurity>
  <Lines>49</Lines>
  <Paragraphs>13</Paragraphs>
  <ScaleCrop>false</ScaleCrop>
  <Company>Microsoft</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2016-05-03T15:35:00Z</dcterms:created>
  <dcterms:modified xsi:type="dcterms:W3CDTF">2016-05-03T15:36:00Z</dcterms:modified>
</cp:coreProperties>
</file>