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00" w:rsidRDefault="00BA7C00" w:rsidP="00C823C5">
      <w:pPr>
        <w:spacing w:after="0" w:line="240" w:lineRule="auto"/>
        <w:jc w:val="both"/>
        <w:rPr>
          <w:rFonts w:ascii="Times New Roman" w:hAnsi="Times New Roman" w:cs="Times New Roman"/>
          <w:lang w:val="ru-RU"/>
        </w:rPr>
      </w:pPr>
      <w:r>
        <w:rPr>
          <w:rFonts w:ascii="Times New Roman" w:hAnsi="Times New Roman" w:cs="Times New Roman"/>
          <w:lang w:val="ru-RU"/>
        </w:rPr>
        <w:t xml:space="preserve">Функциональность – </w:t>
      </w:r>
      <w:r w:rsidR="0036638A" w:rsidRPr="003A1100">
        <w:rPr>
          <w:rFonts w:ascii="Times New Roman" w:hAnsi="Times New Roman" w:cs="Times New Roman"/>
          <w:lang w:val="ru-RU"/>
        </w:rPr>
        <w:t>то, что интересует ныне человека больше всего. Она должна присутствовать как в бытовой технике, так и в мягкой мебели. Име</w:t>
      </w:r>
      <w:r w:rsidR="00D542C4" w:rsidRPr="003A1100">
        <w:rPr>
          <w:rFonts w:ascii="Times New Roman" w:hAnsi="Times New Roman" w:cs="Times New Roman"/>
          <w:lang w:val="ru-RU"/>
        </w:rPr>
        <w:t>нно поэтому очень широко пользуе</w:t>
      </w:r>
      <w:r w:rsidR="0036638A" w:rsidRPr="003A1100">
        <w:rPr>
          <w:rFonts w:ascii="Times New Roman" w:hAnsi="Times New Roman" w:cs="Times New Roman"/>
          <w:lang w:val="ru-RU"/>
        </w:rPr>
        <w:t xml:space="preserve">тся популярностью </w:t>
      </w:r>
      <w:r w:rsidR="00D542C4" w:rsidRPr="003A1100">
        <w:rPr>
          <w:rFonts w:ascii="Times New Roman" w:hAnsi="Times New Roman" w:cs="Times New Roman"/>
          <w:lang w:val="ru-RU"/>
        </w:rPr>
        <w:t>диван-кровать</w:t>
      </w:r>
      <w:r w:rsidR="0036638A" w:rsidRPr="003A1100">
        <w:rPr>
          <w:rFonts w:ascii="Times New Roman" w:hAnsi="Times New Roman" w:cs="Times New Roman"/>
          <w:lang w:val="ru-RU"/>
        </w:rPr>
        <w:t xml:space="preserve">. </w:t>
      </w:r>
      <w:r w:rsidR="00D542C4" w:rsidRPr="003A1100">
        <w:rPr>
          <w:rFonts w:ascii="Times New Roman" w:hAnsi="Times New Roman" w:cs="Times New Roman"/>
          <w:lang w:val="ru-RU"/>
        </w:rPr>
        <w:t>Это отличный вариант мебели, который может подойти как для гостиной, так и для маленькой спальни. Его можно использовать в качестве кровати для ежедневного применения,</w:t>
      </w:r>
      <w:bookmarkStart w:id="0" w:name="_GoBack"/>
      <w:bookmarkEnd w:id="0"/>
      <w:r w:rsidR="00D542C4" w:rsidRPr="003A1100">
        <w:rPr>
          <w:rFonts w:ascii="Times New Roman" w:hAnsi="Times New Roman" w:cs="Times New Roman"/>
          <w:lang w:val="ru-RU"/>
        </w:rPr>
        <w:t xml:space="preserve"> поскольку складной механизм не требует больших усилий, необходимых для трансформации этой мебели. В конструкцию, как правило, входят отсеки для белья. Так же это отличный вариант решения проблемы сна, когда к вам приезжают родственники или друзья. </w:t>
      </w:r>
      <w:r w:rsidR="003A1100" w:rsidRPr="003A1100">
        <w:rPr>
          <w:rFonts w:ascii="Times New Roman" w:hAnsi="Times New Roman" w:cs="Times New Roman"/>
          <w:lang w:val="ru-RU"/>
        </w:rPr>
        <w:t xml:space="preserve">Купить </w:t>
      </w:r>
      <w:r w:rsidR="003A1100" w:rsidRPr="00C823C5">
        <w:rPr>
          <w:rFonts w:ascii="Times New Roman" w:hAnsi="Times New Roman" w:cs="Times New Roman"/>
          <w:b/>
          <w:lang w:val="ru-RU"/>
        </w:rPr>
        <w:t>в кредит диван - ковать</w:t>
      </w:r>
      <w:r w:rsidR="003A1100" w:rsidRPr="003A1100">
        <w:rPr>
          <w:rFonts w:ascii="Times New Roman" w:hAnsi="Times New Roman" w:cs="Times New Roman"/>
          <w:lang w:val="ru-RU"/>
        </w:rPr>
        <w:t xml:space="preserve"> или же использовать наличный счет выбирать Вам. Но перед покупкой нужно четко определиться с моделью. </w:t>
      </w:r>
    </w:p>
    <w:p w:rsidR="00C823C5" w:rsidRPr="003A1100" w:rsidRDefault="00C823C5" w:rsidP="00C823C5">
      <w:pPr>
        <w:spacing w:after="0" w:line="240" w:lineRule="auto"/>
        <w:jc w:val="both"/>
        <w:rPr>
          <w:rFonts w:ascii="Times New Roman" w:hAnsi="Times New Roman" w:cs="Times New Roman"/>
          <w:lang w:val="ru-RU"/>
        </w:rPr>
      </w:pPr>
    </w:p>
    <w:p w:rsidR="00D97471" w:rsidRDefault="00C823C5" w:rsidP="00C823C5">
      <w:pPr>
        <w:spacing w:after="0" w:line="240" w:lineRule="auto"/>
        <w:jc w:val="both"/>
        <w:rPr>
          <w:rFonts w:ascii="Times New Roman" w:hAnsi="Times New Roman" w:cs="Times New Roman"/>
          <w:lang w:val="ru-RU"/>
        </w:rPr>
      </w:pPr>
      <w:r>
        <w:rPr>
          <w:rFonts w:ascii="Times New Roman" w:hAnsi="Times New Roman" w:cs="Times New Roman"/>
          <w:lang w:val="ru-RU"/>
        </w:rPr>
        <w:t xml:space="preserve">Для этого нужно </w:t>
      </w:r>
      <w:r w:rsidR="003A1100">
        <w:rPr>
          <w:rFonts w:ascii="Times New Roman" w:hAnsi="Times New Roman" w:cs="Times New Roman"/>
          <w:lang w:val="ru-RU"/>
        </w:rPr>
        <w:t xml:space="preserve">правильно спланировать будущее место расположения мебели этого вида в Вашем </w:t>
      </w:r>
      <w:r>
        <w:rPr>
          <w:rFonts w:ascii="Times New Roman" w:hAnsi="Times New Roman" w:cs="Times New Roman"/>
          <w:lang w:val="ru-RU"/>
        </w:rPr>
        <w:t>жилье.  Н</w:t>
      </w:r>
      <w:r w:rsidR="003A1100">
        <w:rPr>
          <w:rFonts w:ascii="Times New Roman" w:hAnsi="Times New Roman" w:cs="Times New Roman"/>
          <w:lang w:val="ru-RU"/>
        </w:rPr>
        <w:t>ужно учитывать размеры пространства, а так же наличие отступов от различных приборов отопления или окон, если планируемое место имеет такие в этой</w:t>
      </w:r>
      <w:r w:rsidR="00D97471">
        <w:rPr>
          <w:rFonts w:ascii="Times New Roman" w:hAnsi="Times New Roman" w:cs="Times New Roman"/>
          <w:lang w:val="ru-RU"/>
        </w:rPr>
        <w:t xml:space="preserve"> зоне. Модели бывают прямыми и угловыми. Прямые диван-кровати имеют меньший линейный размер, чем угловые. Это дает возможность выбрать вам более подходящую для помещения форму.</w:t>
      </w:r>
      <w:r w:rsidR="00AB0FFB">
        <w:rPr>
          <w:rFonts w:ascii="Times New Roman" w:hAnsi="Times New Roman" w:cs="Times New Roman"/>
          <w:lang w:val="ru-RU"/>
        </w:rPr>
        <w:t xml:space="preserve"> </w:t>
      </w:r>
    </w:p>
    <w:p w:rsidR="00811CA2" w:rsidRDefault="00811CA2" w:rsidP="00C823C5">
      <w:pPr>
        <w:spacing w:after="0" w:line="240" w:lineRule="auto"/>
        <w:jc w:val="both"/>
        <w:rPr>
          <w:rFonts w:ascii="Times New Roman" w:hAnsi="Times New Roman" w:cs="Times New Roman"/>
          <w:lang w:val="ru-RU"/>
        </w:rPr>
      </w:pPr>
    </w:p>
    <w:p w:rsidR="00D97471" w:rsidRDefault="00D97471" w:rsidP="00C823C5">
      <w:pPr>
        <w:spacing w:after="0" w:line="240" w:lineRule="auto"/>
        <w:jc w:val="both"/>
        <w:rPr>
          <w:rFonts w:ascii="Times New Roman" w:hAnsi="Times New Roman" w:cs="Times New Roman"/>
          <w:lang w:val="ru-RU"/>
        </w:rPr>
      </w:pPr>
      <w:r>
        <w:rPr>
          <w:rFonts w:ascii="Times New Roman" w:hAnsi="Times New Roman" w:cs="Times New Roman"/>
          <w:lang w:val="ru-RU"/>
        </w:rPr>
        <w:t xml:space="preserve">Так же при выполнении замеров нужно определиться с частотой использования дивана для сна, поскольку нужно учесть место для трансформации его в кровать. Такой параметр, как частота трансформации, так же очень важен при выборе каркаса дивана. Поскольку чем чаще вы планируете его раскладывать и складывать, тем надежней должен быть каркас и механизм его трансформации. </w:t>
      </w:r>
      <w:r w:rsidR="00AB0FFB">
        <w:rPr>
          <w:rFonts w:ascii="Times New Roman" w:hAnsi="Times New Roman" w:cs="Times New Roman"/>
          <w:lang w:val="ru-RU"/>
        </w:rPr>
        <w:t>Очень надежными сч</w:t>
      </w:r>
      <w:r>
        <w:rPr>
          <w:rFonts w:ascii="Times New Roman" w:hAnsi="Times New Roman" w:cs="Times New Roman"/>
          <w:lang w:val="ru-RU"/>
        </w:rPr>
        <w:t>итаются диваны, в</w:t>
      </w:r>
      <w:r w:rsidR="00AB0FFB">
        <w:rPr>
          <w:rFonts w:ascii="Times New Roman" w:hAnsi="Times New Roman" w:cs="Times New Roman"/>
          <w:lang w:val="ru-RU"/>
        </w:rPr>
        <w:t xml:space="preserve">ыполнены из бука, березы, дуба. А механизмы для сна – «Аккордеон», «Выкаткой», «Тик-так» и т. д. </w:t>
      </w:r>
    </w:p>
    <w:p w:rsidR="00811CA2" w:rsidRDefault="00811CA2" w:rsidP="00C823C5">
      <w:pPr>
        <w:spacing w:after="0" w:line="240" w:lineRule="auto"/>
        <w:jc w:val="both"/>
        <w:rPr>
          <w:rFonts w:ascii="Times New Roman" w:hAnsi="Times New Roman" w:cs="Times New Roman"/>
          <w:lang w:val="ru-RU"/>
        </w:rPr>
      </w:pPr>
    </w:p>
    <w:p w:rsidR="00AB0FFB" w:rsidRDefault="00AB0FFB" w:rsidP="00C823C5">
      <w:pPr>
        <w:spacing w:after="0" w:line="240" w:lineRule="auto"/>
        <w:jc w:val="both"/>
        <w:rPr>
          <w:rFonts w:ascii="Times New Roman" w:hAnsi="Times New Roman" w:cs="Times New Roman"/>
          <w:lang w:val="ru-RU"/>
        </w:rPr>
      </w:pPr>
      <w:r>
        <w:rPr>
          <w:rFonts w:ascii="Times New Roman" w:hAnsi="Times New Roman" w:cs="Times New Roman"/>
          <w:lang w:val="ru-RU"/>
        </w:rPr>
        <w:t>На размер дивана</w:t>
      </w:r>
      <w:r w:rsidR="00303B75">
        <w:rPr>
          <w:rFonts w:ascii="Times New Roman" w:hAnsi="Times New Roman" w:cs="Times New Roman"/>
          <w:lang w:val="ru-RU"/>
        </w:rPr>
        <w:t xml:space="preserve"> </w:t>
      </w:r>
      <w:r>
        <w:rPr>
          <w:rFonts w:ascii="Times New Roman" w:hAnsi="Times New Roman" w:cs="Times New Roman"/>
          <w:lang w:val="ru-RU"/>
        </w:rPr>
        <w:t>влияет количество мест для сна. Если их два, то ширина спальных мест должна составлять не меньше 1,4 метра при длине около двух метров. Нужно помнить, что для нормального сна длина спального места должна быть дольше на 15 см, чем Ваш рост. Поэтому если рост составляет больше 1,95, лучше всего выполнить заказ для дивана по индивидуальному размеру.</w:t>
      </w:r>
    </w:p>
    <w:p w:rsidR="00811CA2" w:rsidRDefault="00811CA2" w:rsidP="00C823C5">
      <w:pPr>
        <w:spacing w:after="0" w:line="240" w:lineRule="auto"/>
        <w:jc w:val="both"/>
        <w:rPr>
          <w:rFonts w:ascii="Times New Roman" w:hAnsi="Times New Roman" w:cs="Times New Roman"/>
          <w:lang w:val="ru-RU"/>
        </w:rPr>
      </w:pPr>
    </w:p>
    <w:p w:rsidR="00AB0FFB" w:rsidRDefault="00C823C5" w:rsidP="00C823C5">
      <w:pPr>
        <w:spacing w:after="0" w:line="240" w:lineRule="auto"/>
        <w:jc w:val="both"/>
        <w:rPr>
          <w:rFonts w:ascii="Times New Roman" w:hAnsi="Times New Roman" w:cs="Times New Roman"/>
          <w:lang w:val="ru-RU"/>
        </w:rPr>
      </w:pPr>
      <w:r>
        <w:rPr>
          <w:rFonts w:ascii="Times New Roman" w:hAnsi="Times New Roman" w:cs="Times New Roman"/>
          <w:lang w:val="ru-RU"/>
        </w:rPr>
        <w:t xml:space="preserve">При покупке наличным счетом или </w:t>
      </w:r>
      <w:r w:rsidRPr="00C823C5">
        <w:rPr>
          <w:rFonts w:ascii="Times New Roman" w:hAnsi="Times New Roman" w:cs="Times New Roman"/>
          <w:b/>
          <w:lang w:val="ru-RU"/>
        </w:rPr>
        <w:t>в кредит диван-кровать</w:t>
      </w:r>
      <w:r>
        <w:rPr>
          <w:rFonts w:ascii="Times New Roman" w:hAnsi="Times New Roman" w:cs="Times New Roman"/>
          <w:lang w:val="ru-RU"/>
        </w:rPr>
        <w:t>, нужно учесть о</w:t>
      </w:r>
      <w:r w:rsidR="00AB0FFB">
        <w:rPr>
          <w:rFonts w:ascii="Times New Roman" w:hAnsi="Times New Roman" w:cs="Times New Roman"/>
          <w:lang w:val="ru-RU"/>
        </w:rPr>
        <w:t xml:space="preserve">ртопедические свойства диван кровати зависят от материала их наполнения, поэтому он должен быть качественным. Хорошо подходят варианты из латекса, ППУ и с независимыми пружинными блоками. Материал обивки зависит от того, как часто вы будете спать на диване. Так как для сна не подходит </w:t>
      </w:r>
      <w:r>
        <w:rPr>
          <w:rFonts w:ascii="Times New Roman" w:hAnsi="Times New Roman" w:cs="Times New Roman"/>
          <w:lang w:val="ru-RU"/>
        </w:rPr>
        <w:t xml:space="preserve">материал, такой как </w:t>
      </w:r>
      <w:r w:rsidR="00AB0FFB">
        <w:rPr>
          <w:rFonts w:ascii="Times New Roman" w:hAnsi="Times New Roman" w:cs="Times New Roman"/>
          <w:lang w:val="ru-RU"/>
        </w:rPr>
        <w:t>кожа</w:t>
      </w:r>
      <w:r>
        <w:rPr>
          <w:rFonts w:ascii="Times New Roman" w:hAnsi="Times New Roman" w:cs="Times New Roman"/>
          <w:lang w:val="ru-RU"/>
        </w:rPr>
        <w:t xml:space="preserve">, синтетика и кожзаменитель. Комфортным будет выбрать диван с обивкой, выполненной из рогожки, </w:t>
      </w:r>
      <w:proofErr w:type="spellStart"/>
      <w:r>
        <w:rPr>
          <w:rFonts w:ascii="Times New Roman" w:hAnsi="Times New Roman" w:cs="Times New Roman"/>
          <w:lang w:val="ru-RU"/>
        </w:rPr>
        <w:t>шенилла</w:t>
      </w:r>
      <w:proofErr w:type="spellEnd"/>
      <w:r>
        <w:rPr>
          <w:rFonts w:ascii="Times New Roman" w:hAnsi="Times New Roman" w:cs="Times New Roman"/>
          <w:lang w:val="ru-RU"/>
        </w:rPr>
        <w:t>, гобелена и т.  д. Цвет же может быть любым, который больше нравится и более гармонично вписывается в интерьер комнаты.</w:t>
      </w:r>
    </w:p>
    <w:p w:rsidR="00C823C5" w:rsidRDefault="00C823C5" w:rsidP="003A1100">
      <w:pPr>
        <w:spacing w:after="0" w:line="240" w:lineRule="auto"/>
        <w:rPr>
          <w:rFonts w:ascii="Times New Roman" w:hAnsi="Times New Roman" w:cs="Times New Roman"/>
          <w:lang w:val="ru-RU"/>
        </w:rPr>
      </w:pPr>
    </w:p>
    <w:p w:rsidR="00AB0FFB" w:rsidRDefault="00AB0FFB" w:rsidP="003A1100">
      <w:pPr>
        <w:spacing w:after="0" w:line="240" w:lineRule="auto"/>
        <w:rPr>
          <w:rFonts w:ascii="Times New Roman" w:hAnsi="Times New Roman" w:cs="Times New Roman"/>
          <w:lang w:val="ru-RU"/>
        </w:rPr>
      </w:pPr>
      <w:r>
        <w:rPr>
          <w:noProof/>
          <w:lang w:val="ru-RU" w:eastAsia="ru-RU"/>
        </w:rPr>
        <w:lastRenderedPageBreak/>
        <w:drawing>
          <wp:inline distT="0" distB="0" distL="0" distR="0" wp14:anchorId="35E04EDE" wp14:editId="121F1D84">
            <wp:extent cx="5940425" cy="4240883"/>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0425" cy="4240883"/>
                    </a:xfrm>
                    <a:prstGeom prst="rect">
                      <a:avLst/>
                    </a:prstGeom>
                  </pic:spPr>
                </pic:pic>
              </a:graphicData>
            </a:graphic>
          </wp:inline>
        </w:drawing>
      </w:r>
    </w:p>
    <w:p w:rsidR="003A1100" w:rsidRPr="003A1100" w:rsidRDefault="003A1100" w:rsidP="003A1100">
      <w:pPr>
        <w:spacing w:after="0" w:line="240" w:lineRule="auto"/>
        <w:rPr>
          <w:rFonts w:ascii="Times New Roman" w:hAnsi="Times New Roman" w:cs="Times New Roman"/>
          <w:lang w:val="ru-RU"/>
        </w:rPr>
      </w:pPr>
    </w:p>
    <w:p w:rsidR="003A1100" w:rsidRDefault="003A1100">
      <w:pPr>
        <w:rPr>
          <w:lang w:val="ru-RU"/>
        </w:rPr>
      </w:pPr>
    </w:p>
    <w:p w:rsidR="003A1100" w:rsidRDefault="003A1100">
      <w:pPr>
        <w:rPr>
          <w:lang w:val="ru-RU"/>
        </w:rPr>
      </w:pPr>
    </w:p>
    <w:p w:rsidR="003A1100" w:rsidRDefault="003A1100">
      <w:pPr>
        <w:rPr>
          <w:lang w:val="ru-RU"/>
        </w:rPr>
      </w:pPr>
    </w:p>
    <w:p w:rsidR="003A1100" w:rsidRDefault="003A1100">
      <w:pPr>
        <w:rPr>
          <w:lang w:val="ru-RU"/>
        </w:rPr>
      </w:pPr>
    </w:p>
    <w:p w:rsidR="003A1100" w:rsidRDefault="003A1100">
      <w:pPr>
        <w:rPr>
          <w:lang w:val="ru-RU"/>
        </w:rPr>
      </w:pPr>
    </w:p>
    <w:p w:rsidR="003A1100" w:rsidRDefault="003A1100">
      <w:pPr>
        <w:rPr>
          <w:lang w:val="ru-RU"/>
        </w:rPr>
      </w:pPr>
    </w:p>
    <w:p w:rsidR="003A1100" w:rsidRDefault="003A1100">
      <w:pPr>
        <w:rPr>
          <w:lang w:val="ru-RU"/>
        </w:rPr>
      </w:pPr>
    </w:p>
    <w:p w:rsidR="003A1100" w:rsidRDefault="003A1100">
      <w:pPr>
        <w:rPr>
          <w:lang w:val="ru-RU"/>
        </w:rPr>
      </w:pPr>
    </w:p>
    <w:p w:rsidR="003A1100" w:rsidRDefault="003A1100">
      <w:pPr>
        <w:rPr>
          <w:lang w:val="ru-RU"/>
        </w:rPr>
      </w:pPr>
    </w:p>
    <w:p w:rsidR="003A1100" w:rsidRDefault="003A1100">
      <w:pPr>
        <w:rPr>
          <w:lang w:val="ru-RU"/>
        </w:rPr>
      </w:pPr>
    </w:p>
    <w:p w:rsidR="003A1100" w:rsidRDefault="003A1100">
      <w:pPr>
        <w:rPr>
          <w:lang w:val="ru-RU"/>
        </w:rPr>
      </w:pPr>
    </w:p>
    <w:p w:rsidR="003A1100" w:rsidRDefault="003A1100">
      <w:pPr>
        <w:rPr>
          <w:lang w:val="ru-RU"/>
        </w:rPr>
      </w:pPr>
    </w:p>
    <w:p w:rsidR="0036638A" w:rsidRPr="0036638A" w:rsidRDefault="0036638A" w:rsidP="0036638A">
      <w:pPr>
        <w:shd w:val="clear" w:color="auto" w:fill="F8F8F8"/>
        <w:spacing w:after="0" w:line="270" w:lineRule="atLeast"/>
        <w:jc w:val="both"/>
        <w:rPr>
          <w:rFonts w:ascii="Tahoma" w:eastAsia="Times New Roman" w:hAnsi="Tahoma" w:cs="Tahoma"/>
          <w:color w:val="505050"/>
          <w:sz w:val="21"/>
          <w:szCs w:val="21"/>
          <w:lang w:val="ru-RU" w:eastAsia="ru-RU"/>
        </w:rPr>
      </w:pPr>
      <w:r w:rsidRPr="0036638A">
        <w:rPr>
          <w:rFonts w:ascii="Tahoma" w:eastAsia="Times New Roman" w:hAnsi="Tahoma" w:cs="Tahoma"/>
          <w:color w:val="505050"/>
          <w:sz w:val="21"/>
          <w:szCs w:val="21"/>
          <w:lang w:val="ru-RU" w:eastAsia="ru-RU"/>
        </w:rPr>
        <w:br/>
        <w:t>Спальный диван или диван-</w:t>
      </w:r>
      <w:proofErr w:type="spellStart"/>
      <w:r w:rsidRPr="0036638A">
        <w:rPr>
          <w:rFonts w:ascii="Tahoma" w:eastAsia="Times New Roman" w:hAnsi="Tahoma" w:cs="Tahoma"/>
          <w:color w:val="505050"/>
          <w:sz w:val="21"/>
          <w:szCs w:val="21"/>
          <w:lang w:val="ru-RU" w:eastAsia="ru-RU"/>
        </w:rPr>
        <w:t>трансформер</w:t>
      </w:r>
      <w:proofErr w:type="spellEnd"/>
      <w:r w:rsidRPr="0036638A">
        <w:rPr>
          <w:rFonts w:ascii="Tahoma" w:eastAsia="Times New Roman" w:hAnsi="Tahoma" w:cs="Tahoma"/>
          <w:color w:val="505050"/>
          <w:sz w:val="21"/>
          <w:szCs w:val="21"/>
          <w:lang w:val="ru-RU" w:eastAsia="ru-RU"/>
        </w:rPr>
        <w:t xml:space="preserve"> - это целая история, которая началась несколько десятков лет назад. Вероятно, многие помнят эту мебель ещё с советских времен, а судя по отзывам, её популярность с каждым годом только растет. Сегодня, однако, она стала более </w:t>
      </w:r>
      <w:r w:rsidRPr="0036638A">
        <w:rPr>
          <w:rFonts w:ascii="Tahoma" w:eastAsia="Times New Roman" w:hAnsi="Tahoma" w:cs="Tahoma"/>
          <w:color w:val="505050"/>
          <w:sz w:val="21"/>
          <w:szCs w:val="21"/>
          <w:lang w:val="ru-RU" w:eastAsia="ru-RU"/>
        </w:rPr>
        <w:lastRenderedPageBreak/>
        <w:t>стильной, удобной и надежной. Такой диван прекрасно впишется в любой интерьер, так же Вы можете подобрать под новое ложе </w:t>
      </w:r>
      <w:hyperlink r:id="rId5" w:tooltip="купить шкаф-купе в Киеве" w:history="1">
        <w:r w:rsidRPr="0036638A">
          <w:rPr>
            <w:rFonts w:ascii="Tahoma" w:eastAsia="Times New Roman" w:hAnsi="Tahoma" w:cs="Tahoma"/>
            <w:color w:val="1A4F5F"/>
            <w:sz w:val="21"/>
            <w:szCs w:val="21"/>
            <w:u w:val="single"/>
            <w:lang w:val="ru-RU" w:eastAsia="ru-RU"/>
          </w:rPr>
          <w:t>шкаф-купе</w:t>
        </w:r>
      </w:hyperlink>
      <w:r w:rsidRPr="0036638A">
        <w:rPr>
          <w:rFonts w:ascii="Tahoma" w:eastAsia="Times New Roman" w:hAnsi="Tahoma" w:cs="Tahoma"/>
          <w:color w:val="505050"/>
          <w:sz w:val="21"/>
          <w:szCs w:val="21"/>
          <w:lang w:val="ru-RU" w:eastAsia="ru-RU"/>
        </w:rPr>
        <w:t> и будет служить Вам долгие годы. </w:t>
      </w:r>
    </w:p>
    <w:p w:rsidR="0036638A" w:rsidRPr="0036638A" w:rsidRDefault="0036638A" w:rsidP="0036638A">
      <w:pPr>
        <w:shd w:val="clear" w:color="auto" w:fill="F8F8F8"/>
        <w:spacing w:after="0" w:line="270" w:lineRule="atLeast"/>
        <w:rPr>
          <w:rFonts w:ascii="Tahoma" w:eastAsia="Times New Roman" w:hAnsi="Tahoma" w:cs="Tahoma"/>
          <w:color w:val="505050"/>
          <w:sz w:val="21"/>
          <w:szCs w:val="21"/>
          <w:lang w:val="ru-RU" w:eastAsia="ru-RU"/>
        </w:rPr>
      </w:pPr>
      <w:r w:rsidRPr="0036638A">
        <w:rPr>
          <w:rFonts w:ascii="Tahoma" w:eastAsia="Times New Roman" w:hAnsi="Tahoma" w:cs="Tahoma"/>
          <w:color w:val="505050"/>
          <w:sz w:val="21"/>
          <w:szCs w:val="21"/>
          <w:lang w:val="ru-RU" w:eastAsia="ru-RU"/>
        </w:rPr>
        <w:t> </w:t>
      </w:r>
    </w:p>
    <w:p w:rsidR="0036638A" w:rsidRPr="0036638A" w:rsidRDefault="0036638A" w:rsidP="0036638A">
      <w:pPr>
        <w:shd w:val="clear" w:color="auto" w:fill="F8F8F8"/>
        <w:spacing w:before="240" w:after="120" w:line="270" w:lineRule="atLeast"/>
        <w:outlineLvl w:val="1"/>
        <w:rPr>
          <w:rFonts w:ascii="Tahoma" w:eastAsia="Times New Roman" w:hAnsi="Tahoma" w:cs="Tahoma"/>
          <w:b/>
          <w:bCs/>
          <w:color w:val="505050"/>
          <w:sz w:val="27"/>
          <w:szCs w:val="27"/>
          <w:lang w:val="ru-RU" w:eastAsia="ru-RU"/>
        </w:rPr>
      </w:pPr>
      <w:r w:rsidRPr="0036638A">
        <w:rPr>
          <w:rFonts w:ascii="Tahoma" w:eastAsia="Times New Roman" w:hAnsi="Tahoma" w:cs="Tahoma"/>
          <w:b/>
          <w:bCs/>
          <w:color w:val="505050"/>
          <w:sz w:val="27"/>
          <w:szCs w:val="27"/>
          <w:lang w:val="ru-RU" w:eastAsia="ru-RU"/>
        </w:rPr>
        <w:t>Как выбрать и купить раскладной диван</w:t>
      </w:r>
    </w:p>
    <w:p w:rsidR="0036638A" w:rsidRPr="0036638A" w:rsidRDefault="0036638A" w:rsidP="0036638A">
      <w:pPr>
        <w:shd w:val="clear" w:color="auto" w:fill="F8F8F8"/>
        <w:spacing w:after="0" w:line="270" w:lineRule="atLeast"/>
        <w:jc w:val="both"/>
        <w:rPr>
          <w:rFonts w:ascii="Tahoma" w:eastAsia="Times New Roman" w:hAnsi="Tahoma" w:cs="Tahoma"/>
          <w:color w:val="505050"/>
          <w:sz w:val="21"/>
          <w:szCs w:val="21"/>
          <w:lang w:val="ru-RU" w:eastAsia="ru-RU"/>
        </w:rPr>
      </w:pPr>
      <w:r w:rsidRPr="0036638A">
        <w:rPr>
          <w:rFonts w:ascii="Tahoma" w:eastAsia="Times New Roman" w:hAnsi="Tahoma" w:cs="Tahoma"/>
          <w:color w:val="505050"/>
          <w:sz w:val="21"/>
          <w:szCs w:val="21"/>
          <w:lang w:val="ru-RU" w:eastAsia="ru-RU"/>
        </w:rPr>
        <w:br/>
        <w:t>Купить раскладной диван в интернет-магазине «</w:t>
      </w:r>
      <w:proofErr w:type="spellStart"/>
      <w:r w:rsidRPr="0036638A">
        <w:rPr>
          <w:rFonts w:ascii="Tahoma" w:eastAsia="Times New Roman" w:hAnsi="Tahoma" w:cs="Tahoma"/>
          <w:color w:val="505050"/>
          <w:sz w:val="21"/>
          <w:szCs w:val="21"/>
          <w:lang w:val="ru-RU" w:eastAsia="ru-RU"/>
        </w:rPr>
        <w:t>Коронамебель</w:t>
      </w:r>
      <w:proofErr w:type="spellEnd"/>
      <w:r w:rsidRPr="0036638A">
        <w:rPr>
          <w:rFonts w:ascii="Tahoma" w:eastAsia="Times New Roman" w:hAnsi="Tahoma" w:cs="Tahoma"/>
          <w:color w:val="505050"/>
          <w:sz w:val="21"/>
          <w:szCs w:val="21"/>
          <w:lang w:val="ru-RU" w:eastAsia="ru-RU"/>
        </w:rPr>
        <w:t>» - это вполне оправданное решение, о котором Вы не пожалеете. Мы предлагаем большой ассортимент с фото и описанием каждой модели, максимально демократичные цены, а также, в отдельных случаях, бесплатную доставку по Киеву. Кроме того, Вы можете выбрать материал и цвет обивки из восьми категорий, представленных на сайте.</w:t>
      </w:r>
    </w:p>
    <w:p w:rsidR="0036638A" w:rsidRPr="0036638A" w:rsidRDefault="0036638A">
      <w:pPr>
        <w:rPr>
          <w:lang w:val="ru-RU"/>
        </w:rPr>
      </w:pPr>
    </w:p>
    <w:sectPr w:rsidR="0036638A" w:rsidRPr="00366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8A"/>
    <w:rsid w:val="000305C0"/>
    <w:rsid w:val="00030948"/>
    <w:rsid w:val="00055433"/>
    <w:rsid w:val="00061DB2"/>
    <w:rsid w:val="00064164"/>
    <w:rsid w:val="00077239"/>
    <w:rsid w:val="000A5362"/>
    <w:rsid w:val="000A7401"/>
    <w:rsid w:val="000A7FC0"/>
    <w:rsid w:val="000B16BF"/>
    <w:rsid w:val="000C5C93"/>
    <w:rsid w:val="000D7169"/>
    <w:rsid w:val="000E1F5B"/>
    <w:rsid w:val="000E59FD"/>
    <w:rsid w:val="00146363"/>
    <w:rsid w:val="0015448A"/>
    <w:rsid w:val="00187CA1"/>
    <w:rsid w:val="001A3FB7"/>
    <w:rsid w:val="001B5E2D"/>
    <w:rsid w:val="001C3EE1"/>
    <w:rsid w:val="001D085B"/>
    <w:rsid w:val="001F4D4F"/>
    <w:rsid w:val="001F772B"/>
    <w:rsid w:val="0020520B"/>
    <w:rsid w:val="002162E4"/>
    <w:rsid w:val="00216686"/>
    <w:rsid w:val="0023546F"/>
    <w:rsid w:val="00235E03"/>
    <w:rsid w:val="0024033C"/>
    <w:rsid w:val="002523D3"/>
    <w:rsid w:val="0026631E"/>
    <w:rsid w:val="00270458"/>
    <w:rsid w:val="002753BF"/>
    <w:rsid w:val="002771CA"/>
    <w:rsid w:val="00281F15"/>
    <w:rsid w:val="002A4AE6"/>
    <w:rsid w:val="002B01FF"/>
    <w:rsid w:val="002B3446"/>
    <w:rsid w:val="002D1EAF"/>
    <w:rsid w:val="002E5637"/>
    <w:rsid w:val="002F2386"/>
    <w:rsid w:val="00303B75"/>
    <w:rsid w:val="00312CB9"/>
    <w:rsid w:val="00332ED5"/>
    <w:rsid w:val="00332F07"/>
    <w:rsid w:val="00346EC6"/>
    <w:rsid w:val="003474C6"/>
    <w:rsid w:val="00347EE1"/>
    <w:rsid w:val="003570E5"/>
    <w:rsid w:val="0036638A"/>
    <w:rsid w:val="003755F1"/>
    <w:rsid w:val="00384ADB"/>
    <w:rsid w:val="00386CEB"/>
    <w:rsid w:val="00395994"/>
    <w:rsid w:val="003A1100"/>
    <w:rsid w:val="003B0EAF"/>
    <w:rsid w:val="003B7240"/>
    <w:rsid w:val="003C3549"/>
    <w:rsid w:val="003C4214"/>
    <w:rsid w:val="003D0677"/>
    <w:rsid w:val="0041204A"/>
    <w:rsid w:val="00424482"/>
    <w:rsid w:val="00430AAC"/>
    <w:rsid w:val="00430E3D"/>
    <w:rsid w:val="00431D2C"/>
    <w:rsid w:val="004326F4"/>
    <w:rsid w:val="00454A7A"/>
    <w:rsid w:val="0046091D"/>
    <w:rsid w:val="00460CFB"/>
    <w:rsid w:val="00461739"/>
    <w:rsid w:val="00462A7B"/>
    <w:rsid w:val="00472D5C"/>
    <w:rsid w:val="00481F6D"/>
    <w:rsid w:val="00491F7F"/>
    <w:rsid w:val="004A2191"/>
    <w:rsid w:val="004A53D4"/>
    <w:rsid w:val="004B3F13"/>
    <w:rsid w:val="004D11D5"/>
    <w:rsid w:val="004D1B83"/>
    <w:rsid w:val="004E0460"/>
    <w:rsid w:val="004E76FD"/>
    <w:rsid w:val="00503128"/>
    <w:rsid w:val="00504C35"/>
    <w:rsid w:val="005235B2"/>
    <w:rsid w:val="00537CD4"/>
    <w:rsid w:val="00540762"/>
    <w:rsid w:val="00552A3E"/>
    <w:rsid w:val="00554F29"/>
    <w:rsid w:val="005722DC"/>
    <w:rsid w:val="0058260E"/>
    <w:rsid w:val="005B5077"/>
    <w:rsid w:val="005E1B49"/>
    <w:rsid w:val="005F0558"/>
    <w:rsid w:val="005F1178"/>
    <w:rsid w:val="005F673B"/>
    <w:rsid w:val="00606A6C"/>
    <w:rsid w:val="00611814"/>
    <w:rsid w:val="006234B6"/>
    <w:rsid w:val="00625589"/>
    <w:rsid w:val="00625725"/>
    <w:rsid w:val="006264FB"/>
    <w:rsid w:val="00654CA9"/>
    <w:rsid w:val="006D39E1"/>
    <w:rsid w:val="006F023C"/>
    <w:rsid w:val="006F4CEC"/>
    <w:rsid w:val="00704D45"/>
    <w:rsid w:val="00726C96"/>
    <w:rsid w:val="00730B93"/>
    <w:rsid w:val="0073354F"/>
    <w:rsid w:val="00737F46"/>
    <w:rsid w:val="007630EC"/>
    <w:rsid w:val="00766E5D"/>
    <w:rsid w:val="007671D3"/>
    <w:rsid w:val="00777FDE"/>
    <w:rsid w:val="0079593B"/>
    <w:rsid w:val="00797D35"/>
    <w:rsid w:val="007A7381"/>
    <w:rsid w:val="007B194F"/>
    <w:rsid w:val="00811CA2"/>
    <w:rsid w:val="0082144A"/>
    <w:rsid w:val="00821E60"/>
    <w:rsid w:val="008457ED"/>
    <w:rsid w:val="00847774"/>
    <w:rsid w:val="0084782F"/>
    <w:rsid w:val="008556C0"/>
    <w:rsid w:val="0085572D"/>
    <w:rsid w:val="0087083C"/>
    <w:rsid w:val="0087152A"/>
    <w:rsid w:val="00897D56"/>
    <w:rsid w:val="008B0731"/>
    <w:rsid w:val="008B26F9"/>
    <w:rsid w:val="008D06A9"/>
    <w:rsid w:val="008D15EB"/>
    <w:rsid w:val="008E163D"/>
    <w:rsid w:val="008E5E75"/>
    <w:rsid w:val="008F7C6B"/>
    <w:rsid w:val="00901F7B"/>
    <w:rsid w:val="00906A25"/>
    <w:rsid w:val="009207E7"/>
    <w:rsid w:val="009262F2"/>
    <w:rsid w:val="00926606"/>
    <w:rsid w:val="00926CF2"/>
    <w:rsid w:val="00946994"/>
    <w:rsid w:val="009645C0"/>
    <w:rsid w:val="009722D6"/>
    <w:rsid w:val="0099308B"/>
    <w:rsid w:val="00A02F58"/>
    <w:rsid w:val="00A105D6"/>
    <w:rsid w:val="00A244F6"/>
    <w:rsid w:val="00A37A22"/>
    <w:rsid w:val="00A63D31"/>
    <w:rsid w:val="00A95A43"/>
    <w:rsid w:val="00AA6AE1"/>
    <w:rsid w:val="00AB0FFB"/>
    <w:rsid w:val="00AB1145"/>
    <w:rsid w:val="00AC4A30"/>
    <w:rsid w:val="00AE2110"/>
    <w:rsid w:val="00AE226A"/>
    <w:rsid w:val="00AE7725"/>
    <w:rsid w:val="00AF5672"/>
    <w:rsid w:val="00AF6883"/>
    <w:rsid w:val="00B103E2"/>
    <w:rsid w:val="00B25D3A"/>
    <w:rsid w:val="00B27D32"/>
    <w:rsid w:val="00B53AF6"/>
    <w:rsid w:val="00B86603"/>
    <w:rsid w:val="00B92CE8"/>
    <w:rsid w:val="00BA7C00"/>
    <w:rsid w:val="00BB223C"/>
    <w:rsid w:val="00BB450B"/>
    <w:rsid w:val="00BD2D15"/>
    <w:rsid w:val="00BD3C10"/>
    <w:rsid w:val="00C25B7E"/>
    <w:rsid w:val="00C823C5"/>
    <w:rsid w:val="00C968A1"/>
    <w:rsid w:val="00CA1ABF"/>
    <w:rsid w:val="00CA280F"/>
    <w:rsid w:val="00CA4A48"/>
    <w:rsid w:val="00CA623A"/>
    <w:rsid w:val="00CB721D"/>
    <w:rsid w:val="00CD2C72"/>
    <w:rsid w:val="00CE0482"/>
    <w:rsid w:val="00CE3B30"/>
    <w:rsid w:val="00CF3BCF"/>
    <w:rsid w:val="00CF49DB"/>
    <w:rsid w:val="00D0023E"/>
    <w:rsid w:val="00D542C4"/>
    <w:rsid w:val="00D806BF"/>
    <w:rsid w:val="00D9066F"/>
    <w:rsid w:val="00D91DC8"/>
    <w:rsid w:val="00D94109"/>
    <w:rsid w:val="00D94188"/>
    <w:rsid w:val="00D97471"/>
    <w:rsid w:val="00DB5140"/>
    <w:rsid w:val="00DF55E9"/>
    <w:rsid w:val="00E24ACA"/>
    <w:rsid w:val="00E51B6A"/>
    <w:rsid w:val="00E559CA"/>
    <w:rsid w:val="00E658C6"/>
    <w:rsid w:val="00E663E6"/>
    <w:rsid w:val="00E774A5"/>
    <w:rsid w:val="00E97C91"/>
    <w:rsid w:val="00EC3552"/>
    <w:rsid w:val="00ED2518"/>
    <w:rsid w:val="00ED2A7E"/>
    <w:rsid w:val="00ED5D38"/>
    <w:rsid w:val="00EF0D3C"/>
    <w:rsid w:val="00EF5045"/>
    <w:rsid w:val="00F02BB9"/>
    <w:rsid w:val="00F30B58"/>
    <w:rsid w:val="00F317D0"/>
    <w:rsid w:val="00F40643"/>
    <w:rsid w:val="00F4345E"/>
    <w:rsid w:val="00FA0F9C"/>
    <w:rsid w:val="00FB32C3"/>
    <w:rsid w:val="00FC144F"/>
    <w:rsid w:val="00FC6711"/>
    <w:rsid w:val="00FC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B583F-84D4-4C32-AC51-6E259988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link w:val="20"/>
    <w:uiPriority w:val="9"/>
    <w:qFormat/>
    <w:rsid w:val="0036638A"/>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638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663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6638A"/>
  </w:style>
  <w:style w:type="character" w:styleId="a4">
    <w:name w:val="Hyperlink"/>
    <w:basedOn w:val="a0"/>
    <w:uiPriority w:val="99"/>
    <w:semiHidden/>
    <w:unhideWhenUsed/>
    <w:rsid w:val="0036638A"/>
    <w:rPr>
      <w:color w:val="0000FF"/>
      <w:u w:val="single"/>
    </w:rPr>
  </w:style>
  <w:style w:type="paragraph" w:styleId="a5">
    <w:name w:val="Balloon Text"/>
    <w:basedOn w:val="a"/>
    <w:link w:val="a6"/>
    <w:uiPriority w:val="99"/>
    <w:semiHidden/>
    <w:unhideWhenUsed/>
    <w:rsid w:val="00AB0F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0FFB"/>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6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ronamebel.kiev.ua/category/shkafy-kupe/"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Viki</cp:lastModifiedBy>
  <cp:revision>4</cp:revision>
  <dcterms:created xsi:type="dcterms:W3CDTF">2014-07-15T13:18:00Z</dcterms:created>
  <dcterms:modified xsi:type="dcterms:W3CDTF">2016-07-27T06:24:00Z</dcterms:modified>
</cp:coreProperties>
</file>