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72D" w:rsidRPr="003957FE" w:rsidRDefault="00375FB9" w:rsidP="003957FE">
      <w:pPr>
        <w:spacing w:after="0" w:line="360" w:lineRule="auto"/>
        <w:contextualSpacing/>
        <w:jc w:val="both"/>
        <w:rPr>
          <w:rFonts w:ascii="Times New Roman" w:hAnsi="Times New Roman" w:cs="Times New Roman"/>
          <w:sz w:val="28"/>
          <w:szCs w:val="28"/>
          <w:shd w:val="clear" w:color="auto" w:fill="FFFFFF"/>
        </w:rPr>
      </w:pPr>
      <w:r w:rsidRPr="003957FE">
        <w:rPr>
          <w:rStyle w:val="apple-converted-space"/>
          <w:rFonts w:ascii="Times New Roman" w:hAnsi="Times New Roman" w:cs="Times New Roman"/>
          <w:sz w:val="28"/>
          <w:szCs w:val="28"/>
          <w:shd w:val="clear" w:color="auto" w:fill="FFFFFF"/>
        </w:rPr>
        <w:t> </w:t>
      </w:r>
      <w:r w:rsidRPr="003957FE">
        <w:rPr>
          <w:rFonts w:ascii="Times New Roman" w:hAnsi="Times New Roman" w:cs="Times New Roman"/>
          <w:sz w:val="28"/>
          <w:szCs w:val="28"/>
          <w:shd w:val="clear" w:color="auto" w:fill="FFFFFF"/>
        </w:rPr>
        <w:t>Трудовий догові</w:t>
      </w:r>
      <w:proofErr w:type="gramStart"/>
      <w:r w:rsidRPr="003957FE">
        <w:rPr>
          <w:rFonts w:ascii="Times New Roman" w:hAnsi="Times New Roman" w:cs="Times New Roman"/>
          <w:sz w:val="28"/>
          <w:szCs w:val="28"/>
          <w:shd w:val="clear" w:color="auto" w:fill="FFFFFF"/>
        </w:rPr>
        <w:t>р</w:t>
      </w:r>
      <w:proofErr w:type="gramEnd"/>
      <w:r w:rsidRPr="003957FE">
        <w:rPr>
          <w:rFonts w:ascii="Times New Roman" w:hAnsi="Times New Roman" w:cs="Times New Roman"/>
          <w:sz w:val="28"/>
          <w:szCs w:val="28"/>
          <w:shd w:val="clear" w:color="auto" w:fill="FFFFFF"/>
        </w:rPr>
        <w:t xml:space="preserve"> про сумісництво</w:t>
      </w:r>
    </w:p>
    <w:p w:rsidR="00375FB9" w:rsidRPr="003957FE" w:rsidRDefault="00375FB9" w:rsidP="003957FE">
      <w:pPr>
        <w:spacing w:after="0" w:line="360" w:lineRule="auto"/>
        <w:contextualSpacing/>
        <w:jc w:val="both"/>
        <w:rPr>
          <w:rFonts w:ascii="Times New Roman" w:hAnsi="Times New Roman" w:cs="Times New Roman"/>
          <w:sz w:val="28"/>
          <w:szCs w:val="28"/>
          <w:shd w:val="clear" w:color="auto" w:fill="FFFFFF"/>
          <w:lang w:val="uk-UA"/>
        </w:rPr>
      </w:pPr>
      <w:r w:rsidRPr="003957FE">
        <w:rPr>
          <w:rFonts w:ascii="Times New Roman" w:hAnsi="Times New Roman" w:cs="Times New Roman"/>
          <w:sz w:val="28"/>
          <w:szCs w:val="28"/>
          <w:shd w:val="clear" w:color="auto" w:fill="FFFFFF"/>
        </w:rPr>
        <w:t>Зм</w:t>
      </w:r>
      <w:r w:rsidRPr="003957FE">
        <w:rPr>
          <w:rFonts w:ascii="Times New Roman" w:hAnsi="Times New Roman" w:cs="Times New Roman"/>
          <w:sz w:val="28"/>
          <w:szCs w:val="28"/>
          <w:shd w:val="clear" w:color="auto" w:fill="FFFFFF"/>
          <w:lang w:val="uk-UA"/>
        </w:rPr>
        <w:t>і</w:t>
      </w:r>
      <w:proofErr w:type="gramStart"/>
      <w:r w:rsidRPr="003957FE">
        <w:rPr>
          <w:rFonts w:ascii="Times New Roman" w:hAnsi="Times New Roman" w:cs="Times New Roman"/>
          <w:sz w:val="28"/>
          <w:szCs w:val="28"/>
          <w:shd w:val="clear" w:color="auto" w:fill="FFFFFF"/>
          <w:lang w:val="uk-UA"/>
        </w:rPr>
        <w:t>ст</w:t>
      </w:r>
      <w:proofErr w:type="gramEnd"/>
    </w:p>
    <w:p w:rsidR="00375FB9" w:rsidRPr="00EF1233" w:rsidRDefault="00375FB9" w:rsidP="003957FE">
      <w:pPr>
        <w:spacing w:after="0" w:line="360" w:lineRule="auto"/>
        <w:contextualSpacing/>
        <w:jc w:val="both"/>
        <w:rPr>
          <w:rFonts w:ascii="Times New Roman" w:hAnsi="Times New Roman" w:cs="Times New Roman"/>
          <w:sz w:val="28"/>
          <w:szCs w:val="28"/>
          <w:shd w:val="clear" w:color="auto" w:fill="FFFFFF"/>
        </w:rPr>
      </w:pPr>
      <w:r w:rsidRPr="003957FE">
        <w:rPr>
          <w:rFonts w:ascii="Times New Roman" w:hAnsi="Times New Roman" w:cs="Times New Roman"/>
          <w:sz w:val="28"/>
          <w:szCs w:val="28"/>
          <w:shd w:val="clear" w:color="auto" w:fill="FFFFFF"/>
          <w:lang w:val="uk-UA"/>
        </w:rPr>
        <w:t>Вступ</w:t>
      </w:r>
      <w:r w:rsidR="00EF1233" w:rsidRPr="00EF1233">
        <w:rPr>
          <w:rFonts w:ascii="Times New Roman" w:hAnsi="Times New Roman" w:cs="Times New Roman"/>
          <w:sz w:val="28"/>
          <w:szCs w:val="28"/>
          <w:shd w:val="clear" w:color="auto" w:fill="FFFFFF"/>
        </w:rPr>
        <w:t>……………………………………………………………………………….3</w:t>
      </w:r>
    </w:p>
    <w:p w:rsidR="00375FB9" w:rsidRPr="00EF1233" w:rsidRDefault="00375FB9" w:rsidP="003957FE">
      <w:pPr>
        <w:spacing w:after="0" w:line="360" w:lineRule="auto"/>
        <w:contextualSpacing/>
        <w:jc w:val="both"/>
        <w:rPr>
          <w:rFonts w:ascii="Times New Roman" w:hAnsi="Times New Roman" w:cs="Times New Roman"/>
          <w:sz w:val="28"/>
          <w:szCs w:val="28"/>
          <w:shd w:val="clear" w:color="auto" w:fill="FFFFFF"/>
        </w:rPr>
      </w:pPr>
      <w:r w:rsidRPr="003957FE">
        <w:rPr>
          <w:rFonts w:ascii="Times New Roman" w:hAnsi="Times New Roman" w:cs="Times New Roman"/>
          <w:sz w:val="28"/>
          <w:szCs w:val="28"/>
          <w:shd w:val="clear" w:color="auto" w:fill="FFFFFF"/>
          <w:lang w:val="uk-UA"/>
        </w:rPr>
        <w:t>Розділ 1. Загальнотеоретична харак</w:t>
      </w:r>
      <w:r w:rsidR="003972A0" w:rsidRPr="003957FE">
        <w:rPr>
          <w:rFonts w:ascii="Times New Roman" w:hAnsi="Times New Roman" w:cs="Times New Roman"/>
          <w:sz w:val="28"/>
          <w:szCs w:val="28"/>
          <w:shd w:val="clear" w:color="auto" w:fill="FFFFFF"/>
          <w:lang w:val="uk-UA"/>
        </w:rPr>
        <w:t>теристика поняття сумісництва</w:t>
      </w:r>
    </w:p>
    <w:p w:rsidR="00864431" w:rsidRPr="00EF1233" w:rsidRDefault="007176C8" w:rsidP="003957FE">
      <w:pPr>
        <w:spacing w:after="0" w:line="360" w:lineRule="auto"/>
        <w:contextualSpacing/>
        <w:jc w:val="both"/>
        <w:rPr>
          <w:rFonts w:ascii="Times New Roman" w:hAnsi="Times New Roman" w:cs="Times New Roman"/>
          <w:sz w:val="28"/>
          <w:szCs w:val="28"/>
          <w:shd w:val="clear" w:color="auto" w:fill="FFFFFF"/>
        </w:rPr>
      </w:pPr>
      <w:r w:rsidRPr="003957FE">
        <w:rPr>
          <w:rFonts w:ascii="Times New Roman" w:hAnsi="Times New Roman" w:cs="Times New Roman"/>
          <w:sz w:val="28"/>
          <w:szCs w:val="28"/>
          <w:shd w:val="clear" w:color="auto" w:fill="FFFFFF"/>
          <w:lang w:val="uk-UA"/>
        </w:rPr>
        <w:t xml:space="preserve">1.1. </w:t>
      </w:r>
      <w:r w:rsidR="00864431" w:rsidRPr="003957FE">
        <w:rPr>
          <w:rFonts w:ascii="Times New Roman" w:hAnsi="Times New Roman" w:cs="Times New Roman"/>
          <w:sz w:val="28"/>
          <w:szCs w:val="28"/>
          <w:shd w:val="clear" w:color="auto" w:fill="FFFFFF"/>
          <w:lang w:val="uk-UA"/>
        </w:rPr>
        <w:t>Поняття  сум</w:t>
      </w:r>
      <w:r w:rsidRPr="003957FE">
        <w:rPr>
          <w:rFonts w:ascii="Times New Roman" w:hAnsi="Times New Roman" w:cs="Times New Roman"/>
          <w:sz w:val="28"/>
          <w:szCs w:val="28"/>
          <w:shd w:val="clear" w:color="auto" w:fill="FFFFFF"/>
          <w:lang w:val="uk-UA"/>
        </w:rPr>
        <w:t>ісництва та його ознаки</w:t>
      </w:r>
      <w:r w:rsidR="00EF1233">
        <w:rPr>
          <w:rFonts w:ascii="Times New Roman" w:hAnsi="Times New Roman" w:cs="Times New Roman"/>
          <w:sz w:val="28"/>
          <w:szCs w:val="28"/>
          <w:shd w:val="clear" w:color="auto" w:fill="FFFFFF"/>
        </w:rPr>
        <w:t>………………………………………</w:t>
      </w:r>
      <w:r w:rsidR="00EF1233" w:rsidRPr="00EF1233">
        <w:rPr>
          <w:rFonts w:ascii="Times New Roman" w:hAnsi="Times New Roman" w:cs="Times New Roman"/>
          <w:sz w:val="28"/>
          <w:szCs w:val="28"/>
          <w:shd w:val="clear" w:color="auto" w:fill="FFFFFF"/>
        </w:rPr>
        <w:t>.5</w:t>
      </w:r>
    </w:p>
    <w:p w:rsidR="004D20CA" w:rsidRPr="00F34B85" w:rsidRDefault="0006109B" w:rsidP="003957FE">
      <w:pPr>
        <w:spacing w:after="0" w:line="360" w:lineRule="auto"/>
        <w:contextualSpacing/>
        <w:jc w:val="both"/>
        <w:rPr>
          <w:rFonts w:ascii="Times New Roman" w:hAnsi="Times New Roman" w:cs="Times New Roman"/>
          <w:sz w:val="28"/>
          <w:szCs w:val="28"/>
          <w:shd w:val="clear" w:color="auto" w:fill="FFFFFF"/>
        </w:rPr>
      </w:pPr>
      <w:r w:rsidRPr="003957FE">
        <w:rPr>
          <w:rFonts w:ascii="Times New Roman" w:hAnsi="Times New Roman" w:cs="Times New Roman"/>
          <w:sz w:val="28"/>
          <w:szCs w:val="28"/>
          <w:shd w:val="clear" w:color="auto" w:fill="FFFFFF"/>
          <w:lang w:val="uk-UA"/>
        </w:rPr>
        <w:t>1.2</w:t>
      </w:r>
      <w:r w:rsidR="004D20CA" w:rsidRPr="003957FE">
        <w:rPr>
          <w:rFonts w:ascii="Times New Roman" w:hAnsi="Times New Roman" w:cs="Times New Roman"/>
          <w:sz w:val="28"/>
          <w:szCs w:val="28"/>
          <w:shd w:val="clear" w:color="auto" w:fill="FFFFFF"/>
          <w:lang w:val="uk-UA"/>
        </w:rPr>
        <w:t>.Роботи, що не є сумісництвом</w:t>
      </w:r>
      <w:r w:rsidR="00F34B85">
        <w:rPr>
          <w:rFonts w:ascii="Times New Roman" w:hAnsi="Times New Roman" w:cs="Times New Roman"/>
          <w:sz w:val="28"/>
          <w:szCs w:val="28"/>
          <w:shd w:val="clear" w:color="auto" w:fill="FFFFFF"/>
        </w:rPr>
        <w:t>………………………………………………</w:t>
      </w:r>
      <w:r w:rsidR="00F34B85" w:rsidRPr="00F34B85">
        <w:rPr>
          <w:rFonts w:ascii="Times New Roman" w:hAnsi="Times New Roman" w:cs="Times New Roman"/>
          <w:sz w:val="28"/>
          <w:szCs w:val="28"/>
          <w:shd w:val="clear" w:color="auto" w:fill="FFFFFF"/>
        </w:rPr>
        <w:t>.8</w:t>
      </w:r>
    </w:p>
    <w:p w:rsidR="008F64EE" w:rsidRPr="00F34B85" w:rsidRDefault="008F64EE" w:rsidP="003957FE">
      <w:pPr>
        <w:spacing w:after="0" w:line="360" w:lineRule="auto"/>
        <w:contextualSpacing/>
        <w:jc w:val="both"/>
        <w:rPr>
          <w:rFonts w:ascii="Times New Roman" w:hAnsi="Times New Roman" w:cs="Times New Roman"/>
          <w:sz w:val="28"/>
          <w:szCs w:val="28"/>
          <w:shd w:val="clear" w:color="auto" w:fill="FFFFFF"/>
        </w:rPr>
      </w:pPr>
      <w:r w:rsidRPr="003957FE">
        <w:rPr>
          <w:rFonts w:ascii="Times New Roman" w:hAnsi="Times New Roman" w:cs="Times New Roman"/>
          <w:sz w:val="28"/>
          <w:szCs w:val="28"/>
          <w:shd w:val="clear" w:color="auto" w:fill="FFFFFF"/>
          <w:lang w:val="uk-UA"/>
        </w:rPr>
        <w:t>1.3.Відмінність   між  сумісництвом і суміщенням</w:t>
      </w:r>
      <w:r w:rsidR="00F34B85" w:rsidRPr="00F34B85">
        <w:rPr>
          <w:rFonts w:ascii="Times New Roman" w:hAnsi="Times New Roman" w:cs="Times New Roman"/>
          <w:sz w:val="28"/>
          <w:szCs w:val="28"/>
          <w:shd w:val="clear" w:color="auto" w:fill="FFFFFF"/>
        </w:rPr>
        <w:t>……………………………10</w:t>
      </w:r>
    </w:p>
    <w:p w:rsidR="00972E4F" w:rsidRDefault="003972A0" w:rsidP="003957FE">
      <w:pPr>
        <w:spacing w:after="0" w:line="360" w:lineRule="auto"/>
        <w:contextualSpacing/>
        <w:jc w:val="both"/>
        <w:rPr>
          <w:rFonts w:ascii="Times New Roman" w:hAnsi="Times New Roman" w:cs="Times New Roman"/>
          <w:sz w:val="28"/>
          <w:szCs w:val="28"/>
          <w:shd w:val="clear" w:color="auto" w:fill="FFFFFF"/>
          <w:lang w:val="uk-UA"/>
        </w:rPr>
      </w:pPr>
      <w:r w:rsidRPr="003957FE">
        <w:rPr>
          <w:rFonts w:ascii="Times New Roman" w:hAnsi="Times New Roman" w:cs="Times New Roman"/>
          <w:sz w:val="28"/>
          <w:szCs w:val="28"/>
          <w:shd w:val="clear" w:color="auto" w:fill="FFFFFF"/>
          <w:lang w:val="uk-UA"/>
        </w:rPr>
        <w:t>Розділ 2. Особливості укладання трудового договору про сумісництво</w:t>
      </w:r>
    </w:p>
    <w:p w:rsidR="009B04E5" w:rsidRPr="00F34B85" w:rsidRDefault="009B04E5" w:rsidP="003957FE">
      <w:pPr>
        <w:spacing w:after="0" w:line="360" w:lineRule="auto"/>
        <w:contextualSpacing/>
        <w:jc w:val="both"/>
        <w:rPr>
          <w:rFonts w:ascii="Times New Roman" w:hAnsi="Times New Roman" w:cs="Times New Roman"/>
          <w:sz w:val="28"/>
          <w:szCs w:val="28"/>
          <w:shd w:val="clear" w:color="auto" w:fill="FFFFFF"/>
        </w:rPr>
      </w:pPr>
      <w:r w:rsidRPr="003957FE">
        <w:rPr>
          <w:rFonts w:ascii="Times New Roman" w:hAnsi="Times New Roman" w:cs="Times New Roman"/>
          <w:sz w:val="28"/>
          <w:szCs w:val="28"/>
          <w:shd w:val="clear" w:color="auto" w:fill="FFFFFF"/>
          <w:lang w:val="uk-UA"/>
        </w:rPr>
        <w:t>2.1. Укладання трудового договору про сумісництво</w:t>
      </w:r>
      <w:r w:rsidR="00F34B85">
        <w:rPr>
          <w:rFonts w:ascii="Times New Roman" w:hAnsi="Times New Roman" w:cs="Times New Roman"/>
          <w:sz w:val="28"/>
          <w:szCs w:val="28"/>
          <w:shd w:val="clear" w:color="auto" w:fill="FFFFFF"/>
        </w:rPr>
        <w:t>………………………</w:t>
      </w:r>
      <w:r w:rsidR="007523D1">
        <w:rPr>
          <w:rFonts w:ascii="Times New Roman" w:hAnsi="Times New Roman" w:cs="Times New Roman"/>
          <w:sz w:val="28"/>
          <w:szCs w:val="28"/>
          <w:shd w:val="clear" w:color="auto" w:fill="FFFFFF"/>
        </w:rPr>
        <w:t>...14</w:t>
      </w:r>
    </w:p>
    <w:p w:rsidR="0006109B" w:rsidRPr="00F34B85" w:rsidRDefault="0006109B" w:rsidP="003957FE">
      <w:pPr>
        <w:spacing w:after="0" w:line="360" w:lineRule="auto"/>
        <w:contextualSpacing/>
        <w:jc w:val="both"/>
        <w:rPr>
          <w:rStyle w:val="a5"/>
          <w:rFonts w:ascii="Times New Roman" w:hAnsi="Times New Roman" w:cs="Times New Roman"/>
          <w:b w:val="0"/>
          <w:sz w:val="28"/>
          <w:szCs w:val="28"/>
        </w:rPr>
      </w:pPr>
      <w:r w:rsidRPr="003957FE">
        <w:rPr>
          <w:rStyle w:val="a5"/>
          <w:rFonts w:ascii="Times New Roman" w:hAnsi="Times New Roman" w:cs="Times New Roman"/>
          <w:b w:val="0"/>
          <w:sz w:val="28"/>
          <w:szCs w:val="28"/>
          <w:lang w:val="uk-UA"/>
        </w:rPr>
        <w:t>2.2. Можливі обмеження за сумісництвом</w:t>
      </w:r>
      <w:r w:rsidR="007523D1">
        <w:rPr>
          <w:rStyle w:val="a5"/>
          <w:rFonts w:ascii="Times New Roman" w:hAnsi="Times New Roman" w:cs="Times New Roman"/>
          <w:b w:val="0"/>
          <w:sz w:val="28"/>
          <w:szCs w:val="28"/>
        </w:rPr>
        <w:t>………………………………….…16</w:t>
      </w:r>
    </w:p>
    <w:p w:rsidR="0006109B" w:rsidRPr="00F34B85" w:rsidRDefault="0006109B" w:rsidP="003957FE">
      <w:pPr>
        <w:spacing w:after="0" w:line="360" w:lineRule="auto"/>
        <w:contextualSpacing/>
        <w:jc w:val="both"/>
        <w:rPr>
          <w:rStyle w:val="a5"/>
          <w:rFonts w:ascii="Times New Roman" w:hAnsi="Times New Roman" w:cs="Times New Roman"/>
          <w:b w:val="0"/>
          <w:sz w:val="28"/>
          <w:szCs w:val="28"/>
        </w:rPr>
      </w:pPr>
      <w:r w:rsidRPr="003957FE">
        <w:rPr>
          <w:rStyle w:val="a5"/>
          <w:rFonts w:ascii="Times New Roman" w:hAnsi="Times New Roman" w:cs="Times New Roman"/>
          <w:b w:val="0"/>
          <w:sz w:val="28"/>
          <w:szCs w:val="28"/>
          <w:lang w:val="uk-UA"/>
        </w:rPr>
        <w:t>2.3.Оплата праці та відпустки за сумісництвом</w:t>
      </w:r>
      <w:r w:rsidR="00F34B85">
        <w:rPr>
          <w:rStyle w:val="a5"/>
          <w:rFonts w:ascii="Times New Roman" w:hAnsi="Times New Roman" w:cs="Times New Roman"/>
          <w:b w:val="0"/>
          <w:sz w:val="28"/>
          <w:szCs w:val="28"/>
        </w:rPr>
        <w:t>……………………………</w:t>
      </w:r>
      <w:r w:rsidR="00F34B85" w:rsidRPr="00F34B85">
        <w:rPr>
          <w:rStyle w:val="a5"/>
          <w:rFonts w:ascii="Times New Roman" w:hAnsi="Times New Roman" w:cs="Times New Roman"/>
          <w:b w:val="0"/>
          <w:sz w:val="28"/>
          <w:szCs w:val="28"/>
        </w:rPr>
        <w:t>.</w:t>
      </w:r>
      <w:r w:rsidR="00F34B85">
        <w:rPr>
          <w:rStyle w:val="a5"/>
          <w:rFonts w:ascii="Times New Roman" w:hAnsi="Times New Roman" w:cs="Times New Roman"/>
          <w:b w:val="0"/>
          <w:sz w:val="28"/>
          <w:szCs w:val="28"/>
        </w:rPr>
        <w:t>…</w:t>
      </w:r>
      <w:r w:rsidR="009C49CD">
        <w:rPr>
          <w:rStyle w:val="a5"/>
          <w:rFonts w:ascii="Times New Roman" w:hAnsi="Times New Roman" w:cs="Times New Roman"/>
          <w:b w:val="0"/>
          <w:sz w:val="28"/>
          <w:szCs w:val="28"/>
        </w:rPr>
        <w:t>20</w:t>
      </w:r>
    </w:p>
    <w:p w:rsidR="008167C6" w:rsidRPr="003957FE" w:rsidRDefault="0006109B" w:rsidP="003957FE">
      <w:pPr>
        <w:spacing w:after="0" w:line="360" w:lineRule="auto"/>
        <w:contextualSpacing/>
        <w:jc w:val="both"/>
        <w:rPr>
          <w:rStyle w:val="a5"/>
          <w:rFonts w:ascii="Times New Roman" w:hAnsi="Times New Roman" w:cs="Times New Roman"/>
          <w:b w:val="0"/>
          <w:sz w:val="28"/>
          <w:szCs w:val="28"/>
          <w:lang w:val="uk-UA"/>
        </w:rPr>
      </w:pPr>
      <w:r w:rsidRPr="003957FE">
        <w:rPr>
          <w:rStyle w:val="a5"/>
          <w:rFonts w:ascii="Times New Roman" w:hAnsi="Times New Roman" w:cs="Times New Roman"/>
          <w:b w:val="0"/>
          <w:sz w:val="28"/>
          <w:szCs w:val="28"/>
          <w:lang w:val="uk-UA"/>
        </w:rPr>
        <w:t>2.4.Розірвання трудового договору про сумісництво</w:t>
      </w:r>
      <w:r w:rsidR="00F34B85">
        <w:rPr>
          <w:rStyle w:val="a5"/>
          <w:rFonts w:ascii="Times New Roman" w:hAnsi="Times New Roman" w:cs="Times New Roman"/>
          <w:b w:val="0"/>
          <w:sz w:val="28"/>
          <w:szCs w:val="28"/>
        </w:rPr>
        <w:t>…………………………</w:t>
      </w:r>
      <w:r w:rsidR="009C49CD">
        <w:rPr>
          <w:rStyle w:val="a5"/>
          <w:rFonts w:ascii="Times New Roman" w:hAnsi="Times New Roman" w:cs="Times New Roman"/>
          <w:b w:val="0"/>
          <w:sz w:val="28"/>
          <w:szCs w:val="28"/>
        </w:rPr>
        <w:t>11</w:t>
      </w:r>
      <w:r w:rsidRPr="003957FE">
        <w:rPr>
          <w:rStyle w:val="a5"/>
          <w:rFonts w:ascii="Times New Roman" w:hAnsi="Times New Roman" w:cs="Times New Roman"/>
          <w:b w:val="0"/>
          <w:sz w:val="28"/>
          <w:szCs w:val="28"/>
          <w:lang w:val="uk-UA"/>
        </w:rPr>
        <w:t xml:space="preserve"> </w:t>
      </w:r>
    </w:p>
    <w:p w:rsidR="008F64EE" w:rsidRPr="00F34B85" w:rsidRDefault="008F64EE" w:rsidP="003957FE">
      <w:pPr>
        <w:spacing w:after="0" w:line="360" w:lineRule="auto"/>
        <w:contextualSpacing/>
        <w:jc w:val="both"/>
        <w:rPr>
          <w:rStyle w:val="a5"/>
          <w:rFonts w:ascii="Times New Roman" w:hAnsi="Times New Roman" w:cs="Times New Roman"/>
          <w:b w:val="0"/>
          <w:sz w:val="28"/>
          <w:szCs w:val="28"/>
        </w:rPr>
      </w:pPr>
      <w:r w:rsidRPr="003957FE">
        <w:rPr>
          <w:rStyle w:val="a5"/>
          <w:rFonts w:ascii="Times New Roman" w:hAnsi="Times New Roman" w:cs="Times New Roman"/>
          <w:b w:val="0"/>
          <w:sz w:val="28"/>
          <w:szCs w:val="28"/>
          <w:lang w:val="uk-UA"/>
        </w:rPr>
        <w:t>Висновок</w:t>
      </w:r>
      <w:r w:rsidR="00F34B85" w:rsidRPr="00F34B85">
        <w:rPr>
          <w:rStyle w:val="a5"/>
          <w:rFonts w:ascii="Times New Roman" w:hAnsi="Times New Roman" w:cs="Times New Roman"/>
          <w:b w:val="0"/>
          <w:sz w:val="28"/>
          <w:szCs w:val="28"/>
        </w:rPr>
        <w:t>………………………………………………………………………...</w:t>
      </w:r>
      <w:r w:rsidR="00F34B85" w:rsidRPr="00C40EB9">
        <w:rPr>
          <w:rStyle w:val="a5"/>
          <w:rFonts w:ascii="Times New Roman" w:hAnsi="Times New Roman" w:cs="Times New Roman"/>
          <w:b w:val="0"/>
          <w:sz w:val="28"/>
          <w:szCs w:val="28"/>
        </w:rPr>
        <w:t>.</w:t>
      </w:r>
      <w:r w:rsidR="009C49CD">
        <w:rPr>
          <w:rStyle w:val="a5"/>
          <w:rFonts w:ascii="Times New Roman" w:hAnsi="Times New Roman" w:cs="Times New Roman"/>
          <w:b w:val="0"/>
          <w:sz w:val="28"/>
          <w:szCs w:val="28"/>
        </w:rPr>
        <w:t>.28</w:t>
      </w:r>
    </w:p>
    <w:p w:rsidR="008F64EE" w:rsidRPr="00F34B85" w:rsidRDefault="008F64EE" w:rsidP="003957FE">
      <w:pPr>
        <w:spacing w:after="0" w:line="360" w:lineRule="auto"/>
        <w:contextualSpacing/>
        <w:jc w:val="both"/>
        <w:rPr>
          <w:rStyle w:val="a5"/>
          <w:rFonts w:ascii="Times New Roman" w:hAnsi="Times New Roman" w:cs="Times New Roman"/>
          <w:b w:val="0"/>
          <w:sz w:val="28"/>
          <w:szCs w:val="28"/>
        </w:rPr>
      </w:pPr>
      <w:r w:rsidRPr="003957FE">
        <w:rPr>
          <w:rStyle w:val="a5"/>
          <w:rFonts w:ascii="Times New Roman" w:hAnsi="Times New Roman" w:cs="Times New Roman"/>
          <w:b w:val="0"/>
          <w:sz w:val="28"/>
          <w:szCs w:val="28"/>
          <w:lang w:val="uk-UA"/>
        </w:rPr>
        <w:t>Список використаної літератури</w:t>
      </w:r>
      <w:r w:rsidR="00F34B85" w:rsidRPr="00F34B85">
        <w:rPr>
          <w:rStyle w:val="a5"/>
          <w:rFonts w:ascii="Times New Roman" w:hAnsi="Times New Roman" w:cs="Times New Roman"/>
          <w:b w:val="0"/>
          <w:sz w:val="28"/>
          <w:szCs w:val="28"/>
        </w:rPr>
        <w:t>…………………………………………</w:t>
      </w:r>
      <w:r w:rsidR="00F34B85" w:rsidRPr="00C40EB9">
        <w:rPr>
          <w:rStyle w:val="a5"/>
          <w:rFonts w:ascii="Times New Roman" w:hAnsi="Times New Roman" w:cs="Times New Roman"/>
          <w:b w:val="0"/>
          <w:sz w:val="28"/>
          <w:szCs w:val="28"/>
        </w:rPr>
        <w:t>…</w:t>
      </w:r>
      <w:r w:rsidR="009C49CD">
        <w:rPr>
          <w:rStyle w:val="a5"/>
          <w:rFonts w:ascii="Times New Roman" w:hAnsi="Times New Roman" w:cs="Times New Roman"/>
          <w:b w:val="0"/>
          <w:sz w:val="28"/>
          <w:szCs w:val="28"/>
        </w:rPr>
        <w:t>…..30</w:t>
      </w:r>
    </w:p>
    <w:p w:rsidR="008F64EE" w:rsidRPr="00C40EB9" w:rsidRDefault="008F64EE" w:rsidP="003957FE">
      <w:pPr>
        <w:spacing w:after="0" w:line="360" w:lineRule="auto"/>
        <w:contextualSpacing/>
        <w:jc w:val="both"/>
        <w:rPr>
          <w:rFonts w:ascii="Times New Roman" w:hAnsi="Times New Roman" w:cs="Times New Roman"/>
          <w:sz w:val="28"/>
          <w:szCs w:val="28"/>
          <w:shd w:val="clear" w:color="auto" w:fill="FFFFFF"/>
        </w:rPr>
      </w:pPr>
      <w:r w:rsidRPr="003957FE">
        <w:rPr>
          <w:rStyle w:val="a5"/>
          <w:rFonts w:ascii="Times New Roman" w:hAnsi="Times New Roman" w:cs="Times New Roman"/>
          <w:b w:val="0"/>
          <w:sz w:val="28"/>
          <w:szCs w:val="28"/>
          <w:lang w:val="uk-UA"/>
        </w:rPr>
        <w:t>Додатки</w:t>
      </w:r>
      <w:r w:rsidR="00F34B85">
        <w:rPr>
          <w:rStyle w:val="a5"/>
          <w:rFonts w:ascii="Times New Roman" w:hAnsi="Times New Roman" w:cs="Times New Roman"/>
          <w:b w:val="0"/>
          <w:sz w:val="28"/>
          <w:szCs w:val="28"/>
        </w:rPr>
        <w:t>…</w:t>
      </w:r>
      <w:r w:rsidR="00F34B85" w:rsidRPr="00F34B85">
        <w:rPr>
          <w:rStyle w:val="a5"/>
          <w:rFonts w:ascii="Times New Roman" w:hAnsi="Times New Roman" w:cs="Times New Roman"/>
          <w:b w:val="0"/>
          <w:sz w:val="28"/>
          <w:szCs w:val="28"/>
        </w:rPr>
        <w:t>………………………………………………………………………</w:t>
      </w:r>
      <w:r w:rsidR="00F34B85" w:rsidRPr="00C40EB9">
        <w:rPr>
          <w:rStyle w:val="a5"/>
          <w:rFonts w:ascii="Times New Roman" w:hAnsi="Times New Roman" w:cs="Times New Roman"/>
          <w:b w:val="0"/>
          <w:sz w:val="28"/>
          <w:szCs w:val="28"/>
        </w:rPr>
        <w:t>...3</w:t>
      </w:r>
      <w:r w:rsidR="009C49CD">
        <w:rPr>
          <w:rStyle w:val="a5"/>
          <w:rFonts w:ascii="Times New Roman" w:hAnsi="Times New Roman" w:cs="Times New Roman"/>
          <w:b w:val="0"/>
          <w:sz w:val="28"/>
          <w:szCs w:val="28"/>
        </w:rPr>
        <w:t>2</w:t>
      </w:r>
    </w:p>
    <w:p w:rsidR="003957FE" w:rsidRPr="003957FE" w:rsidRDefault="003957FE" w:rsidP="003957FE">
      <w:pPr>
        <w:spacing w:after="0" w:line="360" w:lineRule="auto"/>
        <w:contextualSpacing/>
        <w:jc w:val="both"/>
        <w:rPr>
          <w:rFonts w:ascii="Times New Roman" w:hAnsi="Times New Roman" w:cs="Times New Roman"/>
          <w:sz w:val="28"/>
          <w:szCs w:val="28"/>
          <w:shd w:val="clear" w:color="auto" w:fill="FFFFFF"/>
          <w:lang w:val="uk-UA"/>
        </w:rPr>
      </w:pPr>
      <w:r w:rsidRPr="003957FE">
        <w:rPr>
          <w:rFonts w:ascii="Times New Roman" w:hAnsi="Times New Roman" w:cs="Times New Roman"/>
          <w:sz w:val="28"/>
          <w:szCs w:val="28"/>
          <w:shd w:val="clear" w:color="auto" w:fill="FFFFFF"/>
          <w:lang w:val="uk-UA"/>
        </w:rPr>
        <w:br w:type="page"/>
      </w:r>
    </w:p>
    <w:p w:rsidR="000E2B2C" w:rsidRPr="000E2B2C" w:rsidRDefault="000E2B2C" w:rsidP="000E2B2C">
      <w:pPr>
        <w:spacing w:after="0" w:line="360" w:lineRule="auto"/>
        <w:contextualSpacing/>
        <w:jc w:val="both"/>
        <w:rPr>
          <w:rFonts w:ascii="Times New Roman" w:hAnsi="Times New Roman" w:cs="Times New Roman"/>
          <w:b/>
          <w:sz w:val="28"/>
          <w:szCs w:val="28"/>
          <w:shd w:val="clear" w:color="auto" w:fill="FFFFFF"/>
          <w:lang w:val="uk-UA"/>
        </w:rPr>
      </w:pPr>
      <w:r w:rsidRPr="000E2B2C">
        <w:rPr>
          <w:rFonts w:ascii="Times New Roman" w:hAnsi="Times New Roman" w:cs="Times New Roman"/>
          <w:b/>
          <w:sz w:val="28"/>
          <w:szCs w:val="28"/>
          <w:shd w:val="clear" w:color="auto" w:fill="FFFFFF"/>
          <w:lang w:val="uk-UA"/>
        </w:rPr>
        <w:lastRenderedPageBreak/>
        <w:t>Вступ</w:t>
      </w:r>
    </w:p>
    <w:p w:rsidR="000E2B2C" w:rsidRPr="000E2B2C" w:rsidRDefault="000E2B2C" w:rsidP="000E2B2C">
      <w:pPr>
        <w:spacing w:after="0" w:line="360" w:lineRule="auto"/>
        <w:ind w:firstLine="709"/>
        <w:jc w:val="both"/>
        <w:rPr>
          <w:rFonts w:ascii="Times New Roman" w:hAnsi="Times New Roman" w:cs="Times New Roman"/>
          <w:b/>
          <w:bCs/>
          <w:sz w:val="28"/>
          <w:szCs w:val="28"/>
          <w:lang w:val="uk-UA"/>
        </w:rPr>
      </w:pPr>
      <w:r w:rsidRPr="000E2B2C">
        <w:rPr>
          <w:rFonts w:ascii="Times New Roman" w:hAnsi="Times New Roman" w:cs="Times New Roman"/>
          <w:sz w:val="28"/>
          <w:szCs w:val="28"/>
          <w:lang w:val="uk-UA"/>
        </w:rPr>
        <w:t>З моменту</w:t>
      </w:r>
      <w:r w:rsidRPr="000E2B2C">
        <w:rPr>
          <w:rFonts w:ascii="Times New Roman" w:hAnsi="Times New Roman" w:cs="Times New Roman"/>
          <w:b/>
          <w:bCs/>
          <w:sz w:val="28"/>
          <w:szCs w:val="28"/>
          <w:lang w:val="uk-UA"/>
        </w:rPr>
        <w:t xml:space="preserve"> </w:t>
      </w:r>
      <w:r w:rsidRPr="000E2B2C">
        <w:rPr>
          <w:rFonts w:ascii="Times New Roman" w:hAnsi="Times New Roman" w:cs="Times New Roman"/>
          <w:sz w:val="28"/>
          <w:szCs w:val="28"/>
          <w:lang w:val="uk-UA"/>
        </w:rPr>
        <w:t>проголошення</w:t>
      </w:r>
      <w:r w:rsidRPr="000E2B2C">
        <w:rPr>
          <w:rFonts w:ascii="Times New Roman" w:hAnsi="Times New Roman" w:cs="Times New Roman"/>
          <w:b/>
          <w:bCs/>
          <w:sz w:val="28"/>
          <w:szCs w:val="28"/>
          <w:lang w:val="uk-UA"/>
        </w:rPr>
        <w:t xml:space="preserve"> </w:t>
      </w:r>
      <w:r w:rsidRPr="000E2B2C">
        <w:rPr>
          <w:rFonts w:ascii="Times New Roman" w:hAnsi="Times New Roman" w:cs="Times New Roman"/>
          <w:sz w:val="28"/>
          <w:szCs w:val="28"/>
          <w:lang w:val="uk-UA"/>
        </w:rPr>
        <w:t>незалежності української держави відбулися суттєві політичні та соціально-економічні зміни, що обумовили реформування національного законодавства. Відмова від примусової праці, розширення трудових прав працівників, розвиток різних форм власності, різноманітність організаційно-правових форм господарювання – це ті чинники, що вплинули на розвиток регулювання трудових правовідносин.</w:t>
      </w:r>
    </w:p>
    <w:p w:rsidR="000E2B2C" w:rsidRPr="000E2B2C" w:rsidRDefault="000E2B2C" w:rsidP="000E2B2C">
      <w:pPr>
        <w:spacing w:after="0" w:line="360" w:lineRule="auto"/>
        <w:ind w:firstLine="709"/>
        <w:jc w:val="both"/>
        <w:rPr>
          <w:rFonts w:ascii="Times New Roman" w:hAnsi="Times New Roman" w:cs="Times New Roman"/>
          <w:sz w:val="28"/>
          <w:szCs w:val="28"/>
          <w:lang w:val="uk-UA"/>
        </w:rPr>
      </w:pPr>
      <w:r w:rsidRPr="000E2B2C">
        <w:rPr>
          <w:rFonts w:ascii="Times New Roman" w:hAnsi="Times New Roman" w:cs="Times New Roman"/>
          <w:sz w:val="28"/>
          <w:szCs w:val="28"/>
          <w:lang w:val="uk-UA"/>
        </w:rPr>
        <w:t>В умовах переходу до ринкової економіки та розвитку форм власності все більшого значення набуває ефективне використання трудових ресурсів, яке поряд із задоволенням потреб економіки у робочій силі із врахуванням її кількості та якості, забезпеченням гідного рівня життя працюючого населення, задоволенням професійних потреб працівників, включаючи потреби у професійній освіті та підтриманні кваліфікації, соціальній підтримці у разі втрати роботи, є складовою ефективної зайнятості. Забезпечення ефективної зайнятості в умовах сьогодення є пріоритетним напрямком соціальної політики держави. Від того, наскільки раціонально використовуються та розподіляються трудові ресурси, значною мірою залежить рівень економічного розвитку держави та матеріального стану людей. Впровадження саме таких форм організації праці, як сумісницт</w:t>
      </w:r>
      <w:r>
        <w:rPr>
          <w:rFonts w:ascii="Times New Roman" w:hAnsi="Times New Roman" w:cs="Times New Roman"/>
          <w:sz w:val="28"/>
          <w:szCs w:val="28"/>
          <w:lang w:val="uk-UA"/>
        </w:rPr>
        <w:t xml:space="preserve">во </w:t>
      </w:r>
      <w:r w:rsidRPr="000E2B2C">
        <w:rPr>
          <w:rFonts w:ascii="Times New Roman" w:hAnsi="Times New Roman" w:cs="Times New Roman"/>
          <w:sz w:val="28"/>
          <w:szCs w:val="28"/>
          <w:lang w:val="uk-UA"/>
        </w:rPr>
        <w:t>одним із способів ефективного використання трудових ресурсів.</w:t>
      </w:r>
    </w:p>
    <w:p w:rsidR="000E2B2C" w:rsidRPr="000E2B2C" w:rsidRDefault="000E2B2C" w:rsidP="000E2B2C">
      <w:pPr>
        <w:spacing w:after="0" w:line="360" w:lineRule="auto"/>
        <w:ind w:firstLine="709"/>
        <w:jc w:val="both"/>
        <w:rPr>
          <w:rFonts w:ascii="Times New Roman" w:hAnsi="Times New Roman" w:cs="Times New Roman"/>
          <w:b/>
          <w:bCs/>
          <w:sz w:val="28"/>
          <w:szCs w:val="28"/>
          <w:lang w:val="uk-UA"/>
        </w:rPr>
      </w:pPr>
      <w:r w:rsidRPr="000E2B2C">
        <w:rPr>
          <w:rFonts w:ascii="Times New Roman" w:hAnsi="Times New Roman" w:cs="Times New Roman"/>
          <w:sz w:val="28"/>
          <w:szCs w:val="28"/>
          <w:lang w:val="uk-UA"/>
        </w:rPr>
        <w:t>Незважаючи на актуальність проблеми правового регулювання сумісництва в умовах становлення ринкової економіки не отримали в Україні належної наукової розробки. Вже проведені наукові дослідження ґрунтуються на нормах законодавства, сформованого ще за часів СРСР і не враховують тих змін, що відбулися останнім часом у суспільній організації праці.</w:t>
      </w:r>
    </w:p>
    <w:p w:rsidR="000E2B2C" w:rsidRPr="000E2B2C" w:rsidRDefault="000E2B2C" w:rsidP="000E2B2C">
      <w:pPr>
        <w:spacing w:after="0" w:line="360" w:lineRule="auto"/>
        <w:ind w:firstLine="708"/>
        <w:jc w:val="both"/>
        <w:rPr>
          <w:rFonts w:ascii="Times New Roman" w:hAnsi="Times New Roman" w:cs="Times New Roman"/>
          <w:sz w:val="28"/>
          <w:szCs w:val="28"/>
          <w:lang w:val="uk-UA"/>
        </w:rPr>
      </w:pPr>
      <w:r w:rsidRPr="00A603EB">
        <w:rPr>
          <w:rFonts w:ascii="Times New Roman" w:hAnsi="Times New Roman" w:cs="Times New Roman"/>
          <w:b/>
          <w:sz w:val="28"/>
          <w:szCs w:val="28"/>
          <w:lang w:val="uk-UA"/>
        </w:rPr>
        <w:t>Метою даного дослідження</w:t>
      </w:r>
      <w:r w:rsidRPr="000E2B2C">
        <w:rPr>
          <w:rFonts w:ascii="Times New Roman" w:hAnsi="Times New Roman" w:cs="Times New Roman"/>
          <w:sz w:val="28"/>
          <w:szCs w:val="28"/>
          <w:lang w:val="uk-UA"/>
        </w:rPr>
        <w:t xml:space="preserve"> є виявлення ролі сумісництва у розвитку й ефективному використанні трудово</w:t>
      </w:r>
      <w:r>
        <w:rPr>
          <w:rFonts w:ascii="Times New Roman" w:hAnsi="Times New Roman" w:cs="Times New Roman"/>
          <w:sz w:val="28"/>
          <w:szCs w:val="28"/>
          <w:lang w:val="uk-UA"/>
        </w:rPr>
        <w:t>го потенціалу, визначення поняття</w:t>
      </w:r>
      <w:r w:rsidRPr="000E2B2C">
        <w:rPr>
          <w:rFonts w:ascii="Times New Roman" w:hAnsi="Times New Roman" w:cs="Times New Roman"/>
          <w:sz w:val="28"/>
          <w:szCs w:val="28"/>
          <w:lang w:val="uk-UA"/>
        </w:rPr>
        <w:t xml:space="preserve"> сумісництва</w:t>
      </w:r>
      <w:r>
        <w:rPr>
          <w:rFonts w:ascii="Times New Roman" w:hAnsi="Times New Roman" w:cs="Times New Roman"/>
          <w:sz w:val="28"/>
          <w:szCs w:val="28"/>
          <w:lang w:val="uk-UA"/>
        </w:rPr>
        <w:t>, його</w:t>
      </w:r>
      <w:r w:rsidR="00A603EB">
        <w:rPr>
          <w:rFonts w:ascii="Times New Roman" w:hAnsi="Times New Roman" w:cs="Times New Roman"/>
          <w:sz w:val="28"/>
          <w:szCs w:val="28"/>
          <w:lang w:val="uk-UA"/>
        </w:rPr>
        <w:t xml:space="preserve"> ознак, особливостей праці трудового договору </w:t>
      </w:r>
      <w:r w:rsidRPr="000E2B2C">
        <w:rPr>
          <w:rFonts w:ascii="Times New Roman" w:hAnsi="Times New Roman" w:cs="Times New Roman"/>
          <w:sz w:val="28"/>
          <w:szCs w:val="28"/>
          <w:lang w:val="uk-UA"/>
        </w:rPr>
        <w:t xml:space="preserve"> </w:t>
      </w:r>
      <w:r w:rsidR="00A603EB">
        <w:rPr>
          <w:rFonts w:ascii="Times New Roman" w:hAnsi="Times New Roman" w:cs="Times New Roman"/>
          <w:sz w:val="28"/>
          <w:szCs w:val="28"/>
          <w:lang w:val="uk-UA"/>
        </w:rPr>
        <w:t>за сумісництвом</w:t>
      </w:r>
      <w:r w:rsidRPr="000E2B2C">
        <w:rPr>
          <w:rFonts w:ascii="Times New Roman" w:hAnsi="Times New Roman" w:cs="Times New Roman"/>
          <w:sz w:val="28"/>
          <w:szCs w:val="28"/>
          <w:lang w:val="uk-UA"/>
        </w:rPr>
        <w:t xml:space="preserve">, а також розробка на цій основі пропозицій щодо </w:t>
      </w:r>
      <w:r w:rsidRPr="000E2B2C">
        <w:rPr>
          <w:rFonts w:ascii="Times New Roman" w:hAnsi="Times New Roman" w:cs="Times New Roman"/>
          <w:sz w:val="28"/>
          <w:szCs w:val="28"/>
          <w:lang w:val="uk-UA"/>
        </w:rPr>
        <w:lastRenderedPageBreak/>
        <w:t>вдосконалення чинного законодавства про працю України та рекомендацій щодо застосування зазначених форм організації праці.</w:t>
      </w:r>
    </w:p>
    <w:p w:rsidR="000E2B2C" w:rsidRPr="000E2B2C" w:rsidRDefault="000E2B2C" w:rsidP="000E2B2C">
      <w:pPr>
        <w:spacing w:after="0" w:line="360" w:lineRule="auto"/>
        <w:ind w:firstLine="709"/>
        <w:jc w:val="both"/>
        <w:rPr>
          <w:rFonts w:ascii="Times New Roman" w:hAnsi="Times New Roman" w:cs="Times New Roman"/>
          <w:sz w:val="28"/>
          <w:szCs w:val="28"/>
          <w:lang w:val="uk-UA"/>
        </w:rPr>
      </w:pPr>
      <w:r w:rsidRPr="000E2B2C">
        <w:rPr>
          <w:rFonts w:ascii="Times New Roman" w:hAnsi="Times New Roman" w:cs="Times New Roman"/>
          <w:sz w:val="28"/>
          <w:szCs w:val="28"/>
          <w:lang w:val="uk-UA"/>
        </w:rPr>
        <w:t xml:space="preserve">Для досягнення мети дослідження були поставлені такі </w:t>
      </w:r>
      <w:r w:rsidRPr="00A603EB">
        <w:rPr>
          <w:rFonts w:ascii="Times New Roman" w:hAnsi="Times New Roman" w:cs="Times New Roman"/>
          <w:b/>
          <w:sz w:val="28"/>
          <w:szCs w:val="28"/>
          <w:lang w:val="uk-UA"/>
        </w:rPr>
        <w:t>задачі</w:t>
      </w:r>
      <w:r w:rsidRPr="000E2B2C">
        <w:rPr>
          <w:rFonts w:ascii="Times New Roman" w:hAnsi="Times New Roman" w:cs="Times New Roman"/>
          <w:sz w:val="28"/>
          <w:szCs w:val="28"/>
          <w:lang w:val="uk-UA"/>
        </w:rPr>
        <w:t>:</w:t>
      </w:r>
    </w:p>
    <w:p w:rsidR="000E2B2C" w:rsidRPr="00A603EB" w:rsidRDefault="00A603EB" w:rsidP="00A603EB">
      <w:pPr>
        <w:pStyle w:val="a3"/>
        <w:numPr>
          <w:ilvl w:val="0"/>
          <w:numId w:val="6"/>
        </w:numPr>
        <w:spacing w:after="0" w:line="360" w:lineRule="auto"/>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lang w:val="uk-UA"/>
        </w:rPr>
        <w:t>в</w:t>
      </w:r>
      <w:r w:rsidR="000E2B2C" w:rsidRPr="00A603EB">
        <w:rPr>
          <w:rFonts w:ascii="Times New Roman" w:hAnsi="Times New Roman" w:cs="Times New Roman"/>
          <w:sz w:val="28"/>
          <w:szCs w:val="28"/>
          <w:lang w:val="uk-UA"/>
        </w:rPr>
        <w:t>изначити</w:t>
      </w:r>
      <w:r w:rsidRPr="00A603EB">
        <w:rPr>
          <w:rFonts w:ascii="Times New Roman" w:hAnsi="Times New Roman" w:cs="Times New Roman"/>
          <w:sz w:val="28"/>
          <w:szCs w:val="28"/>
          <w:lang w:val="uk-UA"/>
        </w:rPr>
        <w:t xml:space="preserve"> </w:t>
      </w:r>
      <w:r w:rsidRPr="00A603EB">
        <w:rPr>
          <w:rFonts w:ascii="Times New Roman" w:hAnsi="Times New Roman" w:cs="Times New Roman"/>
          <w:sz w:val="28"/>
          <w:szCs w:val="28"/>
          <w:shd w:val="clear" w:color="auto" w:fill="FFFFFF"/>
          <w:lang w:val="uk-UA"/>
        </w:rPr>
        <w:t>поняття  сумісництва та його ознак</w:t>
      </w:r>
      <w:r>
        <w:rPr>
          <w:rFonts w:ascii="Times New Roman" w:hAnsi="Times New Roman" w:cs="Times New Roman"/>
          <w:sz w:val="28"/>
          <w:szCs w:val="28"/>
          <w:shd w:val="clear" w:color="auto" w:fill="FFFFFF"/>
          <w:lang w:val="uk-UA"/>
        </w:rPr>
        <w:t>;</w:t>
      </w:r>
    </w:p>
    <w:p w:rsidR="00A603EB" w:rsidRDefault="00A603EB" w:rsidP="00A603EB">
      <w:pPr>
        <w:pStyle w:val="a3"/>
        <w:numPr>
          <w:ilvl w:val="0"/>
          <w:numId w:val="6"/>
        </w:numPr>
        <w:spacing w:after="0" w:line="360" w:lineRule="auto"/>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lang w:val="uk-UA"/>
        </w:rPr>
        <w:t>р</w:t>
      </w:r>
      <w:r w:rsidR="000E2B2C" w:rsidRPr="00A603EB">
        <w:rPr>
          <w:rFonts w:ascii="Times New Roman" w:hAnsi="Times New Roman" w:cs="Times New Roman"/>
          <w:sz w:val="28"/>
          <w:szCs w:val="28"/>
          <w:lang w:val="uk-UA"/>
        </w:rPr>
        <w:t>озкрити</w:t>
      </w:r>
      <w:r w:rsidRPr="00A603EB">
        <w:rPr>
          <w:rFonts w:ascii="Times New Roman" w:hAnsi="Times New Roman" w:cs="Times New Roman"/>
          <w:sz w:val="28"/>
          <w:szCs w:val="28"/>
          <w:lang w:val="uk-UA"/>
        </w:rPr>
        <w:t xml:space="preserve"> </w:t>
      </w:r>
      <w:r>
        <w:rPr>
          <w:rFonts w:ascii="Times New Roman" w:hAnsi="Times New Roman" w:cs="Times New Roman"/>
          <w:sz w:val="28"/>
          <w:szCs w:val="28"/>
          <w:shd w:val="clear" w:color="auto" w:fill="FFFFFF"/>
          <w:lang w:val="uk-UA"/>
        </w:rPr>
        <w:t>р</w:t>
      </w:r>
      <w:r w:rsidRPr="00A603EB">
        <w:rPr>
          <w:rFonts w:ascii="Times New Roman" w:hAnsi="Times New Roman" w:cs="Times New Roman"/>
          <w:sz w:val="28"/>
          <w:szCs w:val="28"/>
          <w:shd w:val="clear" w:color="auto" w:fill="FFFFFF"/>
          <w:lang w:val="uk-UA"/>
        </w:rPr>
        <w:t>оботи, що не є сумісництвом</w:t>
      </w:r>
      <w:r>
        <w:rPr>
          <w:rFonts w:ascii="Times New Roman" w:hAnsi="Times New Roman" w:cs="Times New Roman"/>
          <w:sz w:val="28"/>
          <w:szCs w:val="28"/>
          <w:shd w:val="clear" w:color="auto" w:fill="FFFFFF"/>
          <w:lang w:val="uk-UA"/>
        </w:rPr>
        <w:t>;</w:t>
      </w:r>
    </w:p>
    <w:p w:rsidR="00A603EB" w:rsidRDefault="00A603EB" w:rsidP="00A603EB">
      <w:pPr>
        <w:pStyle w:val="a3"/>
        <w:numPr>
          <w:ilvl w:val="0"/>
          <w:numId w:val="6"/>
        </w:numPr>
        <w:spacing w:after="0" w:line="360" w:lineRule="auto"/>
        <w:jc w:val="both"/>
        <w:rPr>
          <w:rFonts w:ascii="Times New Roman" w:hAnsi="Times New Roman" w:cs="Times New Roman"/>
          <w:sz w:val="28"/>
          <w:szCs w:val="28"/>
          <w:shd w:val="clear" w:color="auto" w:fill="FFFFFF"/>
          <w:lang w:val="uk-UA"/>
        </w:rPr>
      </w:pPr>
      <w:r w:rsidRPr="00A603EB">
        <w:rPr>
          <w:rFonts w:ascii="Times New Roman" w:hAnsi="Times New Roman" w:cs="Times New Roman"/>
          <w:sz w:val="28"/>
          <w:szCs w:val="28"/>
          <w:shd w:val="clear" w:color="auto" w:fill="FFFFFF"/>
          <w:lang w:val="uk-UA"/>
        </w:rPr>
        <w:t xml:space="preserve">виявити </w:t>
      </w:r>
      <w:r>
        <w:rPr>
          <w:rFonts w:ascii="Times New Roman" w:hAnsi="Times New Roman" w:cs="Times New Roman"/>
          <w:sz w:val="28"/>
          <w:szCs w:val="28"/>
          <w:shd w:val="clear" w:color="auto" w:fill="FFFFFF"/>
          <w:lang w:val="uk-UA"/>
        </w:rPr>
        <w:t>в</w:t>
      </w:r>
      <w:r w:rsidRPr="00A603EB">
        <w:rPr>
          <w:rFonts w:ascii="Times New Roman" w:hAnsi="Times New Roman" w:cs="Times New Roman"/>
          <w:sz w:val="28"/>
          <w:szCs w:val="28"/>
          <w:shd w:val="clear" w:color="auto" w:fill="FFFFFF"/>
          <w:lang w:val="uk-UA"/>
        </w:rPr>
        <w:t>ідмінність   між  сумісництвом і суміщенням</w:t>
      </w:r>
      <w:r>
        <w:rPr>
          <w:rFonts w:ascii="Times New Roman" w:hAnsi="Times New Roman" w:cs="Times New Roman"/>
          <w:sz w:val="28"/>
          <w:szCs w:val="28"/>
          <w:shd w:val="clear" w:color="auto" w:fill="FFFFFF"/>
          <w:lang w:val="uk-UA"/>
        </w:rPr>
        <w:t>;</w:t>
      </w:r>
    </w:p>
    <w:p w:rsidR="00A603EB" w:rsidRDefault="00A603EB" w:rsidP="00A603EB">
      <w:pPr>
        <w:pStyle w:val="a3"/>
        <w:numPr>
          <w:ilvl w:val="0"/>
          <w:numId w:val="6"/>
        </w:numPr>
        <w:spacing w:after="0" w:line="360" w:lineRule="auto"/>
        <w:jc w:val="both"/>
        <w:rPr>
          <w:rFonts w:ascii="Times New Roman" w:hAnsi="Times New Roman" w:cs="Times New Roman"/>
          <w:sz w:val="28"/>
          <w:szCs w:val="28"/>
          <w:shd w:val="clear" w:color="auto" w:fill="FFFFFF"/>
          <w:lang w:val="uk-UA"/>
        </w:rPr>
      </w:pPr>
      <w:r w:rsidRPr="00A603EB">
        <w:rPr>
          <w:rFonts w:ascii="Times New Roman" w:hAnsi="Times New Roman" w:cs="Times New Roman"/>
          <w:sz w:val="28"/>
          <w:szCs w:val="28"/>
          <w:shd w:val="clear" w:color="auto" w:fill="FFFFFF"/>
          <w:lang w:val="uk-UA"/>
        </w:rPr>
        <w:t xml:space="preserve">проаналізувати </w:t>
      </w:r>
      <w:r>
        <w:rPr>
          <w:rFonts w:ascii="Times New Roman" w:hAnsi="Times New Roman" w:cs="Times New Roman"/>
          <w:sz w:val="28"/>
          <w:szCs w:val="28"/>
          <w:shd w:val="clear" w:color="auto" w:fill="FFFFFF"/>
          <w:lang w:val="uk-UA"/>
        </w:rPr>
        <w:t>у</w:t>
      </w:r>
      <w:r w:rsidRPr="00A603EB">
        <w:rPr>
          <w:rFonts w:ascii="Times New Roman" w:hAnsi="Times New Roman" w:cs="Times New Roman"/>
          <w:sz w:val="28"/>
          <w:szCs w:val="28"/>
          <w:shd w:val="clear" w:color="auto" w:fill="FFFFFF"/>
          <w:lang w:val="uk-UA"/>
        </w:rPr>
        <w:t>кладання трудового договору про сумісництво</w:t>
      </w:r>
      <w:r>
        <w:rPr>
          <w:rFonts w:ascii="Times New Roman" w:hAnsi="Times New Roman" w:cs="Times New Roman"/>
          <w:sz w:val="28"/>
          <w:szCs w:val="28"/>
          <w:shd w:val="clear" w:color="auto" w:fill="FFFFFF"/>
          <w:lang w:val="uk-UA"/>
        </w:rPr>
        <w:t>;</w:t>
      </w:r>
    </w:p>
    <w:p w:rsidR="00A603EB" w:rsidRPr="00A603EB" w:rsidRDefault="00A603EB" w:rsidP="00A603EB">
      <w:pPr>
        <w:pStyle w:val="a3"/>
        <w:numPr>
          <w:ilvl w:val="0"/>
          <w:numId w:val="6"/>
        </w:numPr>
        <w:spacing w:after="0" w:line="360" w:lineRule="auto"/>
        <w:jc w:val="both"/>
        <w:rPr>
          <w:rStyle w:val="a5"/>
          <w:rFonts w:ascii="Times New Roman" w:hAnsi="Times New Roman" w:cs="Times New Roman"/>
          <w:b w:val="0"/>
          <w:bCs w:val="0"/>
          <w:sz w:val="28"/>
          <w:szCs w:val="28"/>
          <w:shd w:val="clear" w:color="auto" w:fill="FFFFFF"/>
          <w:lang w:val="uk-UA"/>
        </w:rPr>
      </w:pPr>
      <w:r>
        <w:rPr>
          <w:rFonts w:ascii="Times New Roman" w:hAnsi="Times New Roman" w:cs="Times New Roman"/>
          <w:sz w:val="28"/>
          <w:szCs w:val="28"/>
          <w:shd w:val="clear" w:color="auto" w:fill="FFFFFF"/>
          <w:lang w:val="uk-UA"/>
        </w:rPr>
        <w:t xml:space="preserve">визначити </w:t>
      </w:r>
      <w:r>
        <w:rPr>
          <w:rStyle w:val="a5"/>
          <w:rFonts w:ascii="Times New Roman" w:hAnsi="Times New Roman" w:cs="Times New Roman"/>
          <w:b w:val="0"/>
          <w:sz w:val="28"/>
          <w:szCs w:val="28"/>
          <w:lang w:val="uk-UA"/>
        </w:rPr>
        <w:t>м</w:t>
      </w:r>
      <w:r w:rsidRPr="003957FE">
        <w:rPr>
          <w:rStyle w:val="a5"/>
          <w:rFonts w:ascii="Times New Roman" w:hAnsi="Times New Roman" w:cs="Times New Roman"/>
          <w:b w:val="0"/>
          <w:sz w:val="28"/>
          <w:szCs w:val="28"/>
          <w:lang w:val="uk-UA"/>
        </w:rPr>
        <w:t>ожливі обмеження за сумісництвом</w:t>
      </w:r>
      <w:r>
        <w:rPr>
          <w:rStyle w:val="a5"/>
          <w:rFonts w:ascii="Times New Roman" w:hAnsi="Times New Roman" w:cs="Times New Roman"/>
          <w:b w:val="0"/>
          <w:sz w:val="28"/>
          <w:szCs w:val="28"/>
          <w:lang w:val="uk-UA"/>
        </w:rPr>
        <w:t>;</w:t>
      </w:r>
    </w:p>
    <w:p w:rsidR="00A603EB" w:rsidRPr="00A603EB" w:rsidRDefault="00A603EB" w:rsidP="00A603EB">
      <w:pPr>
        <w:pStyle w:val="a3"/>
        <w:numPr>
          <w:ilvl w:val="0"/>
          <w:numId w:val="6"/>
        </w:numPr>
        <w:spacing w:after="0" w:line="360" w:lineRule="auto"/>
        <w:jc w:val="both"/>
        <w:rPr>
          <w:rStyle w:val="a5"/>
          <w:rFonts w:ascii="Times New Roman" w:hAnsi="Times New Roman" w:cs="Times New Roman"/>
          <w:b w:val="0"/>
          <w:bCs w:val="0"/>
          <w:sz w:val="28"/>
          <w:szCs w:val="28"/>
          <w:shd w:val="clear" w:color="auto" w:fill="FFFFFF"/>
          <w:lang w:val="uk-UA"/>
        </w:rPr>
      </w:pPr>
      <w:r>
        <w:rPr>
          <w:rStyle w:val="a5"/>
          <w:rFonts w:ascii="Times New Roman" w:hAnsi="Times New Roman" w:cs="Times New Roman"/>
          <w:b w:val="0"/>
          <w:sz w:val="28"/>
          <w:szCs w:val="28"/>
          <w:lang w:val="uk-UA"/>
        </w:rPr>
        <w:t>розкрити оплату</w:t>
      </w:r>
      <w:r w:rsidRPr="003957FE">
        <w:rPr>
          <w:rStyle w:val="a5"/>
          <w:rFonts w:ascii="Times New Roman" w:hAnsi="Times New Roman" w:cs="Times New Roman"/>
          <w:b w:val="0"/>
          <w:sz w:val="28"/>
          <w:szCs w:val="28"/>
          <w:lang w:val="uk-UA"/>
        </w:rPr>
        <w:t xml:space="preserve"> праці та відпустки за сумісництвом</w:t>
      </w:r>
      <w:r>
        <w:rPr>
          <w:rStyle w:val="a5"/>
          <w:rFonts w:ascii="Times New Roman" w:hAnsi="Times New Roman" w:cs="Times New Roman"/>
          <w:b w:val="0"/>
          <w:sz w:val="28"/>
          <w:szCs w:val="28"/>
          <w:lang w:val="uk-UA"/>
        </w:rPr>
        <w:t>;</w:t>
      </w:r>
    </w:p>
    <w:p w:rsidR="00A603EB" w:rsidRPr="00A603EB" w:rsidRDefault="00A603EB" w:rsidP="00A603EB">
      <w:pPr>
        <w:pStyle w:val="a3"/>
        <w:numPr>
          <w:ilvl w:val="0"/>
          <w:numId w:val="6"/>
        </w:numPr>
        <w:spacing w:after="0" w:line="360" w:lineRule="auto"/>
        <w:jc w:val="both"/>
        <w:rPr>
          <w:rStyle w:val="a5"/>
          <w:rFonts w:ascii="Times New Roman" w:hAnsi="Times New Roman" w:cs="Times New Roman"/>
          <w:b w:val="0"/>
          <w:sz w:val="28"/>
          <w:szCs w:val="28"/>
          <w:lang w:val="uk-UA"/>
        </w:rPr>
      </w:pPr>
      <w:r>
        <w:rPr>
          <w:rStyle w:val="a5"/>
          <w:rFonts w:ascii="Times New Roman" w:hAnsi="Times New Roman" w:cs="Times New Roman"/>
          <w:b w:val="0"/>
          <w:sz w:val="28"/>
          <w:szCs w:val="28"/>
          <w:lang w:val="uk-UA"/>
        </w:rPr>
        <w:t>визначити р</w:t>
      </w:r>
      <w:r w:rsidRPr="00A603EB">
        <w:rPr>
          <w:rStyle w:val="a5"/>
          <w:rFonts w:ascii="Times New Roman" w:hAnsi="Times New Roman" w:cs="Times New Roman"/>
          <w:b w:val="0"/>
          <w:sz w:val="28"/>
          <w:szCs w:val="28"/>
          <w:lang w:val="uk-UA"/>
        </w:rPr>
        <w:t>озірвання трудового договору про сумісництво</w:t>
      </w:r>
      <w:r>
        <w:rPr>
          <w:rStyle w:val="a5"/>
          <w:rFonts w:ascii="Times New Roman" w:hAnsi="Times New Roman" w:cs="Times New Roman"/>
          <w:b w:val="0"/>
          <w:sz w:val="28"/>
          <w:szCs w:val="28"/>
          <w:lang w:val="uk-UA"/>
        </w:rPr>
        <w:t>;</w:t>
      </w:r>
      <w:r w:rsidRPr="00A603EB">
        <w:rPr>
          <w:rStyle w:val="a5"/>
          <w:rFonts w:ascii="Times New Roman" w:hAnsi="Times New Roman" w:cs="Times New Roman"/>
          <w:b w:val="0"/>
          <w:sz w:val="28"/>
          <w:szCs w:val="28"/>
          <w:lang w:val="uk-UA"/>
        </w:rPr>
        <w:t xml:space="preserve"> </w:t>
      </w:r>
    </w:p>
    <w:p w:rsidR="000E2B2C" w:rsidRPr="00A603EB" w:rsidRDefault="00A603EB" w:rsidP="00A603EB">
      <w:pPr>
        <w:pStyle w:val="a3"/>
        <w:numPr>
          <w:ilvl w:val="0"/>
          <w:numId w:val="6"/>
        </w:numPr>
        <w:spacing w:after="0" w:line="360" w:lineRule="auto"/>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lang w:val="uk-UA"/>
        </w:rPr>
        <w:t>в</w:t>
      </w:r>
      <w:r w:rsidR="000E2B2C" w:rsidRPr="00A603EB">
        <w:rPr>
          <w:rFonts w:ascii="Times New Roman" w:hAnsi="Times New Roman" w:cs="Times New Roman"/>
          <w:sz w:val="28"/>
          <w:szCs w:val="28"/>
          <w:lang w:val="uk-UA"/>
        </w:rPr>
        <w:t>нести пропозиції щодо вдосконалення законодавства про працю України.</w:t>
      </w:r>
    </w:p>
    <w:p w:rsidR="000E2B2C" w:rsidRPr="000E2B2C" w:rsidRDefault="000E2B2C" w:rsidP="000E2B2C">
      <w:pPr>
        <w:spacing w:after="0" w:line="360" w:lineRule="auto"/>
        <w:ind w:firstLine="709"/>
        <w:jc w:val="both"/>
        <w:rPr>
          <w:rFonts w:ascii="Times New Roman" w:hAnsi="Times New Roman" w:cs="Times New Roman"/>
          <w:sz w:val="28"/>
          <w:szCs w:val="28"/>
          <w:lang w:val="uk-UA"/>
        </w:rPr>
      </w:pPr>
      <w:r w:rsidRPr="000E2B2C">
        <w:rPr>
          <w:rFonts w:ascii="Times New Roman" w:hAnsi="Times New Roman" w:cs="Times New Roman"/>
          <w:b/>
          <w:bCs/>
          <w:sz w:val="28"/>
          <w:szCs w:val="28"/>
          <w:lang w:val="uk-UA"/>
        </w:rPr>
        <w:t xml:space="preserve">Об’єктом </w:t>
      </w:r>
      <w:r w:rsidRPr="000E2B2C">
        <w:rPr>
          <w:rFonts w:ascii="Times New Roman" w:hAnsi="Times New Roman" w:cs="Times New Roman"/>
          <w:sz w:val="28"/>
          <w:szCs w:val="28"/>
          <w:lang w:val="uk-UA"/>
        </w:rPr>
        <w:t>дослідження</w:t>
      </w:r>
      <w:r w:rsidRPr="000E2B2C">
        <w:rPr>
          <w:rFonts w:ascii="Times New Roman" w:hAnsi="Times New Roman" w:cs="Times New Roman"/>
          <w:iCs/>
          <w:sz w:val="28"/>
          <w:szCs w:val="28"/>
          <w:lang w:val="uk-UA"/>
        </w:rPr>
        <w:t xml:space="preserve"> </w:t>
      </w:r>
      <w:r w:rsidR="00A603EB" w:rsidRPr="000E2B2C">
        <w:rPr>
          <w:rFonts w:ascii="Times New Roman" w:hAnsi="Times New Roman" w:cs="Times New Roman"/>
          <w:sz w:val="28"/>
          <w:szCs w:val="28"/>
          <w:lang w:val="uk-UA"/>
        </w:rPr>
        <w:t>є</w:t>
      </w:r>
      <w:r w:rsidR="00A603EB" w:rsidRPr="000E2B2C">
        <w:rPr>
          <w:rFonts w:ascii="Times New Roman" w:hAnsi="Times New Roman" w:cs="Times New Roman"/>
          <w:iCs/>
          <w:sz w:val="28"/>
          <w:szCs w:val="28"/>
          <w:lang w:val="uk-UA"/>
        </w:rPr>
        <w:t xml:space="preserve"> </w:t>
      </w:r>
      <w:r w:rsidR="00A603EB" w:rsidRPr="000E2B2C">
        <w:rPr>
          <w:rFonts w:ascii="Times New Roman" w:hAnsi="Times New Roman" w:cs="Times New Roman"/>
          <w:sz w:val="28"/>
          <w:szCs w:val="28"/>
          <w:lang w:val="uk-UA"/>
        </w:rPr>
        <w:t>система нормативно-правових актів, що регулюють сумісницт</w:t>
      </w:r>
      <w:r w:rsidR="00A603EB">
        <w:rPr>
          <w:rFonts w:ascii="Times New Roman" w:hAnsi="Times New Roman" w:cs="Times New Roman"/>
          <w:sz w:val="28"/>
          <w:szCs w:val="28"/>
          <w:lang w:val="uk-UA"/>
        </w:rPr>
        <w:t>во</w:t>
      </w:r>
      <w:r w:rsidR="00A603EB" w:rsidRPr="000E2B2C">
        <w:rPr>
          <w:rFonts w:ascii="Times New Roman" w:hAnsi="Times New Roman" w:cs="Times New Roman"/>
          <w:sz w:val="28"/>
          <w:szCs w:val="28"/>
          <w:lang w:val="uk-UA"/>
        </w:rPr>
        <w:t>, судова та інша правозастосовна практика, пов’язана із</w:t>
      </w:r>
      <w:r w:rsidR="00A603EB">
        <w:rPr>
          <w:rFonts w:ascii="Times New Roman" w:hAnsi="Times New Roman" w:cs="Times New Roman"/>
          <w:sz w:val="28"/>
          <w:szCs w:val="28"/>
          <w:lang w:val="uk-UA"/>
        </w:rPr>
        <w:t xml:space="preserve"> сумісництвом</w:t>
      </w:r>
      <w:r w:rsidRPr="000E2B2C">
        <w:rPr>
          <w:rFonts w:ascii="Times New Roman" w:hAnsi="Times New Roman" w:cs="Times New Roman"/>
          <w:sz w:val="28"/>
          <w:szCs w:val="28"/>
          <w:lang w:val="uk-UA"/>
        </w:rPr>
        <w:t>.</w:t>
      </w:r>
    </w:p>
    <w:p w:rsidR="000E2B2C" w:rsidRPr="000E2B2C" w:rsidRDefault="000E2B2C" w:rsidP="000E2B2C">
      <w:pPr>
        <w:spacing w:after="0" w:line="360" w:lineRule="auto"/>
        <w:ind w:firstLine="709"/>
        <w:jc w:val="both"/>
        <w:rPr>
          <w:rFonts w:ascii="Times New Roman" w:hAnsi="Times New Roman" w:cs="Times New Roman"/>
          <w:sz w:val="28"/>
          <w:szCs w:val="28"/>
          <w:lang w:val="uk-UA"/>
        </w:rPr>
      </w:pPr>
      <w:r w:rsidRPr="000E2B2C">
        <w:rPr>
          <w:rFonts w:ascii="Times New Roman" w:hAnsi="Times New Roman" w:cs="Times New Roman"/>
          <w:b/>
          <w:bCs/>
          <w:sz w:val="28"/>
          <w:szCs w:val="28"/>
          <w:lang w:val="uk-UA"/>
        </w:rPr>
        <w:t xml:space="preserve">Предметом </w:t>
      </w:r>
      <w:r w:rsidRPr="000E2B2C">
        <w:rPr>
          <w:rFonts w:ascii="Times New Roman" w:hAnsi="Times New Roman" w:cs="Times New Roman"/>
          <w:sz w:val="28"/>
          <w:szCs w:val="28"/>
          <w:lang w:val="uk-UA"/>
        </w:rPr>
        <w:t>дослідження</w:t>
      </w:r>
      <w:r w:rsidR="00A603EB" w:rsidRPr="00A603EB">
        <w:rPr>
          <w:rFonts w:ascii="Times New Roman" w:hAnsi="Times New Roman" w:cs="Times New Roman"/>
          <w:sz w:val="28"/>
          <w:szCs w:val="28"/>
          <w:lang w:val="uk-UA"/>
        </w:rPr>
        <w:t xml:space="preserve"> </w:t>
      </w:r>
      <w:r w:rsidR="00A603EB" w:rsidRPr="000E2B2C">
        <w:rPr>
          <w:rFonts w:ascii="Times New Roman" w:hAnsi="Times New Roman" w:cs="Times New Roman"/>
          <w:sz w:val="28"/>
          <w:szCs w:val="28"/>
          <w:lang w:val="uk-UA"/>
        </w:rPr>
        <w:t>виступають суспільні відносини, що виникають у процесі реалізації працівником здатності до продуктивної праці шляхом сумісницт</w:t>
      </w:r>
      <w:r w:rsidR="00A603EB">
        <w:rPr>
          <w:rFonts w:ascii="Times New Roman" w:hAnsi="Times New Roman" w:cs="Times New Roman"/>
          <w:sz w:val="28"/>
          <w:szCs w:val="28"/>
          <w:lang w:val="uk-UA"/>
        </w:rPr>
        <w:t>ва</w:t>
      </w:r>
      <w:r w:rsidRPr="000E2B2C">
        <w:rPr>
          <w:rFonts w:ascii="Times New Roman" w:hAnsi="Times New Roman" w:cs="Times New Roman"/>
          <w:sz w:val="28"/>
          <w:szCs w:val="28"/>
          <w:lang w:val="uk-UA"/>
        </w:rPr>
        <w:t>.</w:t>
      </w:r>
    </w:p>
    <w:p w:rsidR="000E2B2C" w:rsidRPr="000E2B2C" w:rsidRDefault="000E2B2C" w:rsidP="000E2B2C">
      <w:pPr>
        <w:spacing w:after="0" w:line="360" w:lineRule="auto"/>
        <w:ind w:firstLine="709"/>
        <w:jc w:val="both"/>
        <w:rPr>
          <w:rFonts w:ascii="Times New Roman" w:hAnsi="Times New Roman" w:cs="Times New Roman"/>
          <w:sz w:val="28"/>
          <w:szCs w:val="28"/>
          <w:lang w:val="uk-UA"/>
        </w:rPr>
      </w:pPr>
      <w:r w:rsidRPr="000E2B2C">
        <w:rPr>
          <w:rFonts w:ascii="Times New Roman" w:hAnsi="Times New Roman" w:cs="Times New Roman"/>
          <w:sz w:val="28"/>
          <w:szCs w:val="28"/>
          <w:lang w:val="uk-UA"/>
        </w:rPr>
        <w:t>Методологічна основа дослідження складається з базових науково-теоретичних положень, прийнятих у юридичній науці в цілому і в науці трудового права зокрема. Дисертаційне дослідження ґрунтується на методах і прийомах наукового пізнання, основу яких складає загальнонауковий діалектичний метод.</w:t>
      </w:r>
    </w:p>
    <w:p w:rsidR="000E2B2C" w:rsidRPr="000E2B2C" w:rsidRDefault="000E2B2C" w:rsidP="000E2B2C">
      <w:pPr>
        <w:spacing w:after="0" w:line="360" w:lineRule="auto"/>
        <w:contextualSpacing/>
        <w:jc w:val="both"/>
        <w:rPr>
          <w:rFonts w:ascii="Times New Roman" w:hAnsi="Times New Roman" w:cs="Times New Roman"/>
          <w:sz w:val="28"/>
          <w:szCs w:val="28"/>
          <w:shd w:val="clear" w:color="auto" w:fill="FFFFFF"/>
          <w:lang w:val="uk-UA"/>
        </w:rPr>
      </w:pPr>
    </w:p>
    <w:p w:rsidR="00A603EB" w:rsidRDefault="00A603EB">
      <w:pPr>
        <w:rPr>
          <w:rFonts w:ascii="Times New Roman" w:hAnsi="Times New Roman" w:cs="Times New Roman"/>
          <w:b/>
          <w:sz w:val="28"/>
          <w:szCs w:val="28"/>
          <w:shd w:val="clear" w:color="auto" w:fill="FFFFFF"/>
          <w:lang w:val="uk-UA"/>
        </w:rPr>
      </w:pPr>
      <w:r>
        <w:rPr>
          <w:rFonts w:ascii="Times New Roman" w:hAnsi="Times New Roman" w:cs="Times New Roman"/>
          <w:b/>
          <w:sz w:val="28"/>
          <w:szCs w:val="28"/>
          <w:shd w:val="clear" w:color="auto" w:fill="FFFFFF"/>
          <w:lang w:val="uk-UA"/>
        </w:rPr>
        <w:br w:type="page"/>
      </w:r>
    </w:p>
    <w:p w:rsidR="003957FE" w:rsidRPr="003957FE" w:rsidRDefault="003957FE" w:rsidP="003957FE">
      <w:pPr>
        <w:spacing w:after="0" w:line="360" w:lineRule="auto"/>
        <w:contextualSpacing/>
        <w:jc w:val="both"/>
        <w:rPr>
          <w:rFonts w:ascii="Times New Roman" w:hAnsi="Times New Roman" w:cs="Times New Roman"/>
          <w:b/>
          <w:sz w:val="28"/>
          <w:szCs w:val="28"/>
          <w:shd w:val="clear" w:color="auto" w:fill="FFFFFF"/>
          <w:lang w:val="uk-UA"/>
        </w:rPr>
      </w:pPr>
      <w:r w:rsidRPr="003957FE">
        <w:rPr>
          <w:rFonts w:ascii="Times New Roman" w:hAnsi="Times New Roman" w:cs="Times New Roman"/>
          <w:b/>
          <w:sz w:val="28"/>
          <w:szCs w:val="28"/>
          <w:shd w:val="clear" w:color="auto" w:fill="FFFFFF"/>
          <w:lang w:val="uk-UA"/>
        </w:rPr>
        <w:lastRenderedPageBreak/>
        <w:t>Розділ 1. Загальнотеоретична характеристика поняття сумісництва</w:t>
      </w:r>
    </w:p>
    <w:p w:rsidR="003957FE" w:rsidRDefault="003957FE" w:rsidP="003957FE">
      <w:pPr>
        <w:pStyle w:val="a3"/>
        <w:spacing w:after="0" w:line="360" w:lineRule="auto"/>
        <w:jc w:val="both"/>
        <w:rPr>
          <w:rFonts w:ascii="Times New Roman" w:hAnsi="Times New Roman" w:cs="Times New Roman"/>
          <w:b/>
          <w:sz w:val="28"/>
          <w:szCs w:val="28"/>
          <w:shd w:val="clear" w:color="auto" w:fill="FFFFFF"/>
          <w:lang w:val="uk-UA"/>
        </w:rPr>
      </w:pPr>
      <w:r w:rsidRPr="003957FE">
        <w:rPr>
          <w:rFonts w:ascii="Times New Roman" w:hAnsi="Times New Roman" w:cs="Times New Roman"/>
          <w:b/>
          <w:sz w:val="28"/>
          <w:szCs w:val="28"/>
          <w:shd w:val="clear" w:color="auto" w:fill="FFFFFF"/>
          <w:lang w:val="uk-UA"/>
        </w:rPr>
        <w:t>1.1.Поняття  сумісництва та його ознаки</w:t>
      </w:r>
    </w:p>
    <w:p w:rsidR="008A2F1A" w:rsidRPr="00AD0A78" w:rsidRDefault="008A2F1A" w:rsidP="00AD0A78">
      <w:pPr>
        <w:spacing w:after="0" w:line="360" w:lineRule="auto"/>
        <w:ind w:firstLine="709"/>
        <w:jc w:val="both"/>
        <w:rPr>
          <w:rFonts w:ascii="Times New Roman" w:hAnsi="Times New Roman" w:cs="Times New Roman"/>
          <w:sz w:val="28"/>
          <w:szCs w:val="28"/>
          <w:lang w:val="uk-UA"/>
        </w:rPr>
      </w:pPr>
      <w:r w:rsidRPr="008A2F1A">
        <w:rPr>
          <w:rFonts w:ascii="Times New Roman" w:hAnsi="Times New Roman" w:cs="Times New Roman"/>
          <w:sz w:val="28"/>
          <w:szCs w:val="28"/>
          <w:lang w:val="uk-UA"/>
        </w:rPr>
        <w:t>Історія розвитку законодавства про сумісництво наочно демонструє, як законодавець за допомогою правових норм впливав на суспільні відносини, вирішуючи актуальні економічні, політичні та соціальні завдання. Робота за сумісництвом застосовувалась у нашій державі завжди, але ставлення до сумісництва на всіх етапах розвитку Української РСР з боку законодавця було неоднозначним. На деяких етапах історичного розвитку суспільства воно заохочувалось, на інших – навпаки, заборонялось. Закономірним є те, що в умовах гострої нестачі кадрів (технічних спеціалістів, лікарів, педагогів) сумісництво розглядали як виняткову міру. За таких умов сумісництво дозволялося лише як виняток особам, що мали великий досвід і високу кваліфікацію, якщо не було можливості замістити вільну посаду працівником відповідної кваліфікації, не зайнятим на іншій роботі, і якщо на роботі за сумісництвом не потрібна була повна завантаженість протягом робочого дня. Всі правові норми були спрямовані на максимальне обмеження такої правової форми організації праці. З поширенням ідеї про суттєві зміни у балансі трудових ресурсів держави, істотні зрушення в професійному та кваліфікаційному складі працюючих, досягнення державою реальної забезпеченості всіх ланок народного господарства необхідними кадрами, відношення держави до сумісництва кардинально змінювалось, оскільки відпадали об’єктивні причини для його обмеження</w:t>
      </w:r>
      <w:r w:rsidR="00832E4A">
        <w:rPr>
          <w:rFonts w:ascii="Times New Roman" w:hAnsi="Times New Roman" w:cs="Times New Roman"/>
          <w:sz w:val="28"/>
          <w:szCs w:val="28"/>
          <w:lang w:val="uk-UA"/>
        </w:rPr>
        <w:t xml:space="preserve"> </w:t>
      </w:r>
      <w:r w:rsidR="00832E4A" w:rsidRPr="00832E4A">
        <w:rPr>
          <w:rFonts w:ascii="Times New Roman" w:hAnsi="Times New Roman" w:cs="Times New Roman"/>
          <w:sz w:val="28"/>
          <w:szCs w:val="28"/>
          <w:lang w:val="uk-UA"/>
        </w:rPr>
        <w:t>[</w:t>
      </w:r>
      <w:r w:rsidR="00832E4A">
        <w:rPr>
          <w:rFonts w:ascii="Times New Roman" w:hAnsi="Times New Roman" w:cs="Times New Roman"/>
          <w:sz w:val="28"/>
          <w:szCs w:val="28"/>
          <w:lang w:val="en-US"/>
        </w:rPr>
        <w:t>c</w:t>
      </w:r>
      <w:r w:rsidR="00EF1233">
        <w:rPr>
          <w:rFonts w:ascii="Times New Roman" w:hAnsi="Times New Roman" w:cs="Times New Roman"/>
          <w:sz w:val="28"/>
          <w:szCs w:val="28"/>
          <w:lang w:val="uk-UA"/>
        </w:rPr>
        <w:t>.20;14</w:t>
      </w:r>
      <w:r w:rsidR="00832E4A" w:rsidRPr="00832E4A">
        <w:rPr>
          <w:rFonts w:ascii="Times New Roman" w:hAnsi="Times New Roman" w:cs="Times New Roman"/>
          <w:sz w:val="28"/>
          <w:szCs w:val="28"/>
          <w:lang w:val="uk-UA"/>
        </w:rPr>
        <w:t>]</w:t>
      </w:r>
      <w:r w:rsidRPr="008A2F1A">
        <w:rPr>
          <w:rFonts w:ascii="Times New Roman" w:hAnsi="Times New Roman" w:cs="Times New Roman"/>
          <w:sz w:val="28"/>
          <w:szCs w:val="28"/>
          <w:lang w:val="uk-UA"/>
        </w:rPr>
        <w:t>.</w:t>
      </w:r>
    </w:p>
    <w:p w:rsidR="003957FE" w:rsidRPr="008A2F1A" w:rsidRDefault="003957FE" w:rsidP="008A2F1A">
      <w:pPr>
        <w:pStyle w:val="1"/>
        <w:spacing w:before="0" w:beforeAutospacing="0" w:after="0" w:afterAutospacing="0" w:line="360" w:lineRule="auto"/>
        <w:ind w:firstLine="708"/>
        <w:contextualSpacing/>
        <w:jc w:val="both"/>
        <w:rPr>
          <w:b w:val="0"/>
          <w:sz w:val="28"/>
          <w:szCs w:val="28"/>
          <w:lang w:val="uk-UA"/>
        </w:rPr>
      </w:pPr>
      <w:r w:rsidRPr="008A2F1A">
        <w:rPr>
          <w:b w:val="0"/>
          <w:sz w:val="28"/>
          <w:szCs w:val="28"/>
        </w:rPr>
        <w:t xml:space="preserve">Частиною другою статті 21 Кодексу законів про працю України (далі </w:t>
      </w:r>
      <w:proofErr w:type="gramStart"/>
      <w:r w:rsidRPr="008A2F1A">
        <w:rPr>
          <w:b w:val="0"/>
          <w:sz w:val="28"/>
          <w:szCs w:val="28"/>
          <w:lang w:val="uk-UA"/>
        </w:rPr>
        <w:t>-</w:t>
      </w:r>
      <w:r w:rsidRPr="008A2F1A">
        <w:rPr>
          <w:b w:val="0"/>
          <w:sz w:val="28"/>
          <w:szCs w:val="28"/>
        </w:rPr>
        <w:t>К</w:t>
      </w:r>
      <w:proofErr w:type="gramEnd"/>
      <w:r w:rsidRPr="008A2F1A">
        <w:rPr>
          <w:b w:val="0"/>
          <w:sz w:val="28"/>
          <w:szCs w:val="28"/>
        </w:rPr>
        <w:t xml:space="preserve">ЗпП) передбачено право працівника укладати трудовий договір на одному або одночасно на декількох підприємствах, в установах, організаціях (далі </w:t>
      </w:r>
      <w:r w:rsidRPr="008A2F1A">
        <w:rPr>
          <w:b w:val="0"/>
          <w:sz w:val="28"/>
          <w:szCs w:val="28"/>
          <w:lang w:val="uk-UA"/>
        </w:rPr>
        <w:t>-</w:t>
      </w:r>
      <w:r w:rsidRPr="008A2F1A">
        <w:rPr>
          <w:b w:val="0"/>
          <w:sz w:val="28"/>
          <w:szCs w:val="28"/>
        </w:rPr>
        <w:t xml:space="preserve"> підприємства). Враховуючи це, у пункті 14</w:t>
      </w:r>
      <w:proofErr w:type="gramStart"/>
      <w:r w:rsidRPr="008A2F1A">
        <w:rPr>
          <w:b w:val="0"/>
          <w:sz w:val="28"/>
          <w:szCs w:val="28"/>
        </w:rPr>
        <w:t xml:space="preserve"> П</w:t>
      </w:r>
      <w:proofErr w:type="gramEnd"/>
      <w:r w:rsidRPr="008A2F1A">
        <w:rPr>
          <w:b w:val="0"/>
          <w:sz w:val="28"/>
          <w:szCs w:val="28"/>
        </w:rPr>
        <w:t>останови Пленуму Верховного Суду України від 24 грудня 1999 р</w:t>
      </w:r>
      <w:r w:rsidRPr="008A2F1A">
        <w:rPr>
          <w:b w:val="0"/>
          <w:sz w:val="28"/>
          <w:szCs w:val="28"/>
          <w:lang w:val="uk-UA"/>
        </w:rPr>
        <w:t>оку</w:t>
      </w:r>
      <w:r w:rsidRPr="008A2F1A">
        <w:rPr>
          <w:b w:val="0"/>
          <w:sz w:val="28"/>
          <w:szCs w:val="28"/>
        </w:rPr>
        <w:t xml:space="preserve"> № 13 «Про практику застосування судами законодавства про оплату праці» (далі - Постанова Пленуму) зазначено, що сумісництво </w:t>
      </w:r>
      <w:r w:rsidRPr="008A2F1A">
        <w:rPr>
          <w:b w:val="0"/>
          <w:sz w:val="28"/>
          <w:szCs w:val="28"/>
          <w:lang w:val="uk-UA"/>
        </w:rPr>
        <w:t>-</w:t>
      </w:r>
      <w:r w:rsidRPr="008A2F1A">
        <w:rPr>
          <w:b w:val="0"/>
          <w:sz w:val="28"/>
          <w:szCs w:val="28"/>
        </w:rPr>
        <w:t xml:space="preserve"> це виконання, крім основної роботи, у вільний </w:t>
      </w:r>
      <w:r w:rsidRPr="008A2F1A">
        <w:rPr>
          <w:b w:val="0"/>
          <w:sz w:val="28"/>
          <w:szCs w:val="28"/>
        </w:rPr>
        <w:lastRenderedPageBreak/>
        <w:t>від неї час й іншої роботи на умовах трудового договору в того самого чи іншого роботодавця.</w:t>
      </w:r>
    </w:p>
    <w:p w:rsidR="003957FE" w:rsidRPr="008A2F1A" w:rsidRDefault="003957FE" w:rsidP="008A2F1A">
      <w:pPr>
        <w:pStyle w:val="1"/>
        <w:spacing w:before="0" w:beforeAutospacing="0" w:after="0" w:afterAutospacing="0" w:line="360" w:lineRule="auto"/>
        <w:contextualSpacing/>
        <w:jc w:val="both"/>
        <w:rPr>
          <w:b w:val="0"/>
          <w:sz w:val="28"/>
          <w:szCs w:val="28"/>
          <w:lang w:val="uk-UA"/>
        </w:rPr>
      </w:pPr>
      <w:r w:rsidRPr="008A2F1A">
        <w:rPr>
          <w:b w:val="0"/>
          <w:sz w:val="28"/>
          <w:szCs w:val="28"/>
          <w:lang w:val="uk-UA"/>
        </w:rPr>
        <w:t xml:space="preserve"> </w:t>
      </w:r>
      <w:r w:rsidRPr="008A2F1A">
        <w:rPr>
          <w:b w:val="0"/>
          <w:sz w:val="28"/>
          <w:szCs w:val="28"/>
          <w:lang w:val="uk-UA"/>
        </w:rPr>
        <w:tab/>
        <w:t>Відповідно до листа Міністерства праці та соціальної політики України від 04.03.2009 N 2377/0/14-09/13</w:t>
      </w:r>
      <w:r w:rsidRPr="008A2F1A">
        <w:rPr>
          <w:sz w:val="28"/>
          <w:szCs w:val="28"/>
          <w:lang w:val="uk-UA"/>
        </w:rPr>
        <w:t xml:space="preserve"> </w:t>
      </w:r>
      <w:r w:rsidRPr="008A2F1A">
        <w:rPr>
          <w:b w:val="0"/>
          <w:sz w:val="28"/>
          <w:szCs w:val="28"/>
          <w:lang w:val="uk-UA"/>
        </w:rPr>
        <w:t>сумісництвом вважається виконання працівником, крім своєї основної, іншої регулярної оплачуваної роботи на умовах трудового договору у вільний від основної роботи час на тому ж або іншому підприємстві, в установі, організації або у громадянина за наймом.</w:t>
      </w:r>
    </w:p>
    <w:p w:rsidR="003957FE" w:rsidRPr="008A2F1A" w:rsidRDefault="003957FE" w:rsidP="008A2F1A">
      <w:pPr>
        <w:pStyle w:val="a4"/>
        <w:spacing w:before="0" w:beforeAutospacing="0" w:after="0" w:afterAutospacing="0" w:line="360" w:lineRule="auto"/>
        <w:contextualSpacing/>
        <w:jc w:val="both"/>
        <w:rPr>
          <w:sz w:val="28"/>
          <w:szCs w:val="28"/>
          <w:lang w:val="uk-UA"/>
        </w:rPr>
      </w:pPr>
      <w:r w:rsidRPr="008A2F1A">
        <w:rPr>
          <w:sz w:val="28"/>
          <w:szCs w:val="28"/>
          <w:lang w:val="uk-UA"/>
        </w:rPr>
        <w:t xml:space="preserve">            Відповідно до статті 102' КЗпП умови роботи за сумісництвом працівників державних підприємств визначає Кабінет Міністрів України. Тому зазначені питання регулюються постановою Кабінету Міністрів України «Про роботу за сумісництвом працівників державних підприємств, установ і організацій» від 3 квітня 1993 року № 245 (далі — Постанова № 245). На виконання постанови № 245 наказом Міністерства праці, Міністерства юстиції та Міністерства фінансів України від 28 червня 1993 року № 43 було затверджено Положення про умови роботи за сумісництвом працівників державних підприємств, установ і організацій (далі — Положення). </w:t>
      </w:r>
      <w:r w:rsidRPr="008A2F1A">
        <w:rPr>
          <w:sz w:val="28"/>
          <w:szCs w:val="28"/>
        </w:rPr>
        <w:t xml:space="preserve">Оскільки в законодавстві України немає окремого нормативно-правового акта, який регулював би умови роботи за сумісництвом працівників недержавних </w:t>
      </w:r>
      <w:proofErr w:type="gramStart"/>
      <w:r w:rsidRPr="008A2F1A">
        <w:rPr>
          <w:sz w:val="28"/>
          <w:szCs w:val="28"/>
        </w:rPr>
        <w:t>п</w:t>
      </w:r>
      <w:proofErr w:type="gramEnd"/>
      <w:r w:rsidRPr="008A2F1A">
        <w:rPr>
          <w:sz w:val="28"/>
          <w:szCs w:val="28"/>
        </w:rPr>
        <w:t>ідприємств, то в цьому разі слід керуватися нормами КЗпП, актів законодавства, прийнятих відповідно до нього, та іншими нормативно-правовими актами, якщо вони регулюють особливості трудових правовідносин на недержавних підприємствах залежно від сфери діяльності чи інших ознак.</w:t>
      </w:r>
      <w:r w:rsidRPr="008A2F1A">
        <w:rPr>
          <w:sz w:val="28"/>
          <w:szCs w:val="28"/>
          <w:lang w:val="uk-UA"/>
        </w:rPr>
        <w:t xml:space="preserve"> </w:t>
      </w:r>
      <w:r w:rsidRPr="008A2F1A">
        <w:rPr>
          <w:sz w:val="28"/>
          <w:szCs w:val="28"/>
        </w:rPr>
        <w:t xml:space="preserve">Водночас варто зазначити, що деякі умови роботи за сумісництвом як на державних, так і недержавних </w:t>
      </w:r>
      <w:proofErr w:type="gramStart"/>
      <w:r w:rsidRPr="008A2F1A">
        <w:rPr>
          <w:sz w:val="28"/>
          <w:szCs w:val="28"/>
        </w:rPr>
        <w:t>п</w:t>
      </w:r>
      <w:proofErr w:type="gramEnd"/>
      <w:r w:rsidRPr="008A2F1A">
        <w:rPr>
          <w:sz w:val="28"/>
          <w:szCs w:val="28"/>
        </w:rPr>
        <w:t>ідприємствах регулюються однаковими нормами законодавства про працю</w:t>
      </w:r>
      <w:r w:rsidR="00832E4A" w:rsidRPr="00832E4A">
        <w:rPr>
          <w:sz w:val="28"/>
          <w:szCs w:val="28"/>
        </w:rPr>
        <w:t>[</w:t>
      </w:r>
      <w:r w:rsidR="00832E4A">
        <w:rPr>
          <w:sz w:val="28"/>
          <w:szCs w:val="28"/>
          <w:lang w:val="en-US"/>
        </w:rPr>
        <w:t>c</w:t>
      </w:r>
      <w:r w:rsidR="00832E4A" w:rsidRPr="00832E4A">
        <w:rPr>
          <w:sz w:val="28"/>
          <w:szCs w:val="28"/>
        </w:rPr>
        <w:t>.83;13]</w:t>
      </w:r>
      <w:r w:rsidRPr="008A2F1A">
        <w:rPr>
          <w:sz w:val="28"/>
          <w:szCs w:val="28"/>
        </w:rPr>
        <w:t xml:space="preserve">. </w:t>
      </w:r>
    </w:p>
    <w:p w:rsidR="003957FE" w:rsidRPr="008A2F1A" w:rsidRDefault="003957FE" w:rsidP="008A2F1A">
      <w:pPr>
        <w:pStyle w:val="a4"/>
        <w:spacing w:before="0" w:beforeAutospacing="0" w:after="0" w:afterAutospacing="0" w:line="360" w:lineRule="auto"/>
        <w:contextualSpacing/>
        <w:jc w:val="both"/>
        <w:rPr>
          <w:sz w:val="28"/>
          <w:szCs w:val="28"/>
        </w:rPr>
      </w:pPr>
      <w:r w:rsidRPr="008A2F1A">
        <w:rPr>
          <w:sz w:val="28"/>
          <w:szCs w:val="28"/>
          <w:lang w:val="uk-UA"/>
        </w:rPr>
        <w:t xml:space="preserve">         Слід відмітити, що статтею 105 КЗпП передбачено, що працівникам, які виконують на тому самому підприємстві нарівні зі своєю основною роботою, обумовленою трудовим договором, додаткову роботу за іншою професією (посадою) або обов’язки тимчасово відсутнього працівника без звільнення від своєї основної роботи, провадиться доплата за </w:t>
      </w:r>
      <w:r w:rsidRPr="008A2F1A">
        <w:rPr>
          <w:rStyle w:val="a5"/>
          <w:sz w:val="28"/>
          <w:szCs w:val="28"/>
          <w:lang w:val="uk-UA"/>
        </w:rPr>
        <w:t>суміщення</w:t>
      </w:r>
      <w:r w:rsidRPr="008A2F1A">
        <w:rPr>
          <w:sz w:val="28"/>
          <w:szCs w:val="28"/>
          <w:lang w:val="uk-UA"/>
        </w:rPr>
        <w:t xml:space="preserve"> професій </w:t>
      </w:r>
      <w:r w:rsidRPr="008A2F1A">
        <w:rPr>
          <w:sz w:val="28"/>
          <w:szCs w:val="28"/>
          <w:lang w:val="uk-UA"/>
        </w:rPr>
        <w:lastRenderedPageBreak/>
        <w:t xml:space="preserve">(посад) або виконання обов’язків тимчасово відсутнього працівника. </w:t>
      </w:r>
      <w:r w:rsidRPr="008A2F1A">
        <w:rPr>
          <w:sz w:val="28"/>
          <w:szCs w:val="28"/>
        </w:rPr>
        <w:t>Розміри такої доплати встановлюються на умовах, передбачених у колективному договорі.</w:t>
      </w:r>
    </w:p>
    <w:p w:rsidR="003957FE" w:rsidRDefault="003957FE" w:rsidP="008A2F1A">
      <w:pPr>
        <w:pStyle w:val="a4"/>
        <w:spacing w:before="0" w:beforeAutospacing="0" w:after="0" w:afterAutospacing="0" w:line="360" w:lineRule="auto"/>
        <w:contextualSpacing/>
        <w:jc w:val="both"/>
        <w:rPr>
          <w:sz w:val="28"/>
          <w:szCs w:val="28"/>
          <w:lang w:val="uk-UA"/>
        </w:rPr>
      </w:pPr>
      <w:r w:rsidRPr="008A2F1A">
        <w:rPr>
          <w:sz w:val="28"/>
          <w:szCs w:val="28"/>
          <w:lang w:val="uk-UA"/>
        </w:rPr>
        <w:t xml:space="preserve">        Крім того, наказом Міністерства праці України, Міністерства юстиції України та Міністерства фінансів України </w:t>
      </w:r>
      <w:hyperlink r:id="rId7" w:history="1">
        <w:r w:rsidRPr="008A2F1A">
          <w:rPr>
            <w:rStyle w:val="a6"/>
            <w:color w:val="auto"/>
            <w:sz w:val="28"/>
            <w:szCs w:val="28"/>
            <w:lang w:val="uk-UA"/>
          </w:rPr>
          <w:t>«Про затвердження Положення про умови роботи за сумісництвом працівників державних підприємств, установ і організацій»</w:t>
        </w:r>
      </w:hyperlink>
      <w:r w:rsidRPr="008A2F1A">
        <w:rPr>
          <w:sz w:val="28"/>
          <w:szCs w:val="28"/>
          <w:lang w:val="uk-UA"/>
        </w:rPr>
        <w:t xml:space="preserve"> від 28</w:t>
      </w:r>
      <w:r w:rsidRPr="008A2F1A">
        <w:rPr>
          <w:sz w:val="28"/>
          <w:szCs w:val="28"/>
        </w:rPr>
        <w:t> </w:t>
      </w:r>
      <w:r w:rsidRPr="008A2F1A">
        <w:rPr>
          <w:sz w:val="28"/>
          <w:szCs w:val="28"/>
          <w:lang w:val="uk-UA"/>
        </w:rPr>
        <w:t>червня 1993 року №</w:t>
      </w:r>
      <w:r w:rsidRPr="008A2F1A">
        <w:rPr>
          <w:sz w:val="28"/>
          <w:szCs w:val="28"/>
        </w:rPr>
        <w:t> </w:t>
      </w:r>
      <w:r w:rsidRPr="008A2F1A">
        <w:rPr>
          <w:sz w:val="28"/>
          <w:szCs w:val="28"/>
          <w:lang w:val="uk-UA"/>
        </w:rPr>
        <w:t xml:space="preserve">43 </w:t>
      </w:r>
      <w:r w:rsidRPr="008A2F1A">
        <w:rPr>
          <w:rStyle w:val="a5"/>
          <w:sz w:val="28"/>
          <w:szCs w:val="28"/>
          <w:lang w:val="uk-UA"/>
        </w:rPr>
        <w:t>сумісництво</w:t>
      </w:r>
      <w:r w:rsidRPr="008A2F1A">
        <w:rPr>
          <w:sz w:val="28"/>
          <w:szCs w:val="28"/>
          <w:lang w:val="uk-UA"/>
        </w:rPr>
        <w:t xml:space="preserve"> визначено як виконання працівником, крім своєї основної, іншої регулярної оплачуваної роботи на умовах трудового договору у</w:t>
      </w:r>
      <w:r w:rsidRPr="008A2F1A">
        <w:rPr>
          <w:sz w:val="28"/>
          <w:szCs w:val="28"/>
        </w:rPr>
        <w:t> </w:t>
      </w:r>
      <w:r w:rsidRPr="008A2F1A">
        <w:rPr>
          <w:sz w:val="28"/>
          <w:szCs w:val="28"/>
          <w:lang w:val="uk-UA"/>
        </w:rPr>
        <w:t>вільний від основної роботи час на тому самому або іншому підприємстві чи у громадянина (підприємця, приватної особи) за наймом.</w:t>
      </w:r>
    </w:p>
    <w:p w:rsidR="008A2F1A" w:rsidRPr="008A2F1A" w:rsidRDefault="008A2F1A" w:rsidP="008A2F1A">
      <w:pPr>
        <w:spacing w:after="0" w:line="360" w:lineRule="auto"/>
        <w:ind w:firstLine="709"/>
        <w:jc w:val="both"/>
        <w:rPr>
          <w:rFonts w:ascii="Times New Roman" w:hAnsi="Times New Roman" w:cs="Times New Roman"/>
          <w:sz w:val="28"/>
          <w:szCs w:val="28"/>
          <w:lang w:val="uk-UA"/>
        </w:rPr>
      </w:pPr>
      <w:r w:rsidRPr="008A2F1A">
        <w:rPr>
          <w:rFonts w:ascii="Times New Roman" w:hAnsi="Times New Roman" w:cs="Times New Roman"/>
          <w:sz w:val="28"/>
          <w:szCs w:val="28"/>
          <w:lang w:val="uk-UA"/>
        </w:rPr>
        <w:t xml:space="preserve">До основних ознак сумісництва слід віднести такі: </w:t>
      </w:r>
    </w:p>
    <w:p w:rsidR="008A2F1A" w:rsidRPr="008A2F1A" w:rsidRDefault="008A2F1A" w:rsidP="008A2F1A">
      <w:pPr>
        <w:pStyle w:val="a3"/>
        <w:numPr>
          <w:ilvl w:val="0"/>
          <w:numId w:val="7"/>
        </w:numPr>
        <w:spacing w:after="0" w:line="360" w:lineRule="auto"/>
        <w:jc w:val="both"/>
        <w:rPr>
          <w:rFonts w:ascii="Times New Roman" w:hAnsi="Times New Roman" w:cs="Times New Roman"/>
          <w:sz w:val="28"/>
          <w:szCs w:val="28"/>
          <w:lang w:val="uk-UA"/>
        </w:rPr>
      </w:pPr>
      <w:r w:rsidRPr="008A2F1A">
        <w:rPr>
          <w:rFonts w:ascii="Times New Roman" w:hAnsi="Times New Roman" w:cs="Times New Roman"/>
          <w:sz w:val="28"/>
          <w:szCs w:val="28"/>
          <w:lang w:val="uk-UA"/>
        </w:rPr>
        <w:t xml:space="preserve">виконання роботи за сумісництвом здійснюється тільки на підставі трудового договору чи контракту; </w:t>
      </w:r>
    </w:p>
    <w:p w:rsidR="008A2F1A" w:rsidRPr="008A2F1A" w:rsidRDefault="008A2F1A" w:rsidP="008A2F1A">
      <w:pPr>
        <w:pStyle w:val="a3"/>
        <w:numPr>
          <w:ilvl w:val="0"/>
          <w:numId w:val="7"/>
        </w:numPr>
        <w:spacing w:after="0" w:line="360" w:lineRule="auto"/>
        <w:jc w:val="both"/>
        <w:rPr>
          <w:rFonts w:ascii="Times New Roman" w:hAnsi="Times New Roman" w:cs="Times New Roman"/>
          <w:sz w:val="28"/>
          <w:szCs w:val="28"/>
          <w:lang w:val="uk-UA"/>
        </w:rPr>
      </w:pPr>
      <w:r w:rsidRPr="008A2F1A">
        <w:rPr>
          <w:rFonts w:ascii="Times New Roman" w:hAnsi="Times New Roman" w:cs="Times New Roman"/>
          <w:sz w:val="28"/>
          <w:szCs w:val="28"/>
          <w:lang w:val="uk-UA"/>
        </w:rPr>
        <w:t xml:space="preserve">виконання роботи сумісником може здійснюватися не тільки за місцем основної роботи, а й одночасно на іншому підприємстві, в установі, організації чи у фізичної особи, яка використовує найману працю; </w:t>
      </w:r>
    </w:p>
    <w:p w:rsidR="008A2F1A" w:rsidRPr="008A2F1A" w:rsidRDefault="008A2F1A" w:rsidP="008A2F1A">
      <w:pPr>
        <w:pStyle w:val="a3"/>
        <w:numPr>
          <w:ilvl w:val="0"/>
          <w:numId w:val="7"/>
        </w:numPr>
        <w:spacing w:after="0" w:line="360" w:lineRule="auto"/>
        <w:jc w:val="both"/>
        <w:rPr>
          <w:rFonts w:ascii="Times New Roman" w:hAnsi="Times New Roman" w:cs="Times New Roman"/>
          <w:sz w:val="28"/>
          <w:szCs w:val="28"/>
          <w:lang w:val="uk-UA"/>
        </w:rPr>
      </w:pPr>
      <w:r w:rsidRPr="008A2F1A">
        <w:rPr>
          <w:rFonts w:ascii="Times New Roman" w:hAnsi="Times New Roman" w:cs="Times New Roman"/>
          <w:sz w:val="28"/>
          <w:szCs w:val="28"/>
          <w:lang w:val="uk-UA"/>
        </w:rPr>
        <w:t>виконання роботи за сумісництвом відбувається у вільний від основної роботи час.</w:t>
      </w:r>
    </w:p>
    <w:p w:rsidR="008A2F1A" w:rsidRPr="008A2F1A" w:rsidRDefault="008A2F1A" w:rsidP="008A2F1A">
      <w:pPr>
        <w:spacing w:after="0" w:line="360" w:lineRule="auto"/>
        <w:ind w:firstLine="709"/>
        <w:jc w:val="both"/>
        <w:rPr>
          <w:rFonts w:ascii="Times New Roman" w:hAnsi="Times New Roman" w:cs="Times New Roman"/>
          <w:sz w:val="28"/>
          <w:szCs w:val="28"/>
          <w:lang w:val="uk-UA"/>
        </w:rPr>
      </w:pPr>
      <w:r w:rsidRPr="008A2F1A">
        <w:rPr>
          <w:rFonts w:ascii="Times New Roman" w:hAnsi="Times New Roman" w:cs="Times New Roman"/>
          <w:sz w:val="28"/>
          <w:szCs w:val="28"/>
          <w:lang w:val="uk-UA"/>
        </w:rPr>
        <w:t>Автором доведено, що сумісництво має велике соціальне та економічне значення. Соціальне значення таких форм організації праці полягає, насамперед, у тому, що відбувається вдосконалення працівника, підвищується його „професійне і духовне зростання”. Використання різних здібностей, знань, досвіду призводить до підвищення змістовності праці, зростання професійної майстерності працівника, надає додаткові можливості для його самореалізації. Задоволеність працею, під якою соціологи розуміють стан збалансованості вимог, що ставляться працівником до змісту, характеру та умов праці, та суб’єктивної оцінки можливостей реалізації цих запитів, має величезне значення в організації праці. Вона має функціонально-</w:t>
      </w:r>
      <w:r w:rsidRPr="008A2F1A">
        <w:rPr>
          <w:rFonts w:ascii="Times New Roman" w:hAnsi="Times New Roman" w:cs="Times New Roman"/>
          <w:sz w:val="28"/>
          <w:szCs w:val="28"/>
          <w:lang w:val="uk-UA"/>
        </w:rPr>
        <w:lastRenderedPageBreak/>
        <w:t>виробниче значення, позначається на поведінці працівників, стані дисципліни, є індикатором плинності кадрів.</w:t>
      </w:r>
    </w:p>
    <w:p w:rsidR="008A2F1A" w:rsidRPr="008A2F1A" w:rsidRDefault="008A2F1A" w:rsidP="008A2F1A">
      <w:pPr>
        <w:spacing w:after="0" w:line="360" w:lineRule="auto"/>
        <w:ind w:firstLine="709"/>
        <w:jc w:val="both"/>
        <w:rPr>
          <w:rFonts w:ascii="Times New Roman" w:hAnsi="Times New Roman" w:cs="Times New Roman"/>
          <w:sz w:val="28"/>
          <w:szCs w:val="28"/>
          <w:lang w:val="uk-UA"/>
        </w:rPr>
      </w:pPr>
      <w:r w:rsidRPr="008A2F1A">
        <w:rPr>
          <w:rFonts w:ascii="Times New Roman" w:hAnsi="Times New Roman" w:cs="Times New Roman"/>
          <w:sz w:val="28"/>
          <w:szCs w:val="28"/>
          <w:lang w:val="uk-UA"/>
        </w:rPr>
        <w:t>Економічне значення сумісництва для працівників полягає, насамперед, в покращенні матеріального стану останніх за рахунок доплат за виконання додаткової роботи. Для роботодавців економічне значення сумісництва та суміщення професій (посад) пов’язане з ефективним використанням трудових ресурсів і, як наслідок, підвищенням продуктивності та якості праці</w:t>
      </w:r>
      <w:r w:rsidR="00832E4A" w:rsidRPr="00832E4A">
        <w:rPr>
          <w:rFonts w:ascii="Times New Roman" w:hAnsi="Times New Roman" w:cs="Times New Roman"/>
          <w:sz w:val="28"/>
          <w:szCs w:val="28"/>
          <w:lang w:val="uk-UA"/>
        </w:rPr>
        <w:t xml:space="preserve"> [</w:t>
      </w:r>
      <w:r w:rsidR="00832E4A">
        <w:rPr>
          <w:rFonts w:ascii="Times New Roman" w:hAnsi="Times New Roman" w:cs="Times New Roman"/>
          <w:sz w:val="28"/>
          <w:szCs w:val="28"/>
          <w:lang w:val="en-US"/>
        </w:rPr>
        <w:t>c</w:t>
      </w:r>
      <w:r w:rsidR="00832E4A" w:rsidRPr="00832E4A">
        <w:rPr>
          <w:rFonts w:ascii="Times New Roman" w:hAnsi="Times New Roman" w:cs="Times New Roman"/>
          <w:sz w:val="28"/>
          <w:szCs w:val="28"/>
          <w:lang w:val="uk-UA"/>
        </w:rPr>
        <w:t>.</w:t>
      </w:r>
      <w:r w:rsidR="00EF1233">
        <w:rPr>
          <w:rFonts w:ascii="Times New Roman" w:hAnsi="Times New Roman" w:cs="Times New Roman"/>
          <w:sz w:val="28"/>
          <w:szCs w:val="28"/>
          <w:lang w:val="uk-UA"/>
        </w:rPr>
        <w:t>1</w:t>
      </w:r>
      <w:r w:rsidR="00832E4A" w:rsidRPr="00832E4A">
        <w:rPr>
          <w:rFonts w:ascii="Times New Roman" w:hAnsi="Times New Roman" w:cs="Times New Roman"/>
          <w:sz w:val="28"/>
          <w:szCs w:val="28"/>
          <w:lang w:val="uk-UA"/>
        </w:rPr>
        <w:t>33;17]</w:t>
      </w:r>
      <w:r w:rsidRPr="008A2F1A">
        <w:rPr>
          <w:rFonts w:ascii="Times New Roman" w:hAnsi="Times New Roman" w:cs="Times New Roman"/>
          <w:sz w:val="28"/>
          <w:szCs w:val="28"/>
          <w:lang w:val="uk-UA"/>
        </w:rPr>
        <w:t>.</w:t>
      </w:r>
    </w:p>
    <w:p w:rsidR="003957FE" w:rsidRPr="008A2F1A" w:rsidRDefault="003957FE" w:rsidP="008A2F1A">
      <w:pPr>
        <w:spacing w:after="0" w:line="360" w:lineRule="auto"/>
        <w:contextualSpacing/>
        <w:jc w:val="both"/>
        <w:rPr>
          <w:rFonts w:ascii="Times New Roman" w:hAnsi="Times New Roman" w:cs="Times New Roman"/>
          <w:sz w:val="28"/>
          <w:szCs w:val="28"/>
          <w:shd w:val="clear" w:color="auto" w:fill="FFFFFF"/>
          <w:lang w:val="uk-UA"/>
        </w:rPr>
      </w:pPr>
    </w:p>
    <w:p w:rsidR="008F3AAF" w:rsidRPr="003957FE" w:rsidRDefault="008F3AAF" w:rsidP="008A2F1A">
      <w:pPr>
        <w:spacing w:after="0" w:line="360" w:lineRule="auto"/>
        <w:contextualSpacing/>
        <w:jc w:val="both"/>
        <w:rPr>
          <w:rFonts w:ascii="Times New Roman" w:hAnsi="Times New Roman" w:cs="Times New Roman"/>
          <w:sz w:val="28"/>
          <w:szCs w:val="28"/>
          <w:shd w:val="clear" w:color="auto" w:fill="FFFFFF"/>
          <w:lang w:val="uk-UA"/>
        </w:rPr>
      </w:pPr>
    </w:p>
    <w:p w:rsidR="00972E4F" w:rsidRDefault="00972E4F" w:rsidP="003957FE">
      <w:pPr>
        <w:spacing w:after="0" w:line="360" w:lineRule="auto"/>
        <w:contextualSpacing/>
        <w:jc w:val="both"/>
        <w:rPr>
          <w:rFonts w:ascii="Times New Roman" w:hAnsi="Times New Roman" w:cs="Times New Roman"/>
          <w:b/>
          <w:sz w:val="28"/>
          <w:szCs w:val="28"/>
          <w:shd w:val="clear" w:color="auto" w:fill="FFFFFF"/>
          <w:lang w:val="uk-UA"/>
        </w:rPr>
      </w:pPr>
    </w:p>
    <w:p w:rsidR="00972E4F" w:rsidRDefault="00972E4F" w:rsidP="003957FE">
      <w:pPr>
        <w:spacing w:after="0" w:line="360" w:lineRule="auto"/>
        <w:contextualSpacing/>
        <w:jc w:val="both"/>
        <w:rPr>
          <w:rFonts w:ascii="Times New Roman" w:hAnsi="Times New Roman" w:cs="Times New Roman"/>
          <w:b/>
          <w:sz w:val="28"/>
          <w:szCs w:val="28"/>
          <w:shd w:val="clear" w:color="auto" w:fill="FFFFFF"/>
          <w:lang w:val="uk-UA"/>
        </w:rPr>
      </w:pPr>
    </w:p>
    <w:p w:rsidR="00972E4F" w:rsidRDefault="00972E4F" w:rsidP="003957FE">
      <w:pPr>
        <w:spacing w:after="0" w:line="360" w:lineRule="auto"/>
        <w:contextualSpacing/>
        <w:jc w:val="both"/>
        <w:rPr>
          <w:rFonts w:ascii="Times New Roman" w:hAnsi="Times New Roman" w:cs="Times New Roman"/>
          <w:b/>
          <w:sz w:val="28"/>
          <w:szCs w:val="28"/>
          <w:shd w:val="clear" w:color="auto" w:fill="FFFFFF"/>
          <w:lang w:val="uk-UA"/>
        </w:rPr>
      </w:pPr>
    </w:p>
    <w:p w:rsidR="00972E4F" w:rsidRDefault="00972E4F" w:rsidP="003957FE">
      <w:pPr>
        <w:spacing w:after="0" w:line="360" w:lineRule="auto"/>
        <w:contextualSpacing/>
        <w:jc w:val="both"/>
        <w:rPr>
          <w:rFonts w:ascii="Times New Roman" w:hAnsi="Times New Roman" w:cs="Times New Roman"/>
          <w:b/>
          <w:sz w:val="28"/>
          <w:szCs w:val="28"/>
          <w:shd w:val="clear" w:color="auto" w:fill="FFFFFF"/>
          <w:lang w:val="uk-UA"/>
        </w:rPr>
      </w:pPr>
    </w:p>
    <w:p w:rsidR="00972E4F" w:rsidRDefault="00972E4F" w:rsidP="003957FE">
      <w:pPr>
        <w:spacing w:after="0" w:line="360" w:lineRule="auto"/>
        <w:contextualSpacing/>
        <w:jc w:val="both"/>
        <w:rPr>
          <w:rFonts w:ascii="Times New Roman" w:hAnsi="Times New Roman" w:cs="Times New Roman"/>
          <w:b/>
          <w:sz w:val="28"/>
          <w:szCs w:val="28"/>
          <w:shd w:val="clear" w:color="auto" w:fill="FFFFFF"/>
          <w:lang w:val="uk-UA"/>
        </w:rPr>
      </w:pPr>
    </w:p>
    <w:p w:rsidR="00972E4F" w:rsidRDefault="00972E4F" w:rsidP="003957FE">
      <w:pPr>
        <w:spacing w:after="0" w:line="360" w:lineRule="auto"/>
        <w:contextualSpacing/>
        <w:jc w:val="both"/>
        <w:rPr>
          <w:rFonts w:ascii="Times New Roman" w:hAnsi="Times New Roman" w:cs="Times New Roman"/>
          <w:b/>
          <w:sz w:val="28"/>
          <w:szCs w:val="28"/>
          <w:shd w:val="clear" w:color="auto" w:fill="FFFFFF"/>
          <w:lang w:val="uk-UA"/>
        </w:rPr>
      </w:pPr>
    </w:p>
    <w:p w:rsidR="00972E4F" w:rsidRDefault="00972E4F" w:rsidP="003957FE">
      <w:pPr>
        <w:spacing w:after="0" w:line="360" w:lineRule="auto"/>
        <w:contextualSpacing/>
        <w:jc w:val="both"/>
        <w:rPr>
          <w:rFonts w:ascii="Times New Roman" w:hAnsi="Times New Roman" w:cs="Times New Roman"/>
          <w:b/>
          <w:sz w:val="28"/>
          <w:szCs w:val="28"/>
          <w:shd w:val="clear" w:color="auto" w:fill="FFFFFF"/>
          <w:lang w:val="uk-UA"/>
        </w:rPr>
      </w:pPr>
    </w:p>
    <w:p w:rsidR="00972E4F" w:rsidRDefault="00972E4F" w:rsidP="003957FE">
      <w:pPr>
        <w:spacing w:after="0" w:line="360" w:lineRule="auto"/>
        <w:contextualSpacing/>
        <w:jc w:val="both"/>
        <w:rPr>
          <w:rFonts w:ascii="Times New Roman" w:hAnsi="Times New Roman" w:cs="Times New Roman"/>
          <w:b/>
          <w:sz w:val="28"/>
          <w:szCs w:val="28"/>
          <w:shd w:val="clear" w:color="auto" w:fill="FFFFFF"/>
          <w:lang w:val="uk-UA"/>
        </w:rPr>
      </w:pPr>
    </w:p>
    <w:p w:rsidR="00972E4F" w:rsidRDefault="00972E4F" w:rsidP="003957FE">
      <w:pPr>
        <w:spacing w:after="0" w:line="360" w:lineRule="auto"/>
        <w:contextualSpacing/>
        <w:jc w:val="both"/>
        <w:rPr>
          <w:rFonts w:ascii="Times New Roman" w:hAnsi="Times New Roman" w:cs="Times New Roman"/>
          <w:b/>
          <w:sz w:val="28"/>
          <w:szCs w:val="28"/>
          <w:shd w:val="clear" w:color="auto" w:fill="FFFFFF"/>
          <w:lang w:val="uk-UA"/>
        </w:rPr>
      </w:pPr>
    </w:p>
    <w:p w:rsidR="00972E4F" w:rsidRDefault="00972E4F" w:rsidP="003957FE">
      <w:pPr>
        <w:spacing w:after="0" w:line="360" w:lineRule="auto"/>
        <w:contextualSpacing/>
        <w:jc w:val="both"/>
        <w:rPr>
          <w:rFonts w:ascii="Times New Roman" w:hAnsi="Times New Roman" w:cs="Times New Roman"/>
          <w:b/>
          <w:sz w:val="28"/>
          <w:szCs w:val="28"/>
          <w:shd w:val="clear" w:color="auto" w:fill="FFFFFF"/>
          <w:lang w:val="uk-UA"/>
        </w:rPr>
      </w:pPr>
    </w:p>
    <w:p w:rsidR="00972E4F" w:rsidRDefault="00972E4F" w:rsidP="003957FE">
      <w:pPr>
        <w:spacing w:after="0" w:line="360" w:lineRule="auto"/>
        <w:contextualSpacing/>
        <w:jc w:val="both"/>
        <w:rPr>
          <w:rFonts w:ascii="Times New Roman" w:hAnsi="Times New Roman" w:cs="Times New Roman"/>
          <w:b/>
          <w:sz w:val="28"/>
          <w:szCs w:val="28"/>
          <w:shd w:val="clear" w:color="auto" w:fill="FFFFFF"/>
          <w:lang w:val="uk-UA"/>
        </w:rPr>
      </w:pPr>
    </w:p>
    <w:p w:rsidR="00972E4F" w:rsidRDefault="00972E4F" w:rsidP="003957FE">
      <w:pPr>
        <w:spacing w:after="0" w:line="360" w:lineRule="auto"/>
        <w:contextualSpacing/>
        <w:jc w:val="both"/>
        <w:rPr>
          <w:rFonts w:ascii="Times New Roman" w:hAnsi="Times New Roman" w:cs="Times New Roman"/>
          <w:b/>
          <w:sz w:val="28"/>
          <w:szCs w:val="28"/>
          <w:shd w:val="clear" w:color="auto" w:fill="FFFFFF"/>
          <w:lang w:val="uk-UA"/>
        </w:rPr>
      </w:pPr>
    </w:p>
    <w:p w:rsidR="00972E4F" w:rsidRDefault="00972E4F" w:rsidP="003957FE">
      <w:pPr>
        <w:spacing w:after="0" w:line="360" w:lineRule="auto"/>
        <w:contextualSpacing/>
        <w:jc w:val="both"/>
        <w:rPr>
          <w:rFonts w:ascii="Times New Roman" w:hAnsi="Times New Roman" w:cs="Times New Roman"/>
          <w:b/>
          <w:sz w:val="28"/>
          <w:szCs w:val="28"/>
          <w:shd w:val="clear" w:color="auto" w:fill="FFFFFF"/>
          <w:lang w:val="uk-UA"/>
        </w:rPr>
      </w:pPr>
    </w:p>
    <w:p w:rsidR="00972E4F" w:rsidRDefault="00972E4F" w:rsidP="003957FE">
      <w:pPr>
        <w:spacing w:after="0" w:line="360" w:lineRule="auto"/>
        <w:contextualSpacing/>
        <w:jc w:val="both"/>
        <w:rPr>
          <w:rFonts w:ascii="Times New Roman" w:hAnsi="Times New Roman" w:cs="Times New Roman"/>
          <w:b/>
          <w:sz w:val="28"/>
          <w:szCs w:val="28"/>
          <w:shd w:val="clear" w:color="auto" w:fill="FFFFFF"/>
          <w:lang w:val="uk-UA"/>
        </w:rPr>
      </w:pPr>
    </w:p>
    <w:p w:rsidR="00972E4F" w:rsidRDefault="00972E4F" w:rsidP="003957FE">
      <w:pPr>
        <w:spacing w:after="0" w:line="360" w:lineRule="auto"/>
        <w:contextualSpacing/>
        <w:jc w:val="both"/>
        <w:rPr>
          <w:rFonts w:ascii="Times New Roman" w:hAnsi="Times New Roman" w:cs="Times New Roman"/>
          <w:b/>
          <w:sz w:val="28"/>
          <w:szCs w:val="28"/>
          <w:shd w:val="clear" w:color="auto" w:fill="FFFFFF"/>
          <w:lang w:val="uk-UA"/>
        </w:rPr>
      </w:pPr>
    </w:p>
    <w:p w:rsidR="00972E4F" w:rsidRDefault="00972E4F" w:rsidP="003957FE">
      <w:pPr>
        <w:spacing w:after="0" w:line="360" w:lineRule="auto"/>
        <w:contextualSpacing/>
        <w:jc w:val="both"/>
        <w:rPr>
          <w:rFonts w:ascii="Times New Roman" w:hAnsi="Times New Roman" w:cs="Times New Roman"/>
          <w:b/>
          <w:sz w:val="28"/>
          <w:szCs w:val="28"/>
          <w:shd w:val="clear" w:color="auto" w:fill="FFFFFF"/>
          <w:lang w:val="uk-UA"/>
        </w:rPr>
      </w:pPr>
    </w:p>
    <w:p w:rsidR="00972E4F" w:rsidRDefault="00972E4F" w:rsidP="003957FE">
      <w:pPr>
        <w:spacing w:after="0" w:line="360" w:lineRule="auto"/>
        <w:contextualSpacing/>
        <w:jc w:val="both"/>
        <w:rPr>
          <w:rFonts w:ascii="Times New Roman" w:hAnsi="Times New Roman" w:cs="Times New Roman"/>
          <w:b/>
          <w:sz w:val="28"/>
          <w:szCs w:val="28"/>
          <w:shd w:val="clear" w:color="auto" w:fill="FFFFFF"/>
          <w:lang w:val="uk-UA"/>
        </w:rPr>
      </w:pPr>
    </w:p>
    <w:p w:rsidR="00972E4F" w:rsidRDefault="00972E4F" w:rsidP="003957FE">
      <w:pPr>
        <w:spacing w:after="0" w:line="360" w:lineRule="auto"/>
        <w:contextualSpacing/>
        <w:jc w:val="both"/>
        <w:rPr>
          <w:rFonts w:ascii="Times New Roman" w:hAnsi="Times New Roman" w:cs="Times New Roman"/>
          <w:b/>
          <w:sz w:val="28"/>
          <w:szCs w:val="28"/>
          <w:shd w:val="clear" w:color="auto" w:fill="FFFFFF"/>
          <w:lang w:val="uk-UA"/>
        </w:rPr>
      </w:pPr>
    </w:p>
    <w:p w:rsidR="00972E4F" w:rsidRDefault="00972E4F" w:rsidP="003957FE">
      <w:pPr>
        <w:spacing w:after="0" w:line="360" w:lineRule="auto"/>
        <w:contextualSpacing/>
        <w:jc w:val="both"/>
        <w:rPr>
          <w:rFonts w:ascii="Times New Roman" w:hAnsi="Times New Roman" w:cs="Times New Roman"/>
          <w:b/>
          <w:sz w:val="28"/>
          <w:szCs w:val="28"/>
          <w:shd w:val="clear" w:color="auto" w:fill="FFFFFF"/>
          <w:lang w:val="uk-UA"/>
        </w:rPr>
      </w:pPr>
    </w:p>
    <w:p w:rsidR="00972E4F" w:rsidRDefault="00972E4F" w:rsidP="003957FE">
      <w:pPr>
        <w:spacing w:after="0" w:line="360" w:lineRule="auto"/>
        <w:contextualSpacing/>
        <w:jc w:val="both"/>
        <w:rPr>
          <w:rFonts w:ascii="Times New Roman" w:hAnsi="Times New Roman" w:cs="Times New Roman"/>
          <w:b/>
          <w:sz w:val="28"/>
          <w:szCs w:val="28"/>
          <w:shd w:val="clear" w:color="auto" w:fill="FFFFFF"/>
          <w:lang w:val="uk-UA"/>
        </w:rPr>
      </w:pPr>
    </w:p>
    <w:p w:rsidR="003957FE" w:rsidRPr="003957FE" w:rsidRDefault="003957FE" w:rsidP="003957FE">
      <w:pPr>
        <w:spacing w:after="0" w:line="360" w:lineRule="auto"/>
        <w:contextualSpacing/>
        <w:jc w:val="both"/>
        <w:rPr>
          <w:rFonts w:ascii="Times New Roman" w:hAnsi="Times New Roman" w:cs="Times New Roman"/>
          <w:b/>
          <w:sz w:val="28"/>
          <w:szCs w:val="28"/>
          <w:shd w:val="clear" w:color="auto" w:fill="FFFFFF"/>
          <w:lang w:val="uk-UA"/>
        </w:rPr>
      </w:pPr>
      <w:r w:rsidRPr="003957FE">
        <w:rPr>
          <w:rFonts w:ascii="Times New Roman" w:hAnsi="Times New Roman" w:cs="Times New Roman"/>
          <w:b/>
          <w:sz w:val="28"/>
          <w:szCs w:val="28"/>
          <w:shd w:val="clear" w:color="auto" w:fill="FFFFFF"/>
          <w:lang w:val="uk-UA"/>
        </w:rPr>
        <w:lastRenderedPageBreak/>
        <w:t>1.2.Роботи, що не є сумісництвом</w:t>
      </w:r>
    </w:p>
    <w:p w:rsidR="003957FE" w:rsidRPr="003957FE" w:rsidRDefault="003957FE" w:rsidP="003957FE">
      <w:pPr>
        <w:pStyle w:val="HTML"/>
        <w:spacing w:line="360" w:lineRule="auto"/>
        <w:contextualSpacing/>
        <w:jc w:val="both"/>
        <w:rPr>
          <w:rFonts w:ascii="Times New Roman" w:hAnsi="Times New Roman" w:cs="Times New Roman"/>
          <w:sz w:val="28"/>
          <w:szCs w:val="28"/>
          <w:lang w:val="uk-UA"/>
        </w:rPr>
      </w:pPr>
      <w:r>
        <w:rPr>
          <w:rFonts w:ascii="Times New Roman" w:hAnsi="Times New Roman" w:cs="Times New Roman"/>
          <w:bCs/>
          <w:sz w:val="28"/>
          <w:szCs w:val="28"/>
          <w:lang w:val="uk-UA"/>
        </w:rPr>
        <w:tab/>
      </w:r>
      <w:r w:rsidRPr="003957FE">
        <w:rPr>
          <w:rFonts w:ascii="Times New Roman" w:hAnsi="Times New Roman" w:cs="Times New Roman"/>
          <w:bCs/>
          <w:sz w:val="28"/>
          <w:szCs w:val="28"/>
          <w:lang w:val="uk-UA"/>
        </w:rPr>
        <w:t>Відповідно до положення про умови роботи за сумісництвом працівників державних підприємств, установ і організацій затвердженого</w:t>
      </w:r>
      <w:r w:rsidRPr="003957FE">
        <w:rPr>
          <w:rFonts w:ascii="Times New Roman" w:hAnsi="Times New Roman" w:cs="Times New Roman"/>
          <w:b/>
          <w:bCs/>
          <w:sz w:val="28"/>
          <w:szCs w:val="28"/>
          <w:lang w:val="uk-UA"/>
        </w:rPr>
        <w:t xml:space="preserve"> </w:t>
      </w:r>
      <w:r w:rsidRPr="003957FE">
        <w:rPr>
          <w:rFonts w:ascii="Times New Roman" w:hAnsi="Times New Roman" w:cs="Times New Roman"/>
          <w:sz w:val="28"/>
          <w:szCs w:val="28"/>
          <w:lang w:val="uk-UA"/>
        </w:rPr>
        <w:t xml:space="preserve">наказом Міністерства праці України, Наказ Міністерства праці України, Міністерства юстиції України, Міністерства фінансів України 28.06.1993 </w:t>
      </w:r>
      <w:r w:rsidRPr="003957FE">
        <w:rPr>
          <w:rFonts w:ascii="Times New Roman" w:hAnsi="Times New Roman" w:cs="Times New Roman"/>
          <w:sz w:val="28"/>
          <w:szCs w:val="28"/>
        </w:rPr>
        <w:t>N</w:t>
      </w:r>
      <w:r w:rsidRPr="003957FE">
        <w:rPr>
          <w:rFonts w:ascii="Times New Roman" w:hAnsi="Times New Roman" w:cs="Times New Roman"/>
          <w:sz w:val="28"/>
          <w:szCs w:val="28"/>
          <w:lang w:val="uk-UA"/>
        </w:rPr>
        <w:t xml:space="preserve"> 43 зареєстровано в Міністерстві юстиції України 30 червня 1993 за </w:t>
      </w:r>
      <w:r w:rsidRPr="003957FE">
        <w:rPr>
          <w:rFonts w:ascii="Times New Roman" w:hAnsi="Times New Roman" w:cs="Times New Roman"/>
          <w:sz w:val="28"/>
          <w:szCs w:val="28"/>
        </w:rPr>
        <w:t>N</w:t>
      </w:r>
      <w:r w:rsidRPr="003957FE">
        <w:rPr>
          <w:rFonts w:ascii="Times New Roman" w:hAnsi="Times New Roman" w:cs="Times New Roman"/>
          <w:sz w:val="28"/>
          <w:szCs w:val="28"/>
          <w:lang w:val="uk-UA"/>
        </w:rPr>
        <w:t xml:space="preserve"> 76 </w:t>
      </w:r>
    </w:p>
    <w:p w:rsidR="003957FE" w:rsidRPr="003957FE" w:rsidRDefault="003957FE" w:rsidP="003957FE">
      <w:pPr>
        <w:pStyle w:val="HTML"/>
        <w:spacing w:line="360" w:lineRule="auto"/>
        <w:contextualSpacing/>
        <w:jc w:val="both"/>
        <w:rPr>
          <w:rFonts w:ascii="Times New Roman" w:hAnsi="Times New Roman" w:cs="Times New Roman"/>
          <w:sz w:val="28"/>
          <w:szCs w:val="28"/>
          <w:lang w:val="uk-UA"/>
        </w:rPr>
      </w:pPr>
      <w:r w:rsidRPr="003957FE">
        <w:rPr>
          <w:rFonts w:ascii="Times New Roman" w:hAnsi="Times New Roman" w:cs="Times New Roman"/>
          <w:sz w:val="28"/>
          <w:szCs w:val="28"/>
          <w:lang w:val="uk-UA"/>
        </w:rPr>
        <w:t xml:space="preserve">Міністерства юстиції України, Міністерства фінансів України 28.06.1993 </w:t>
      </w:r>
      <w:r w:rsidRPr="003957FE">
        <w:rPr>
          <w:rFonts w:ascii="Times New Roman" w:hAnsi="Times New Roman" w:cs="Times New Roman"/>
          <w:sz w:val="28"/>
          <w:szCs w:val="28"/>
        </w:rPr>
        <w:t>N</w:t>
      </w:r>
      <w:r w:rsidRPr="003957FE">
        <w:rPr>
          <w:rFonts w:ascii="Times New Roman" w:hAnsi="Times New Roman" w:cs="Times New Roman"/>
          <w:sz w:val="28"/>
          <w:szCs w:val="28"/>
          <w:lang w:val="uk-UA"/>
        </w:rPr>
        <w:t xml:space="preserve"> 43 </w:t>
      </w:r>
      <w:bookmarkStart w:id="0" w:name="o12"/>
      <w:bookmarkEnd w:id="0"/>
      <w:r w:rsidRPr="003957FE">
        <w:rPr>
          <w:rFonts w:ascii="Times New Roman" w:hAnsi="Times New Roman" w:cs="Times New Roman"/>
          <w:sz w:val="28"/>
          <w:szCs w:val="28"/>
          <w:lang w:val="uk-UA"/>
        </w:rPr>
        <w:t xml:space="preserve">зареєстровано в Міністерстві юстиції України 30 червня 1993 р. за </w:t>
      </w:r>
      <w:r w:rsidRPr="003957FE">
        <w:rPr>
          <w:rFonts w:ascii="Times New Roman" w:hAnsi="Times New Roman" w:cs="Times New Roman"/>
          <w:sz w:val="28"/>
          <w:szCs w:val="28"/>
        </w:rPr>
        <w:t>N</w:t>
      </w:r>
      <w:r w:rsidRPr="003957FE">
        <w:rPr>
          <w:rFonts w:ascii="Times New Roman" w:hAnsi="Times New Roman" w:cs="Times New Roman"/>
          <w:sz w:val="28"/>
          <w:szCs w:val="28"/>
          <w:lang w:val="uk-UA"/>
        </w:rPr>
        <w:t xml:space="preserve"> 76 </w:t>
      </w:r>
    </w:p>
    <w:p w:rsidR="003957FE" w:rsidRPr="003957FE" w:rsidRDefault="003957FE" w:rsidP="008A2F1A">
      <w:pPr>
        <w:pStyle w:val="a4"/>
        <w:spacing w:before="0" w:beforeAutospacing="0" w:after="0" w:afterAutospacing="0" w:line="360" w:lineRule="auto"/>
        <w:ind w:firstLine="708"/>
        <w:contextualSpacing/>
        <w:jc w:val="both"/>
        <w:rPr>
          <w:sz w:val="28"/>
          <w:szCs w:val="28"/>
        </w:rPr>
      </w:pPr>
      <w:r w:rsidRPr="003957FE">
        <w:rPr>
          <w:sz w:val="28"/>
          <w:szCs w:val="28"/>
        </w:rPr>
        <w:t xml:space="preserve">Усі працівники, крім основної роботи та роботи за сумісництвом, мають право виконувати такі роботи, які відповідно до </w:t>
      </w:r>
      <w:proofErr w:type="gramStart"/>
      <w:r w:rsidRPr="003957FE">
        <w:rPr>
          <w:sz w:val="28"/>
          <w:szCs w:val="28"/>
        </w:rPr>
        <w:t>чинного</w:t>
      </w:r>
      <w:proofErr w:type="gramEnd"/>
      <w:r w:rsidRPr="003957FE">
        <w:rPr>
          <w:sz w:val="28"/>
          <w:szCs w:val="28"/>
        </w:rPr>
        <w:t xml:space="preserve"> законодавства не є сумісництвом:</w:t>
      </w:r>
    </w:p>
    <w:p w:rsidR="003957FE" w:rsidRPr="003957FE" w:rsidRDefault="003957FE" w:rsidP="003957FE">
      <w:pPr>
        <w:pStyle w:val="a4"/>
        <w:spacing w:before="0" w:beforeAutospacing="0" w:after="0" w:afterAutospacing="0" w:line="360" w:lineRule="auto"/>
        <w:contextualSpacing/>
        <w:jc w:val="both"/>
        <w:rPr>
          <w:sz w:val="28"/>
          <w:szCs w:val="28"/>
        </w:rPr>
      </w:pPr>
      <w:r w:rsidRPr="003957FE">
        <w:rPr>
          <w:sz w:val="28"/>
          <w:szCs w:val="28"/>
        </w:rPr>
        <w:t> </w:t>
      </w:r>
      <w:r w:rsidRPr="003957FE">
        <w:rPr>
          <w:sz w:val="28"/>
          <w:szCs w:val="28"/>
          <w:lang w:val="uk-UA"/>
        </w:rPr>
        <w:tab/>
      </w:r>
      <w:r w:rsidRPr="003957FE">
        <w:rPr>
          <w:sz w:val="28"/>
          <w:szCs w:val="28"/>
        </w:rPr>
        <w:t xml:space="preserve">1. Літературна робота, </w:t>
      </w:r>
      <w:proofErr w:type="gramStart"/>
      <w:r w:rsidRPr="003957FE">
        <w:rPr>
          <w:sz w:val="28"/>
          <w:szCs w:val="28"/>
        </w:rPr>
        <w:t>в</w:t>
      </w:r>
      <w:proofErr w:type="gramEnd"/>
      <w:r w:rsidRPr="003957FE">
        <w:rPr>
          <w:sz w:val="28"/>
          <w:szCs w:val="28"/>
        </w:rPr>
        <w:t xml:space="preserve"> </w:t>
      </w:r>
      <w:proofErr w:type="gramStart"/>
      <w:r w:rsidRPr="003957FE">
        <w:rPr>
          <w:sz w:val="28"/>
          <w:szCs w:val="28"/>
        </w:rPr>
        <w:t>тому</w:t>
      </w:r>
      <w:proofErr w:type="gramEnd"/>
      <w:r w:rsidRPr="003957FE">
        <w:rPr>
          <w:sz w:val="28"/>
          <w:szCs w:val="28"/>
        </w:rPr>
        <w:t xml:space="preserve"> числі робота по редагуванню, перекладу та рецензуванню окремих товарів, яка оплачується з фонду авторського гонорару.</w:t>
      </w:r>
    </w:p>
    <w:p w:rsidR="003957FE" w:rsidRPr="003957FE" w:rsidRDefault="003957FE" w:rsidP="003957FE">
      <w:pPr>
        <w:pStyle w:val="a4"/>
        <w:spacing w:before="0" w:beforeAutospacing="0" w:after="0" w:afterAutospacing="0" w:line="360" w:lineRule="auto"/>
        <w:contextualSpacing/>
        <w:jc w:val="both"/>
        <w:rPr>
          <w:sz w:val="28"/>
          <w:szCs w:val="28"/>
        </w:rPr>
      </w:pPr>
      <w:r w:rsidRPr="003957FE">
        <w:rPr>
          <w:sz w:val="28"/>
          <w:szCs w:val="28"/>
        </w:rPr>
        <w:t> </w:t>
      </w:r>
      <w:r w:rsidRPr="003957FE">
        <w:rPr>
          <w:sz w:val="28"/>
          <w:szCs w:val="28"/>
          <w:lang w:val="uk-UA"/>
        </w:rPr>
        <w:tab/>
      </w:r>
      <w:r w:rsidRPr="003957FE">
        <w:rPr>
          <w:sz w:val="28"/>
          <w:szCs w:val="28"/>
        </w:rPr>
        <w:t>2. Технічна, медична, бухгалтерська та інша експертиза з разовою оплатою праці.</w:t>
      </w:r>
    </w:p>
    <w:p w:rsidR="003957FE" w:rsidRPr="003957FE" w:rsidRDefault="003957FE" w:rsidP="003957FE">
      <w:pPr>
        <w:pStyle w:val="a4"/>
        <w:spacing w:before="0" w:beforeAutospacing="0" w:after="0" w:afterAutospacing="0" w:line="360" w:lineRule="auto"/>
        <w:contextualSpacing/>
        <w:jc w:val="both"/>
        <w:rPr>
          <w:sz w:val="28"/>
          <w:szCs w:val="28"/>
          <w:lang w:val="uk-UA"/>
        </w:rPr>
      </w:pPr>
      <w:r w:rsidRPr="003957FE">
        <w:rPr>
          <w:sz w:val="28"/>
          <w:szCs w:val="28"/>
        </w:rPr>
        <w:t> </w:t>
      </w:r>
      <w:r w:rsidRPr="003957FE">
        <w:rPr>
          <w:sz w:val="28"/>
          <w:szCs w:val="28"/>
          <w:lang w:val="uk-UA"/>
        </w:rPr>
        <w:tab/>
      </w:r>
      <w:r w:rsidRPr="003957FE">
        <w:rPr>
          <w:sz w:val="28"/>
          <w:szCs w:val="28"/>
        </w:rPr>
        <w:t xml:space="preserve">3. Педагогічна робота з погодинною оплатою праці в обсязі не більш як 240 годин на </w:t>
      </w:r>
      <w:proofErr w:type="gramStart"/>
      <w:r w:rsidRPr="003957FE">
        <w:rPr>
          <w:sz w:val="28"/>
          <w:szCs w:val="28"/>
        </w:rPr>
        <w:t>р</w:t>
      </w:r>
      <w:proofErr w:type="gramEnd"/>
      <w:r w:rsidRPr="003957FE">
        <w:rPr>
          <w:sz w:val="28"/>
          <w:szCs w:val="28"/>
        </w:rPr>
        <w:t>ік.</w:t>
      </w:r>
      <w:r w:rsidRPr="003957FE">
        <w:rPr>
          <w:sz w:val="28"/>
          <w:szCs w:val="28"/>
          <w:lang w:val="uk-UA"/>
        </w:rPr>
        <w:tab/>
      </w:r>
    </w:p>
    <w:p w:rsidR="003957FE" w:rsidRPr="003957FE" w:rsidRDefault="003957FE" w:rsidP="003957FE">
      <w:pPr>
        <w:pStyle w:val="a4"/>
        <w:spacing w:before="0" w:beforeAutospacing="0" w:after="0" w:afterAutospacing="0" w:line="360" w:lineRule="auto"/>
        <w:contextualSpacing/>
        <w:jc w:val="both"/>
        <w:rPr>
          <w:sz w:val="28"/>
          <w:szCs w:val="28"/>
        </w:rPr>
      </w:pPr>
      <w:r w:rsidRPr="003957FE">
        <w:rPr>
          <w:sz w:val="28"/>
          <w:szCs w:val="28"/>
        </w:rPr>
        <w:t xml:space="preserve">4. Виконання обов'язків медичних консультантів установ охорони здоров'я в обсязі не більш як 12 годин на </w:t>
      </w:r>
      <w:proofErr w:type="gramStart"/>
      <w:r w:rsidRPr="003957FE">
        <w:rPr>
          <w:sz w:val="28"/>
          <w:szCs w:val="28"/>
        </w:rPr>
        <w:t>м</w:t>
      </w:r>
      <w:proofErr w:type="gramEnd"/>
      <w:r w:rsidRPr="003957FE">
        <w:rPr>
          <w:sz w:val="28"/>
          <w:szCs w:val="28"/>
        </w:rPr>
        <w:t>ісяць з разовою оплатою праці.</w:t>
      </w:r>
    </w:p>
    <w:p w:rsidR="003957FE" w:rsidRPr="003957FE" w:rsidRDefault="003957FE" w:rsidP="003957FE">
      <w:pPr>
        <w:pStyle w:val="a4"/>
        <w:spacing w:before="0" w:beforeAutospacing="0" w:after="0" w:afterAutospacing="0" w:line="360" w:lineRule="auto"/>
        <w:contextualSpacing/>
        <w:jc w:val="both"/>
        <w:rPr>
          <w:sz w:val="28"/>
          <w:szCs w:val="28"/>
          <w:lang w:val="uk-UA"/>
        </w:rPr>
      </w:pPr>
      <w:r w:rsidRPr="003957FE">
        <w:rPr>
          <w:sz w:val="28"/>
          <w:szCs w:val="28"/>
        </w:rPr>
        <w:t> </w:t>
      </w:r>
      <w:r w:rsidRPr="003957FE">
        <w:rPr>
          <w:sz w:val="28"/>
          <w:szCs w:val="28"/>
          <w:lang w:val="uk-UA"/>
        </w:rPr>
        <w:tab/>
        <w:t>5. Керівництво аспірантами в науково-дослідних установах і вищих навчальних закладах науковців та висококваліфікованих спеціалістів, які не перебувають у штаті цих установ та учбових закладів, з оплатою їх праці в розрахунку 50 годин на рік за керівництво кожним аспірантом; завідування кафедрою висококваліфікованими спеціалістами, у тому числі тими, що займають керівні посади в навчальних закладах і науково-дослідних установах з оплатою в розрахунку 100 годин за навчальний рік.</w:t>
      </w:r>
    </w:p>
    <w:p w:rsidR="003957FE" w:rsidRPr="003957FE" w:rsidRDefault="003957FE" w:rsidP="003957FE">
      <w:pPr>
        <w:pStyle w:val="a4"/>
        <w:spacing w:before="0" w:beforeAutospacing="0" w:after="0" w:afterAutospacing="0" w:line="360" w:lineRule="auto"/>
        <w:contextualSpacing/>
        <w:jc w:val="both"/>
        <w:rPr>
          <w:sz w:val="28"/>
          <w:szCs w:val="28"/>
          <w:lang w:val="uk-UA"/>
        </w:rPr>
      </w:pPr>
      <w:r w:rsidRPr="003957FE">
        <w:rPr>
          <w:sz w:val="28"/>
          <w:szCs w:val="28"/>
        </w:rPr>
        <w:t> </w:t>
      </w:r>
      <w:r w:rsidRPr="003957FE">
        <w:rPr>
          <w:sz w:val="28"/>
          <w:szCs w:val="28"/>
          <w:lang w:val="uk-UA"/>
        </w:rPr>
        <w:tab/>
      </w:r>
      <w:r w:rsidRPr="003957FE">
        <w:rPr>
          <w:sz w:val="28"/>
          <w:szCs w:val="28"/>
        </w:rPr>
        <w:t xml:space="preserve">6. Проведення консультацій науковими працівниками науково-дослідних інститутів, викладачами вищих навчальних закладів та інститутів удосконалення лікарів, головними спеціалістами органів охорони здоров'я в </w:t>
      </w:r>
      <w:r w:rsidRPr="003957FE">
        <w:rPr>
          <w:sz w:val="28"/>
          <w:szCs w:val="28"/>
        </w:rPr>
        <w:lastRenderedPageBreak/>
        <w:t xml:space="preserve">лікувально-профілактичних установах в обсязі до 240 годин на </w:t>
      </w:r>
      <w:proofErr w:type="gramStart"/>
      <w:r w:rsidRPr="003957FE">
        <w:rPr>
          <w:sz w:val="28"/>
          <w:szCs w:val="28"/>
        </w:rPr>
        <w:t>р</w:t>
      </w:r>
      <w:proofErr w:type="gramEnd"/>
      <w:r w:rsidRPr="003957FE">
        <w:rPr>
          <w:sz w:val="28"/>
          <w:szCs w:val="28"/>
        </w:rPr>
        <w:t>ік з погодинною оплатою праці.</w:t>
      </w:r>
    </w:p>
    <w:p w:rsidR="003957FE" w:rsidRPr="003957FE" w:rsidRDefault="003957FE" w:rsidP="003957FE">
      <w:pPr>
        <w:pStyle w:val="a4"/>
        <w:spacing w:before="0" w:beforeAutospacing="0" w:after="0" w:afterAutospacing="0" w:line="360" w:lineRule="auto"/>
        <w:contextualSpacing/>
        <w:jc w:val="both"/>
        <w:rPr>
          <w:sz w:val="28"/>
          <w:szCs w:val="28"/>
        </w:rPr>
      </w:pPr>
      <w:r w:rsidRPr="003957FE">
        <w:rPr>
          <w:sz w:val="28"/>
          <w:szCs w:val="28"/>
        </w:rPr>
        <w:t> </w:t>
      </w:r>
      <w:r w:rsidRPr="003957FE">
        <w:rPr>
          <w:sz w:val="28"/>
          <w:szCs w:val="28"/>
          <w:lang w:val="uk-UA"/>
        </w:rPr>
        <w:tab/>
      </w:r>
      <w:r w:rsidRPr="003957FE">
        <w:rPr>
          <w:sz w:val="28"/>
          <w:szCs w:val="28"/>
        </w:rPr>
        <w:t xml:space="preserve">7. Робота за договорами провідних наукових, науково-педагогічних і практичних працівників по короткостроковому навчанню кадрів на </w:t>
      </w:r>
      <w:proofErr w:type="gramStart"/>
      <w:r w:rsidRPr="003957FE">
        <w:rPr>
          <w:sz w:val="28"/>
          <w:szCs w:val="28"/>
        </w:rPr>
        <w:t>п</w:t>
      </w:r>
      <w:proofErr w:type="gramEnd"/>
      <w:r w:rsidRPr="003957FE">
        <w:rPr>
          <w:sz w:val="28"/>
          <w:szCs w:val="28"/>
        </w:rPr>
        <w:t>ідприємствах і в організаціях.</w:t>
      </w:r>
    </w:p>
    <w:p w:rsidR="003957FE" w:rsidRPr="003957FE" w:rsidRDefault="003957FE" w:rsidP="003957FE">
      <w:pPr>
        <w:pStyle w:val="a4"/>
        <w:spacing w:before="0" w:beforeAutospacing="0" w:after="0" w:afterAutospacing="0" w:line="360" w:lineRule="auto"/>
        <w:contextualSpacing/>
        <w:jc w:val="both"/>
        <w:rPr>
          <w:sz w:val="28"/>
          <w:szCs w:val="28"/>
          <w:lang w:val="uk-UA"/>
        </w:rPr>
      </w:pPr>
      <w:r w:rsidRPr="003957FE">
        <w:rPr>
          <w:sz w:val="28"/>
          <w:szCs w:val="28"/>
        </w:rPr>
        <w:t> </w:t>
      </w:r>
      <w:r w:rsidRPr="003957FE">
        <w:rPr>
          <w:sz w:val="28"/>
          <w:szCs w:val="28"/>
          <w:lang w:val="uk-UA"/>
        </w:rPr>
        <w:tab/>
        <w:t>8. Робота без зайняття штатної посади на тому самому підприємстві, в установі, організації, виконання учителями середніх загальноосвітніх та викладачами професійних навчально-освітніх, а також вищих навчальних закладів обов'язків по завідуванню кабінетами, лабораторіями і відділеннями, педагогічна робота керівних та інших працівників учбових закладів, керівництво предметними та цикловими комісіями, керівництво виробничим навчанням та практикою учнів і студентів, чергування медичних працівників понад місячну норму робочого часу і т.ін.</w:t>
      </w:r>
    </w:p>
    <w:p w:rsidR="003957FE" w:rsidRPr="003957FE" w:rsidRDefault="003957FE" w:rsidP="003957FE">
      <w:pPr>
        <w:pStyle w:val="a4"/>
        <w:spacing w:before="0" w:beforeAutospacing="0" w:after="0" w:afterAutospacing="0" w:line="360" w:lineRule="auto"/>
        <w:contextualSpacing/>
        <w:jc w:val="both"/>
        <w:rPr>
          <w:sz w:val="28"/>
          <w:szCs w:val="28"/>
          <w:lang w:val="uk-UA"/>
        </w:rPr>
      </w:pPr>
      <w:r w:rsidRPr="003957FE">
        <w:rPr>
          <w:sz w:val="28"/>
          <w:szCs w:val="28"/>
        </w:rPr>
        <w:t> </w:t>
      </w:r>
      <w:r w:rsidRPr="003957FE">
        <w:rPr>
          <w:sz w:val="28"/>
          <w:szCs w:val="28"/>
          <w:lang w:val="uk-UA"/>
        </w:rPr>
        <w:tab/>
      </w:r>
      <w:r w:rsidRPr="003957FE">
        <w:rPr>
          <w:sz w:val="28"/>
          <w:szCs w:val="28"/>
        </w:rPr>
        <w:t xml:space="preserve">Робота учителів і викладачів середніх загальноосвітніх, професійних та інших навчально-виховних закладів, а також вищих навчальних закладів, прирівнених до них по оплаті праці працівників, концертмейстерів і акомпаніаторів навчальних закладів по </w:t>
      </w:r>
      <w:proofErr w:type="gramStart"/>
      <w:r w:rsidRPr="003957FE">
        <w:rPr>
          <w:sz w:val="28"/>
          <w:szCs w:val="28"/>
        </w:rPr>
        <w:t>п</w:t>
      </w:r>
      <w:proofErr w:type="gramEnd"/>
      <w:r w:rsidRPr="003957FE">
        <w:rPr>
          <w:sz w:val="28"/>
          <w:szCs w:val="28"/>
        </w:rPr>
        <w:t xml:space="preserve">ідготовці працівників мистецтв та музичних відділень (факультетів) інших вищих навчальних закладів, </w:t>
      </w:r>
      <w:proofErr w:type="gramStart"/>
      <w:r w:rsidRPr="003957FE">
        <w:rPr>
          <w:sz w:val="28"/>
          <w:szCs w:val="28"/>
        </w:rPr>
        <w:t>у</w:t>
      </w:r>
      <w:proofErr w:type="gramEnd"/>
      <w:r w:rsidRPr="003957FE">
        <w:rPr>
          <w:sz w:val="28"/>
          <w:szCs w:val="28"/>
        </w:rPr>
        <w:t xml:space="preserve"> </w:t>
      </w:r>
      <w:proofErr w:type="gramStart"/>
      <w:r w:rsidRPr="003957FE">
        <w:rPr>
          <w:sz w:val="28"/>
          <w:szCs w:val="28"/>
        </w:rPr>
        <w:t>тому</w:t>
      </w:r>
      <w:proofErr w:type="gramEnd"/>
      <w:r w:rsidRPr="003957FE">
        <w:rPr>
          <w:sz w:val="28"/>
          <w:szCs w:val="28"/>
        </w:rPr>
        <w:t xml:space="preserve"> самому навчальному закладі понад установлену норму учбового навантаження, педагогічна робота та керівництво гуртками в тому самому навчальному закладі, дошкільному виховному, позашкільному навчально-виховному закладі.</w:t>
      </w:r>
    </w:p>
    <w:p w:rsidR="003957FE" w:rsidRPr="003957FE" w:rsidRDefault="003957FE" w:rsidP="003957FE">
      <w:pPr>
        <w:pStyle w:val="a4"/>
        <w:spacing w:before="0" w:beforeAutospacing="0" w:after="0" w:afterAutospacing="0" w:line="360" w:lineRule="auto"/>
        <w:contextualSpacing/>
        <w:jc w:val="both"/>
        <w:rPr>
          <w:sz w:val="28"/>
          <w:szCs w:val="28"/>
        </w:rPr>
      </w:pPr>
      <w:r w:rsidRPr="003957FE">
        <w:rPr>
          <w:sz w:val="28"/>
          <w:szCs w:val="28"/>
        </w:rPr>
        <w:t> </w:t>
      </w:r>
      <w:r w:rsidRPr="003957FE">
        <w:rPr>
          <w:sz w:val="28"/>
          <w:szCs w:val="28"/>
          <w:lang w:val="uk-UA"/>
        </w:rPr>
        <w:tab/>
      </w:r>
      <w:r w:rsidRPr="003957FE">
        <w:rPr>
          <w:sz w:val="28"/>
          <w:szCs w:val="28"/>
        </w:rPr>
        <w:t xml:space="preserve">9. Переписування нот, яке виконується за завданнями </w:t>
      </w:r>
      <w:proofErr w:type="gramStart"/>
      <w:r w:rsidRPr="003957FE">
        <w:rPr>
          <w:sz w:val="28"/>
          <w:szCs w:val="28"/>
        </w:rPr>
        <w:t>п</w:t>
      </w:r>
      <w:proofErr w:type="gramEnd"/>
      <w:r w:rsidRPr="003957FE">
        <w:rPr>
          <w:sz w:val="28"/>
          <w:szCs w:val="28"/>
        </w:rPr>
        <w:t>ідприємств.</w:t>
      </w:r>
    </w:p>
    <w:p w:rsidR="003957FE" w:rsidRPr="003957FE" w:rsidRDefault="003957FE" w:rsidP="003957FE">
      <w:pPr>
        <w:pStyle w:val="a4"/>
        <w:spacing w:before="0" w:beforeAutospacing="0" w:after="0" w:afterAutospacing="0" w:line="360" w:lineRule="auto"/>
        <w:contextualSpacing/>
        <w:jc w:val="both"/>
        <w:rPr>
          <w:sz w:val="28"/>
          <w:szCs w:val="28"/>
        </w:rPr>
      </w:pPr>
      <w:r w:rsidRPr="003957FE">
        <w:rPr>
          <w:sz w:val="28"/>
          <w:szCs w:val="28"/>
        </w:rPr>
        <w:t> </w:t>
      </w:r>
      <w:r w:rsidRPr="003957FE">
        <w:rPr>
          <w:sz w:val="28"/>
          <w:szCs w:val="28"/>
          <w:lang w:val="uk-UA"/>
        </w:rPr>
        <w:tab/>
      </w:r>
      <w:r w:rsidRPr="003957FE">
        <w:rPr>
          <w:sz w:val="28"/>
          <w:szCs w:val="28"/>
        </w:rPr>
        <w:t>10. Організація та проведення екскурсій на умовах погодинної або відрядної оплати праці, а також супроводження туристських груп у системі туристично-екскурсійних установ профспілок.</w:t>
      </w:r>
    </w:p>
    <w:p w:rsidR="003957FE" w:rsidRPr="003957FE" w:rsidRDefault="003957FE" w:rsidP="003957FE">
      <w:pPr>
        <w:pStyle w:val="a4"/>
        <w:spacing w:before="0" w:beforeAutospacing="0" w:after="0" w:afterAutospacing="0" w:line="360" w:lineRule="auto"/>
        <w:contextualSpacing/>
        <w:jc w:val="both"/>
        <w:rPr>
          <w:sz w:val="28"/>
          <w:szCs w:val="28"/>
        </w:rPr>
      </w:pPr>
      <w:r w:rsidRPr="003957FE">
        <w:rPr>
          <w:sz w:val="28"/>
          <w:szCs w:val="28"/>
        </w:rPr>
        <w:t> </w:t>
      </w:r>
      <w:r w:rsidRPr="003957FE">
        <w:rPr>
          <w:sz w:val="28"/>
          <w:szCs w:val="28"/>
          <w:lang w:val="uk-UA"/>
        </w:rPr>
        <w:tab/>
      </w:r>
      <w:r w:rsidRPr="003957FE">
        <w:rPr>
          <w:sz w:val="28"/>
          <w:szCs w:val="28"/>
        </w:rPr>
        <w:t xml:space="preserve">11. Інша робота, яка виконується </w:t>
      </w:r>
      <w:proofErr w:type="gramStart"/>
      <w:r w:rsidRPr="003957FE">
        <w:rPr>
          <w:sz w:val="28"/>
          <w:szCs w:val="28"/>
        </w:rPr>
        <w:t>в</w:t>
      </w:r>
      <w:proofErr w:type="gramEnd"/>
      <w:r w:rsidRPr="003957FE">
        <w:rPr>
          <w:sz w:val="28"/>
          <w:szCs w:val="28"/>
        </w:rPr>
        <w:t xml:space="preserve"> </w:t>
      </w:r>
      <w:proofErr w:type="gramStart"/>
      <w:r w:rsidRPr="003957FE">
        <w:rPr>
          <w:sz w:val="28"/>
          <w:szCs w:val="28"/>
        </w:rPr>
        <w:t>тому</w:t>
      </w:r>
      <w:proofErr w:type="gramEnd"/>
      <w:r w:rsidRPr="003957FE">
        <w:rPr>
          <w:sz w:val="28"/>
          <w:szCs w:val="28"/>
        </w:rPr>
        <w:t xml:space="preserve"> разі, коли на основній роботі працівник працює неповний робочий день і відповідно до цього отримує неповний оклад (ставку), якщо оплата його праці по основній та іншій роботі не перевищує повного окладу (ставки) за основним місцем роботи.</w:t>
      </w:r>
    </w:p>
    <w:p w:rsidR="003957FE" w:rsidRPr="003957FE" w:rsidRDefault="003957FE" w:rsidP="003957FE">
      <w:pPr>
        <w:pStyle w:val="a4"/>
        <w:spacing w:before="0" w:beforeAutospacing="0" w:after="0" w:afterAutospacing="0" w:line="360" w:lineRule="auto"/>
        <w:contextualSpacing/>
        <w:jc w:val="both"/>
        <w:rPr>
          <w:sz w:val="28"/>
          <w:szCs w:val="28"/>
        </w:rPr>
      </w:pPr>
      <w:r w:rsidRPr="003957FE">
        <w:rPr>
          <w:sz w:val="28"/>
          <w:szCs w:val="28"/>
        </w:rPr>
        <w:lastRenderedPageBreak/>
        <w:t> </w:t>
      </w:r>
      <w:r w:rsidRPr="003957FE">
        <w:rPr>
          <w:sz w:val="28"/>
          <w:szCs w:val="28"/>
          <w:lang w:val="uk-UA"/>
        </w:rPr>
        <w:tab/>
      </w:r>
      <w:r w:rsidRPr="003957FE">
        <w:rPr>
          <w:sz w:val="28"/>
          <w:szCs w:val="28"/>
        </w:rPr>
        <w:t xml:space="preserve">12. </w:t>
      </w:r>
      <w:proofErr w:type="gramStart"/>
      <w:r w:rsidRPr="003957FE">
        <w:rPr>
          <w:sz w:val="28"/>
          <w:szCs w:val="28"/>
        </w:rPr>
        <w:t>Виконання обов'язків, за які установлена доплата до окладу (ставки) в процентах або в українських карбованцях.</w:t>
      </w:r>
      <w:proofErr w:type="gramEnd"/>
    </w:p>
    <w:p w:rsidR="003957FE" w:rsidRPr="003957FE" w:rsidRDefault="003957FE" w:rsidP="003957FE">
      <w:pPr>
        <w:pStyle w:val="a4"/>
        <w:spacing w:before="0" w:beforeAutospacing="0" w:after="0" w:afterAutospacing="0" w:line="360" w:lineRule="auto"/>
        <w:contextualSpacing/>
        <w:jc w:val="both"/>
        <w:rPr>
          <w:sz w:val="28"/>
          <w:szCs w:val="28"/>
        </w:rPr>
      </w:pPr>
      <w:r w:rsidRPr="003957FE">
        <w:rPr>
          <w:sz w:val="28"/>
          <w:szCs w:val="28"/>
        </w:rPr>
        <w:t> </w:t>
      </w:r>
      <w:r w:rsidRPr="003957FE">
        <w:rPr>
          <w:sz w:val="28"/>
          <w:szCs w:val="28"/>
          <w:lang w:val="uk-UA"/>
        </w:rPr>
        <w:tab/>
      </w:r>
      <w:r w:rsidRPr="003957FE">
        <w:rPr>
          <w:sz w:val="28"/>
          <w:szCs w:val="28"/>
        </w:rPr>
        <w:t xml:space="preserve">Виконання робіт, зазначених у пунктах 1, 9, 10, у робочий час не </w:t>
      </w:r>
      <w:proofErr w:type="gramStart"/>
      <w:r w:rsidRPr="003957FE">
        <w:rPr>
          <w:sz w:val="28"/>
          <w:szCs w:val="28"/>
        </w:rPr>
        <w:t>допускається</w:t>
      </w:r>
      <w:proofErr w:type="gramEnd"/>
      <w:r w:rsidRPr="003957FE">
        <w:rPr>
          <w:sz w:val="28"/>
          <w:szCs w:val="28"/>
        </w:rPr>
        <w:t>.</w:t>
      </w:r>
    </w:p>
    <w:p w:rsidR="003957FE" w:rsidRPr="003957FE" w:rsidRDefault="003957FE" w:rsidP="003957FE">
      <w:pPr>
        <w:pStyle w:val="a4"/>
        <w:spacing w:before="0" w:beforeAutospacing="0" w:after="0" w:afterAutospacing="0" w:line="360" w:lineRule="auto"/>
        <w:contextualSpacing/>
        <w:jc w:val="both"/>
        <w:rPr>
          <w:sz w:val="28"/>
          <w:szCs w:val="28"/>
        </w:rPr>
      </w:pPr>
      <w:r w:rsidRPr="003957FE">
        <w:rPr>
          <w:sz w:val="28"/>
          <w:szCs w:val="28"/>
        </w:rPr>
        <w:t> </w:t>
      </w:r>
      <w:r w:rsidRPr="003957FE">
        <w:rPr>
          <w:sz w:val="28"/>
          <w:szCs w:val="28"/>
          <w:lang w:val="uk-UA"/>
        </w:rPr>
        <w:tab/>
      </w:r>
      <w:r w:rsidRPr="003957FE">
        <w:rPr>
          <w:sz w:val="28"/>
          <w:szCs w:val="28"/>
        </w:rPr>
        <w:t xml:space="preserve">Виконання робіт, зазначених </w:t>
      </w:r>
      <w:proofErr w:type="gramStart"/>
      <w:r w:rsidRPr="003957FE">
        <w:rPr>
          <w:sz w:val="28"/>
          <w:szCs w:val="28"/>
        </w:rPr>
        <w:t>у</w:t>
      </w:r>
      <w:proofErr w:type="gramEnd"/>
      <w:r w:rsidRPr="003957FE">
        <w:rPr>
          <w:sz w:val="28"/>
          <w:szCs w:val="28"/>
        </w:rPr>
        <w:t xml:space="preserve"> </w:t>
      </w:r>
      <w:proofErr w:type="gramStart"/>
      <w:r w:rsidRPr="003957FE">
        <w:rPr>
          <w:sz w:val="28"/>
          <w:szCs w:val="28"/>
        </w:rPr>
        <w:t>пункт</w:t>
      </w:r>
      <w:proofErr w:type="gramEnd"/>
      <w:r w:rsidRPr="003957FE">
        <w:rPr>
          <w:sz w:val="28"/>
          <w:szCs w:val="28"/>
        </w:rPr>
        <w:t>і 8, здійснюється залежно від характеру робіт як в основний робочий час, так і за його межами.</w:t>
      </w:r>
    </w:p>
    <w:p w:rsidR="003957FE" w:rsidRPr="003957FE" w:rsidRDefault="003957FE" w:rsidP="003957FE">
      <w:pPr>
        <w:pStyle w:val="a4"/>
        <w:spacing w:before="0" w:beforeAutospacing="0" w:after="0" w:afterAutospacing="0" w:line="360" w:lineRule="auto"/>
        <w:contextualSpacing/>
        <w:jc w:val="both"/>
        <w:rPr>
          <w:sz w:val="28"/>
          <w:szCs w:val="28"/>
        </w:rPr>
      </w:pPr>
      <w:r w:rsidRPr="003957FE">
        <w:rPr>
          <w:sz w:val="28"/>
          <w:szCs w:val="28"/>
        </w:rPr>
        <w:t> </w:t>
      </w:r>
      <w:r w:rsidRPr="003957FE">
        <w:rPr>
          <w:sz w:val="28"/>
          <w:szCs w:val="28"/>
          <w:lang w:val="uk-UA"/>
        </w:rPr>
        <w:tab/>
      </w:r>
      <w:r w:rsidRPr="003957FE">
        <w:rPr>
          <w:sz w:val="28"/>
          <w:szCs w:val="28"/>
        </w:rPr>
        <w:t xml:space="preserve">Виконання робіт, зазначених у пунктах 2 - 7, допускається в робочий час з дозволу керівника державного </w:t>
      </w:r>
      <w:proofErr w:type="gramStart"/>
      <w:r w:rsidRPr="003957FE">
        <w:rPr>
          <w:sz w:val="28"/>
          <w:szCs w:val="28"/>
        </w:rPr>
        <w:t>п</w:t>
      </w:r>
      <w:proofErr w:type="gramEnd"/>
      <w:r w:rsidRPr="003957FE">
        <w:rPr>
          <w:sz w:val="28"/>
          <w:szCs w:val="28"/>
        </w:rPr>
        <w:t>ідприємства, установи, організації без утримання заробітної плати</w:t>
      </w:r>
      <w:r w:rsidR="00832E4A" w:rsidRPr="00832E4A">
        <w:rPr>
          <w:sz w:val="28"/>
          <w:szCs w:val="28"/>
        </w:rPr>
        <w:t xml:space="preserve"> [</w:t>
      </w:r>
      <w:r w:rsidR="00EF1233">
        <w:rPr>
          <w:sz w:val="28"/>
          <w:szCs w:val="28"/>
          <w:lang w:val="uk-UA"/>
        </w:rPr>
        <w:t>с.20</w:t>
      </w:r>
      <w:r w:rsidR="00EF1233" w:rsidRPr="00EF1233">
        <w:rPr>
          <w:sz w:val="28"/>
          <w:szCs w:val="28"/>
        </w:rPr>
        <w:t>;12]</w:t>
      </w:r>
      <w:r w:rsidRPr="003957FE">
        <w:rPr>
          <w:sz w:val="28"/>
          <w:szCs w:val="28"/>
        </w:rPr>
        <w:t>.</w:t>
      </w:r>
    </w:p>
    <w:p w:rsidR="003957FE" w:rsidRPr="003957FE" w:rsidRDefault="003957FE" w:rsidP="003957FE">
      <w:pPr>
        <w:spacing w:after="0" w:line="360" w:lineRule="auto"/>
        <w:contextualSpacing/>
        <w:jc w:val="both"/>
        <w:rPr>
          <w:rFonts w:ascii="Times New Roman" w:hAnsi="Times New Roman" w:cs="Times New Roman"/>
          <w:sz w:val="28"/>
          <w:szCs w:val="28"/>
          <w:lang w:val="uk-UA"/>
        </w:rPr>
      </w:pPr>
    </w:p>
    <w:p w:rsidR="00972E4F" w:rsidRDefault="00972E4F" w:rsidP="003957FE">
      <w:pPr>
        <w:spacing w:after="0" w:line="360" w:lineRule="auto"/>
        <w:contextualSpacing/>
        <w:jc w:val="both"/>
        <w:rPr>
          <w:rFonts w:ascii="Times New Roman" w:hAnsi="Times New Roman" w:cs="Times New Roman"/>
          <w:b/>
          <w:sz w:val="28"/>
          <w:szCs w:val="28"/>
          <w:shd w:val="clear" w:color="auto" w:fill="FFFFFF"/>
          <w:lang w:val="uk-UA"/>
        </w:rPr>
      </w:pPr>
    </w:p>
    <w:p w:rsidR="00972E4F" w:rsidRDefault="00972E4F" w:rsidP="003957FE">
      <w:pPr>
        <w:spacing w:after="0" w:line="360" w:lineRule="auto"/>
        <w:contextualSpacing/>
        <w:jc w:val="both"/>
        <w:rPr>
          <w:rFonts w:ascii="Times New Roman" w:hAnsi="Times New Roman" w:cs="Times New Roman"/>
          <w:b/>
          <w:sz w:val="28"/>
          <w:szCs w:val="28"/>
          <w:shd w:val="clear" w:color="auto" w:fill="FFFFFF"/>
          <w:lang w:val="uk-UA"/>
        </w:rPr>
      </w:pPr>
    </w:p>
    <w:p w:rsidR="00972E4F" w:rsidRDefault="00972E4F" w:rsidP="003957FE">
      <w:pPr>
        <w:spacing w:after="0" w:line="360" w:lineRule="auto"/>
        <w:contextualSpacing/>
        <w:jc w:val="both"/>
        <w:rPr>
          <w:rFonts w:ascii="Times New Roman" w:hAnsi="Times New Roman" w:cs="Times New Roman"/>
          <w:b/>
          <w:sz w:val="28"/>
          <w:szCs w:val="28"/>
          <w:shd w:val="clear" w:color="auto" w:fill="FFFFFF"/>
          <w:lang w:val="uk-UA"/>
        </w:rPr>
      </w:pPr>
    </w:p>
    <w:p w:rsidR="00972E4F" w:rsidRDefault="00972E4F" w:rsidP="003957FE">
      <w:pPr>
        <w:spacing w:after="0" w:line="360" w:lineRule="auto"/>
        <w:contextualSpacing/>
        <w:jc w:val="both"/>
        <w:rPr>
          <w:rFonts w:ascii="Times New Roman" w:hAnsi="Times New Roman" w:cs="Times New Roman"/>
          <w:b/>
          <w:sz w:val="28"/>
          <w:szCs w:val="28"/>
          <w:shd w:val="clear" w:color="auto" w:fill="FFFFFF"/>
          <w:lang w:val="uk-UA"/>
        </w:rPr>
      </w:pPr>
    </w:p>
    <w:p w:rsidR="00972E4F" w:rsidRDefault="00972E4F" w:rsidP="003957FE">
      <w:pPr>
        <w:spacing w:after="0" w:line="360" w:lineRule="auto"/>
        <w:contextualSpacing/>
        <w:jc w:val="both"/>
        <w:rPr>
          <w:rFonts w:ascii="Times New Roman" w:hAnsi="Times New Roman" w:cs="Times New Roman"/>
          <w:b/>
          <w:sz w:val="28"/>
          <w:szCs w:val="28"/>
          <w:shd w:val="clear" w:color="auto" w:fill="FFFFFF"/>
          <w:lang w:val="uk-UA"/>
        </w:rPr>
      </w:pPr>
    </w:p>
    <w:p w:rsidR="00972E4F" w:rsidRDefault="00972E4F" w:rsidP="003957FE">
      <w:pPr>
        <w:spacing w:after="0" w:line="360" w:lineRule="auto"/>
        <w:contextualSpacing/>
        <w:jc w:val="both"/>
        <w:rPr>
          <w:rFonts w:ascii="Times New Roman" w:hAnsi="Times New Roman" w:cs="Times New Roman"/>
          <w:b/>
          <w:sz w:val="28"/>
          <w:szCs w:val="28"/>
          <w:shd w:val="clear" w:color="auto" w:fill="FFFFFF"/>
          <w:lang w:val="uk-UA"/>
        </w:rPr>
      </w:pPr>
    </w:p>
    <w:p w:rsidR="00972E4F" w:rsidRDefault="00972E4F" w:rsidP="003957FE">
      <w:pPr>
        <w:spacing w:after="0" w:line="360" w:lineRule="auto"/>
        <w:contextualSpacing/>
        <w:jc w:val="both"/>
        <w:rPr>
          <w:rFonts w:ascii="Times New Roman" w:hAnsi="Times New Roman" w:cs="Times New Roman"/>
          <w:b/>
          <w:sz w:val="28"/>
          <w:szCs w:val="28"/>
          <w:shd w:val="clear" w:color="auto" w:fill="FFFFFF"/>
          <w:lang w:val="uk-UA"/>
        </w:rPr>
      </w:pPr>
    </w:p>
    <w:p w:rsidR="00972E4F" w:rsidRDefault="00972E4F" w:rsidP="003957FE">
      <w:pPr>
        <w:spacing w:after="0" w:line="360" w:lineRule="auto"/>
        <w:contextualSpacing/>
        <w:jc w:val="both"/>
        <w:rPr>
          <w:rFonts w:ascii="Times New Roman" w:hAnsi="Times New Roman" w:cs="Times New Roman"/>
          <w:b/>
          <w:sz w:val="28"/>
          <w:szCs w:val="28"/>
          <w:shd w:val="clear" w:color="auto" w:fill="FFFFFF"/>
          <w:lang w:val="uk-UA"/>
        </w:rPr>
      </w:pPr>
    </w:p>
    <w:p w:rsidR="00972E4F" w:rsidRDefault="00972E4F" w:rsidP="003957FE">
      <w:pPr>
        <w:spacing w:after="0" w:line="360" w:lineRule="auto"/>
        <w:contextualSpacing/>
        <w:jc w:val="both"/>
        <w:rPr>
          <w:rFonts w:ascii="Times New Roman" w:hAnsi="Times New Roman" w:cs="Times New Roman"/>
          <w:b/>
          <w:sz w:val="28"/>
          <w:szCs w:val="28"/>
          <w:shd w:val="clear" w:color="auto" w:fill="FFFFFF"/>
          <w:lang w:val="uk-UA"/>
        </w:rPr>
      </w:pPr>
    </w:p>
    <w:p w:rsidR="00972E4F" w:rsidRDefault="00972E4F" w:rsidP="003957FE">
      <w:pPr>
        <w:spacing w:after="0" w:line="360" w:lineRule="auto"/>
        <w:contextualSpacing/>
        <w:jc w:val="both"/>
        <w:rPr>
          <w:rFonts w:ascii="Times New Roman" w:hAnsi="Times New Roman" w:cs="Times New Roman"/>
          <w:b/>
          <w:sz w:val="28"/>
          <w:szCs w:val="28"/>
          <w:shd w:val="clear" w:color="auto" w:fill="FFFFFF"/>
          <w:lang w:val="uk-UA"/>
        </w:rPr>
      </w:pPr>
    </w:p>
    <w:p w:rsidR="00972E4F" w:rsidRDefault="00972E4F" w:rsidP="003957FE">
      <w:pPr>
        <w:spacing w:after="0" w:line="360" w:lineRule="auto"/>
        <w:contextualSpacing/>
        <w:jc w:val="both"/>
        <w:rPr>
          <w:rFonts w:ascii="Times New Roman" w:hAnsi="Times New Roman" w:cs="Times New Roman"/>
          <w:b/>
          <w:sz w:val="28"/>
          <w:szCs w:val="28"/>
          <w:shd w:val="clear" w:color="auto" w:fill="FFFFFF"/>
          <w:lang w:val="uk-UA"/>
        </w:rPr>
      </w:pPr>
    </w:p>
    <w:p w:rsidR="00972E4F" w:rsidRDefault="00972E4F" w:rsidP="003957FE">
      <w:pPr>
        <w:spacing w:after="0" w:line="360" w:lineRule="auto"/>
        <w:contextualSpacing/>
        <w:jc w:val="both"/>
        <w:rPr>
          <w:rFonts w:ascii="Times New Roman" w:hAnsi="Times New Roman" w:cs="Times New Roman"/>
          <w:b/>
          <w:sz w:val="28"/>
          <w:szCs w:val="28"/>
          <w:shd w:val="clear" w:color="auto" w:fill="FFFFFF"/>
          <w:lang w:val="uk-UA"/>
        </w:rPr>
      </w:pPr>
    </w:p>
    <w:p w:rsidR="00972E4F" w:rsidRDefault="00972E4F" w:rsidP="003957FE">
      <w:pPr>
        <w:spacing w:after="0" w:line="360" w:lineRule="auto"/>
        <w:contextualSpacing/>
        <w:jc w:val="both"/>
        <w:rPr>
          <w:rFonts w:ascii="Times New Roman" w:hAnsi="Times New Roman" w:cs="Times New Roman"/>
          <w:b/>
          <w:sz w:val="28"/>
          <w:szCs w:val="28"/>
          <w:shd w:val="clear" w:color="auto" w:fill="FFFFFF"/>
          <w:lang w:val="uk-UA"/>
        </w:rPr>
      </w:pPr>
    </w:p>
    <w:p w:rsidR="00972E4F" w:rsidRDefault="00972E4F" w:rsidP="003957FE">
      <w:pPr>
        <w:spacing w:after="0" w:line="360" w:lineRule="auto"/>
        <w:contextualSpacing/>
        <w:jc w:val="both"/>
        <w:rPr>
          <w:rFonts w:ascii="Times New Roman" w:hAnsi="Times New Roman" w:cs="Times New Roman"/>
          <w:b/>
          <w:sz w:val="28"/>
          <w:szCs w:val="28"/>
          <w:shd w:val="clear" w:color="auto" w:fill="FFFFFF"/>
          <w:lang w:val="uk-UA"/>
        </w:rPr>
      </w:pPr>
    </w:p>
    <w:p w:rsidR="00972E4F" w:rsidRDefault="00972E4F" w:rsidP="003957FE">
      <w:pPr>
        <w:spacing w:after="0" w:line="360" w:lineRule="auto"/>
        <w:contextualSpacing/>
        <w:jc w:val="both"/>
        <w:rPr>
          <w:rFonts w:ascii="Times New Roman" w:hAnsi="Times New Roman" w:cs="Times New Roman"/>
          <w:b/>
          <w:sz w:val="28"/>
          <w:szCs w:val="28"/>
          <w:shd w:val="clear" w:color="auto" w:fill="FFFFFF"/>
          <w:lang w:val="uk-UA"/>
        </w:rPr>
      </w:pPr>
    </w:p>
    <w:p w:rsidR="00972E4F" w:rsidRDefault="00972E4F" w:rsidP="003957FE">
      <w:pPr>
        <w:spacing w:after="0" w:line="360" w:lineRule="auto"/>
        <w:contextualSpacing/>
        <w:jc w:val="both"/>
        <w:rPr>
          <w:rFonts w:ascii="Times New Roman" w:hAnsi="Times New Roman" w:cs="Times New Roman"/>
          <w:b/>
          <w:sz w:val="28"/>
          <w:szCs w:val="28"/>
          <w:shd w:val="clear" w:color="auto" w:fill="FFFFFF"/>
          <w:lang w:val="uk-UA"/>
        </w:rPr>
      </w:pPr>
    </w:p>
    <w:p w:rsidR="00972E4F" w:rsidRDefault="00972E4F" w:rsidP="003957FE">
      <w:pPr>
        <w:spacing w:after="0" w:line="360" w:lineRule="auto"/>
        <w:contextualSpacing/>
        <w:jc w:val="both"/>
        <w:rPr>
          <w:rFonts w:ascii="Times New Roman" w:hAnsi="Times New Roman" w:cs="Times New Roman"/>
          <w:b/>
          <w:sz w:val="28"/>
          <w:szCs w:val="28"/>
          <w:shd w:val="clear" w:color="auto" w:fill="FFFFFF"/>
          <w:lang w:val="uk-UA"/>
        </w:rPr>
      </w:pPr>
    </w:p>
    <w:p w:rsidR="00972E4F" w:rsidRDefault="00972E4F" w:rsidP="003957FE">
      <w:pPr>
        <w:spacing w:after="0" w:line="360" w:lineRule="auto"/>
        <w:contextualSpacing/>
        <w:jc w:val="both"/>
        <w:rPr>
          <w:rFonts w:ascii="Times New Roman" w:hAnsi="Times New Roman" w:cs="Times New Roman"/>
          <w:b/>
          <w:sz w:val="28"/>
          <w:szCs w:val="28"/>
          <w:shd w:val="clear" w:color="auto" w:fill="FFFFFF"/>
          <w:lang w:val="uk-UA"/>
        </w:rPr>
      </w:pPr>
    </w:p>
    <w:p w:rsidR="00972E4F" w:rsidRDefault="00972E4F" w:rsidP="003957FE">
      <w:pPr>
        <w:spacing w:after="0" w:line="360" w:lineRule="auto"/>
        <w:contextualSpacing/>
        <w:jc w:val="both"/>
        <w:rPr>
          <w:rFonts w:ascii="Times New Roman" w:hAnsi="Times New Roman" w:cs="Times New Roman"/>
          <w:b/>
          <w:sz w:val="28"/>
          <w:szCs w:val="28"/>
          <w:shd w:val="clear" w:color="auto" w:fill="FFFFFF"/>
          <w:lang w:val="uk-UA"/>
        </w:rPr>
      </w:pPr>
    </w:p>
    <w:p w:rsidR="00972E4F" w:rsidRDefault="00972E4F" w:rsidP="003957FE">
      <w:pPr>
        <w:spacing w:after="0" w:line="360" w:lineRule="auto"/>
        <w:contextualSpacing/>
        <w:jc w:val="both"/>
        <w:rPr>
          <w:rFonts w:ascii="Times New Roman" w:hAnsi="Times New Roman" w:cs="Times New Roman"/>
          <w:b/>
          <w:sz w:val="28"/>
          <w:szCs w:val="28"/>
          <w:shd w:val="clear" w:color="auto" w:fill="FFFFFF"/>
          <w:lang w:val="uk-UA"/>
        </w:rPr>
      </w:pPr>
    </w:p>
    <w:p w:rsidR="003957FE" w:rsidRDefault="003957FE" w:rsidP="003957FE">
      <w:pPr>
        <w:spacing w:after="0" w:line="360" w:lineRule="auto"/>
        <w:contextualSpacing/>
        <w:jc w:val="both"/>
        <w:rPr>
          <w:rFonts w:ascii="Times New Roman" w:hAnsi="Times New Roman" w:cs="Times New Roman"/>
          <w:b/>
          <w:sz w:val="28"/>
          <w:szCs w:val="28"/>
          <w:shd w:val="clear" w:color="auto" w:fill="FFFFFF"/>
          <w:lang w:val="uk-UA"/>
        </w:rPr>
      </w:pPr>
      <w:r w:rsidRPr="003957FE">
        <w:rPr>
          <w:rFonts w:ascii="Times New Roman" w:hAnsi="Times New Roman" w:cs="Times New Roman"/>
          <w:b/>
          <w:sz w:val="28"/>
          <w:szCs w:val="28"/>
          <w:shd w:val="clear" w:color="auto" w:fill="FFFFFF"/>
          <w:lang w:val="uk-UA"/>
        </w:rPr>
        <w:lastRenderedPageBreak/>
        <w:t>1.3.Відмінність   між  сумісництвом і суміщенням</w:t>
      </w:r>
    </w:p>
    <w:p w:rsidR="00C94B91" w:rsidRDefault="00C40EB9" w:rsidP="00C40EB9">
      <w:pPr>
        <w:spacing w:after="0" w:line="360" w:lineRule="auto"/>
        <w:ind w:firstLine="709"/>
        <w:contextualSpacing/>
        <w:jc w:val="both"/>
        <w:rPr>
          <w:rFonts w:ascii="Times New Roman" w:hAnsi="Times New Roman" w:cs="Times New Roman"/>
          <w:sz w:val="28"/>
          <w:szCs w:val="28"/>
        </w:rPr>
      </w:pPr>
      <w:r w:rsidRPr="00C94B91">
        <w:rPr>
          <w:rFonts w:ascii="Times New Roman" w:hAnsi="Times New Roman" w:cs="Times New Roman"/>
          <w:sz w:val="28"/>
          <w:szCs w:val="28"/>
        </w:rPr>
        <w:t xml:space="preserve">Передумовою як для суміщення професій (посад), так і для сумісництва є наявність у </w:t>
      </w:r>
      <w:proofErr w:type="gramStart"/>
      <w:r w:rsidRPr="00C94B91">
        <w:rPr>
          <w:rFonts w:ascii="Times New Roman" w:hAnsi="Times New Roman" w:cs="Times New Roman"/>
          <w:sz w:val="28"/>
          <w:szCs w:val="28"/>
        </w:rPr>
        <w:t>штатному</w:t>
      </w:r>
      <w:proofErr w:type="gramEnd"/>
      <w:r w:rsidRPr="00C94B91">
        <w:rPr>
          <w:rFonts w:ascii="Times New Roman" w:hAnsi="Times New Roman" w:cs="Times New Roman"/>
          <w:sz w:val="28"/>
          <w:szCs w:val="28"/>
        </w:rPr>
        <w:t xml:space="preserve"> розписі посади, але вона не заповнена, залишається вакантною. За відсутності  вакансії  суміщення або сумісництво неможливе. Кодекс законів про працю України не </w:t>
      </w:r>
      <w:proofErr w:type="gramStart"/>
      <w:r w:rsidRPr="00C94B91">
        <w:rPr>
          <w:rFonts w:ascii="Times New Roman" w:hAnsi="Times New Roman" w:cs="Times New Roman"/>
          <w:sz w:val="28"/>
          <w:szCs w:val="28"/>
        </w:rPr>
        <w:t>містить</w:t>
      </w:r>
      <w:proofErr w:type="gramEnd"/>
      <w:r w:rsidRPr="00C94B91">
        <w:rPr>
          <w:rFonts w:ascii="Times New Roman" w:hAnsi="Times New Roman" w:cs="Times New Roman"/>
          <w:sz w:val="28"/>
          <w:szCs w:val="28"/>
        </w:rPr>
        <w:t xml:space="preserve"> визначення сумісництва. Лише ч. 2 ст. 21 КЗпП передбача</w:t>
      </w:r>
      <w:proofErr w:type="gramStart"/>
      <w:r w:rsidRPr="00C94B91">
        <w:rPr>
          <w:rFonts w:ascii="Times New Roman" w:hAnsi="Times New Roman" w:cs="Times New Roman"/>
          <w:sz w:val="28"/>
          <w:szCs w:val="28"/>
        </w:rPr>
        <w:t>є,</w:t>
      </w:r>
      <w:proofErr w:type="gramEnd"/>
      <w:r w:rsidRPr="00C94B91">
        <w:rPr>
          <w:rFonts w:ascii="Times New Roman" w:hAnsi="Times New Roman" w:cs="Times New Roman"/>
          <w:sz w:val="28"/>
          <w:szCs w:val="28"/>
        </w:rPr>
        <w:t xml:space="preserve"> що працівник має право реалізувати свої здібності до продуктивної і творчої праці шляхом укладення трудового договору на одному або одночасно на декількох підприємствах, в установах, організаціях, якщо інше не передбачене законодавством, колективним договором або угодою сторін.</w:t>
      </w:r>
      <w:r w:rsidRPr="00C94B91">
        <w:rPr>
          <w:rStyle w:val="apple-converted-space"/>
          <w:rFonts w:ascii="Times New Roman" w:hAnsi="Times New Roman" w:cs="Times New Roman"/>
          <w:sz w:val="28"/>
          <w:szCs w:val="28"/>
        </w:rPr>
        <w:t> </w:t>
      </w:r>
    </w:p>
    <w:p w:rsidR="00C94B91" w:rsidRDefault="00C40EB9" w:rsidP="00C40EB9">
      <w:pPr>
        <w:spacing w:after="0" w:line="360" w:lineRule="auto"/>
        <w:ind w:firstLine="709"/>
        <w:contextualSpacing/>
        <w:jc w:val="both"/>
        <w:rPr>
          <w:rFonts w:ascii="Times New Roman" w:hAnsi="Times New Roman" w:cs="Times New Roman"/>
          <w:sz w:val="28"/>
          <w:szCs w:val="28"/>
        </w:rPr>
      </w:pPr>
      <w:r w:rsidRPr="00C94B91">
        <w:rPr>
          <w:rFonts w:ascii="Times New Roman" w:hAnsi="Times New Roman" w:cs="Times New Roman"/>
          <w:sz w:val="28"/>
          <w:szCs w:val="28"/>
        </w:rPr>
        <w:t xml:space="preserve">Поняття сумісництва трактується пунктом 1 «Положення про умови роботи за сумісництвом працівників державних </w:t>
      </w:r>
      <w:proofErr w:type="gramStart"/>
      <w:r w:rsidRPr="00C94B91">
        <w:rPr>
          <w:rFonts w:ascii="Times New Roman" w:hAnsi="Times New Roman" w:cs="Times New Roman"/>
          <w:sz w:val="28"/>
          <w:szCs w:val="28"/>
        </w:rPr>
        <w:t>п</w:t>
      </w:r>
      <w:proofErr w:type="gramEnd"/>
      <w:r w:rsidRPr="00C94B91">
        <w:rPr>
          <w:rFonts w:ascii="Times New Roman" w:hAnsi="Times New Roman" w:cs="Times New Roman"/>
          <w:sz w:val="28"/>
          <w:szCs w:val="28"/>
        </w:rPr>
        <w:t xml:space="preserve">ідприємств, установ і організацій», затвердженого наказом Міністерства праці України, Міністерства юстиції України, Міністерства фінансів України від 28.06.93 № 43: сумісництвом вважається виконання працівником, крім своєї основної, іншої регулярної оплачуваної роботи на умовах трудового договору у вільний від основної роботи час на тому ж або іншому </w:t>
      </w:r>
      <w:proofErr w:type="gramStart"/>
      <w:r w:rsidRPr="00C94B91">
        <w:rPr>
          <w:rFonts w:ascii="Times New Roman" w:hAnsi="Times New Roman" w:cs="Times New Roman"/>
          <w:sz w:val="28"/>
          <w:szCs w:val="28"/>
        </w:rPr>
        <w:t>п</w:t>
      </w:r>
      <w:proofErr w:type="gramEnd"/>
      <w:r w:rsidRPr="00C94B91">
        <w:rPr>
          <w:rFonts w:ascii="Times New Roman" w:hAnsi="Times New Roman" w:cs="Times New Roman"/>
          <w:sz w:val="28"/>
          <w:szCs w:val="28"/>
        </w:rPr>
        <w:t>ідприємстві, в установі, організації або у громадянина (підприємця, приватної особи) за наймом.</w:t>
      </w:r>
    </w:p>
    <w:p w:rsidR="00C94B91" w:rsidRDefault="00C40EB9" w:rsidP="00C40EB9">
      <w:pPr>
        <w:spacing w:after="0" w:line="360" w:lineRule="auto"/>
        <w:ind w:firstLine="709"/>
        <w:contextualSpacing/>
        <w:jc w:val="both"/>
        <w:rPr>
          <w:rFonts w:ascii="Times New Roman" w:hAnsi="Times New Roman" w:cs="Times New Roman"/>
          <w:sz w:val="28"/>
          <w:szCs w:val="28"/>
        </w:rPr>
      </w:pPr>
      <w:r w:rsidRPr="00C94B91">
        <w:rPr>
          <w:rFonts w:ascii="Times New Roman" w:hAnsi="Times New Roman" w:cs="Times New Roman"/>
          <w:sz w:val="28"/>
          <w:szCs w:val="28"/>
        </w:rPr>
        <w:t>Відповідно до Інструкції про порядок ведення трудових книжок працівникі</w:t>
      </w:r>
      <w:proofErr w:type="gramStart"/>
      <w:r w:rsidRPr="00C94B91">
        <w:rPr>
          <w:rFonts w:ascii="Times New Roman" w:hAnsi="Times New Roman" w:cs="Times New Roman"/>
          <w:sz w:val="28"/>
          <w:szCs w:val="28"/>
        </w:rPr>
        <w:t>в</w:t>
      </w:r>
      <w:proofErr w:type="gramEnd"/>
      <w:r w:rsidRPr="00C94B91">
        <w:rPr>
          <w:rFonts w:ascii="Times New Roman" w:hAnsi="Times New Roman" w:cs="Times New Roman"/>
          <w:sz w:val="28"/>
          <w:szCs w:val="28"/>
        </w:rPr>
        <w:t xml:space="preserve">  </w:t>
      </w:r>
      <w:proofErr w:type="gramStart"/>
      <w:r w:rsidRPr="00C94B91">
        <w:rPr>
          <w:rFonts w:ascii="Times New Roman" w:hAnsi="Times New Roman" w:cs="Times New Roman"/>
          <w:sz w:val="28"/>
          <w:szCs w:val="28"/>
        </w:rPr>
        <w:t>на</w:t>
      </w:r>
      <w:proofErr w:type="gramEnd"/>
      <w:r w:rsidRPr="00C94B91">
        <w:rPr>
          <w:rFonts w:ascii="Times New Roman" w:hAnsi="Times New Roman" w:cs="Times New Roman"/>
          <w:sz w:val="28"/>
          <w:szCs w:val="28"/>
        </w:rPr>
        <w:t xml:space="preserve"> осіб, які працюють за сумісництвом, трудові книжки ведуться тільки за місцем основної роботи. Запис відомостей </w:t>
      </w:r>
      <w:proofErr w:type="gramStart"/>
      <w:r w:rsidRPr="00C94B91">
        <w:rPr>
          <w:rFonts w:ascii="Times New Roman" w:hAnsi="Times New Roman" w:cs="Times New Roman"/>
          <w:sz w:val="28"/>
          <w:szCs w:val="28"/>
        </w:rPr>
        <w:t>про</w:t>
      </w:r>
      <w:proofErr w:type="gramEnd"/>
      <w:r w:rsidRPr="00C94B91">
        <w:rPr>
          <w:rFonts w:ascii="Times New Roman" w:hAnsi="Times New Roman" w:cs="Times New Roman"/>
          <w:sz w:val="28"/>
          <w:szCs w:val="28"/>
        </w:rPr>
        <w:t xml:space="preserve"> роботу за сумісництвом провадиться за бажанням працівника власником або уповноваженим ним органом (п.п. 1.1, 2.14).</w:t>
      </w:r>
      <w:r w:rsidRPr="00C94B91">
        <w:rPr>
          <w:rStyle w:val="apple-converted-space"/>
          <w:rFonts w:ascii="Times New Roman" w:hAnsi="Times New Roman" w:cs="Times New Roman"/>
          <w:sz w:val="28"/>
          <w:szCs w:val="28"/>
        </w:rPr>
        <w:t> </w:t>
      </w:r>
    </w:p>
    <w:p w:rsidR="00C94B91" w:rsidRDefault="00C40EB9" w:rsidP="00C40EB9">
      <w:pPr>
        <w:spacing w:after="0" w:line="360" w:lineRule="auto"/>
        <w:ind w:firstLine="709"/>
        <w:contextualSpacing/>
        <w:jc w:val="both"/>
        <w:rPr>
          <w:rFonts w:ascii="Times New Roman" w:hAnsi="Times New Roman" w:cs="Times New Roman"/>
          <w:sz w:val="28"/>
          <w:szCs w:val="28"/>
        </w:rPr>
      </w:pPr>
      <w:r w:rsidRPr="00C94B91">
        <w:rPr>
          <w:rFonts w:ascii="Times New Roman" w:hAnsi="Times New Roman" w:cs="Times New Roman"/>
          <w:sz w:val="28"/>
          <w:szCs w:val="28"/>
        </w:rPr>
        <w:t xml:space="preserve">Відпустка </w:t>
      </w:r>
      <w:proofErr w:type="gramStart"/>
      <w:r w:rsidRPr="00C94B91">
        <w:rPr>
          <w:rFonts w:ascii="Times New Roman" w:hAnsi="Times New Roman" w:cs="Times New Roman"/>
          <w:sz w:val="28"/>
          <w:szCs w:val="28"/>
        </w:rPr>
        <w:t>на</w:t>
      </w:r>
      <w:proofErr w:type="gramEnd"/>
      <w:r w:rsidRPr="00C94B91">
        <w:rPr>
          <w:rFonts w:ascii="Times New Roman" w:hAnsi="Times New Roman" w:cs="Times New Roman"/>
          <w:sz w:val="28"/>
          <w:szCs w:val="28"/>
        </w:rPr>
        <w:t xml:space="preserve"> роботі за сумісництвом надається одночасно з відпусткою за основним місцем роботи.</w:t>
      </w:r>
      <w:r w:rsidRPr="00C94B91">
        <w:rPr>
          <w:rStyle w:val="apple-converted-space"/>
          <w:rFonts w:ascii="Times New Roman" w:hAnsi="Times New Roman" w:cs="Times New Roman"/>
          <w:sz w:val="28"/>
          <w:szCs w:val="28"/>
        </w:rPr>
        <w:t> </w:t>
      </w:r>
    </w:p>
    <w:p w:rsidR="00C94B91" w:rsidRDefault="00C40EB9" w:rsidP="00C40EB9">
      <w:pPr>
        <w:spacing w:after="0" w:line="360" w:lineRule="auto"/>
        <w:ind w:firstLine="709"/>
        <w:contextualSpacing/>
        <w:jc w:val="both"/>
        <w:rPr>
          <w:rFonts w:ascii="Times New Roman" w:hAnsi="Times New Roman" w:cs="Times New Roman"/>
          <w:sz w:val="28"/>
          <w:szCs w:val="28"/>
        </w:rPr>
      </w:pPr>
      <w:r w:rsidRPr="00C94B91">
        <w:rPr>
          <w:rFonts w:ascii="Times New Roman" w:hAnsi="Times New Roman" w:cs="Times New Roman"/>
          <w:sz w:val="28"/>
          <w:szCs w:val="28"/>
        </w:rPr>
        <w:t>Обмеження роботи за сумісництвом можуть установлюватись законодавством, колективним договором та угодою сторін, якою власне є трудовий договір.</w:t>
      </w:r>
      <w:r w:rsidRPr="00C94B91">
        <w:rPr>
          <w:rStyle w:val="apple-converted-space"/>
          <w:rFonts w:ascii="Times New Roman" w:hAnsi="Times New Roman" w:cs="Times New Roman"/>
          <w:sz w:val="28"/>
          <w:szCs w:val="28"/>
        </w:rPr>
        <w:t> </w:t>
      </w:r>
    </w:p>
    <w:p w:rsidR="00C94B91" w:rsidRDefault="00C40EB9" w:rsidP="00C40EB9">
      <w:pPr>
        <w:spacing w:after="0" w:line="360" w:lineRule="auto"/>
        <w:ind w:firstLine="709"/>
        <w:contextualSpacing/>
        <w:jc w:val="both"/>
        <w:rPr>
          <w:rFonts w:ascii="Times New Roman" w:hAnsi="Times New Roman" w:cs="Times New Roman"/>
          <w:sz w:val="28"/>
          <w:szCs w:val="28"/>
        </w:rPr>
      </w:pPr>
      <w:r w:rsidRPr="00C94B91">
        <w:rPr>
          <w:rFonts w:ascii="Times New Roman" w:hAnsi="Times New Roman" w:cs="Times New Roman"/>
          <w:sz w:val="28"/>
          <w:szCs w:val="28"/>
        </w:rPr>
        <w:lastRenderedPageBreak/>
        <w:t xml:space="preserve">На законодавчому </w:t>
      </w:r>
      <w:proofErr w:type="gramStart"/>
      <w:r w:rsidRPr="00C94B91">
        <w:rPr>
          <w:rFonts w:ascii="Times New Roman" w:hAnsi="Times New Roman" w:cs="Times New Roman"/>
          <w:sz w:val="28"/>
          <w:szCs w:val="28"/>
        </w:rPr>
        <w:t>р</w:t>
      </w:r>
      <w:proofErr w:type="gramEnd"/>
      <w:r w:rsidRPr="00C94B91">
        <w:rPr>
          <w:rFonts w:ascii="Times New Roman" w:hAnsi="Times New Roman" w:cs="Times New Roman"/>
          <w:sz w:val="28"/>
          <w:szCs w:val="28"/>
        </w:rPr>
        <w:t xml:space="preserve">івні обмеження роботи за сумісництвом встановлені для працівників державних підприємств, установ, організацій. </w:t>
      </w:r>
      <w:proofErr w:type="gramStart"/>
      <w:r w:rsidRPr="00C94B91">
        <w:rPr>
          <w:rFonts w:ascii="Times New Roman" w:hAnsi="Times New Roman" w:cs="Times New Roman"/>
          <w:sz w:val="28"/>
          <w:szCs w:val="28"/>
        </w:rPr>
        <w:t>Обмеження на сумісництво можуть запроваджуватися  разом з профспілковими комітетами лише щодо працівників окремих професій та посад, зайнятих на важких роботах і на роботах із шкідливими або небезпечними умовами праці, додаткова робота яких може призвести до наслідків, що негативно позначаться на стані їхнього здоров'я та безпеці виробництва.</w:t>
      </w:r>
      <w:proofErr w:type="gramEnd"/>
      <w:r w:rsidRPr="00C94B91">
        <w:rPr>
          <w:rFonts w:ascii="Times New Roman" w:hAnsi="Times New Roman" w:cs="Times New Roman"/>
          <w:sz w:val="28"/>
          <w:szCs w:val="28"/>
        </w:rPr>
        <w:t xml:space="preserve"> Обмеження також поширюються на осіб, які не досягли 18 рокі</w:t>
      </w:r>
      <w:proofErr w:type="gramStart"/>
      <w:r w:rsidRPr="00C94B91">
        <w:rPr>
          <w:rFonts w:ascii="Times New Roman" w:hAnsi="Times New Roman" w:cs="Times New Roman"/>
          <w:sz w:val="28"/>
          <w:szCs w:val="28"/>
        </w:rPr>
        <w:t>в</w:t>
      </w:r>
      <w:proofErr w:type="gramEnd"/>
      <w:r w:rsidRPr="00C94B91">
        <w:rPr>
          <w:rFonts w:ascii="Times New Roman" w:hAnsi="Times New Roman" w:cs="Times New Roman"/>
          <w:sz w:val="28"/>
          <w:szCs w:val="28"/>
        </w:rPr>
        <w:t xml:space="preserve">  </w:t>
      </w:r>
      <w:proofErr w:type="gramStart"/>
      <w:r w:rsidRPr="00C94B91">
        <w:rPr>
          <w:rFonts w:ascii="Times New Roman" w:hAnsi="Times New Roman" w:cs="Times New Roman"/>
          <w:sz w:val="28"/>
          <w:szCs w:val="28"/>
        </w:rPr>
        <w:t>та</w:t>
      </w:r>
      <w:proofErr w:type="gramEnd"/>
      <w:r w:rsidRPr="00C94B91">
        <w:rPr>
          <w:rFonts w:ascii="Times New Roman" w:hAnsi="Times New Roman" w:cs="Times New Roman"/>
          <w:sz w:val="28"/>
          <w:szCs w:val="28"/>
        </w:rPr>
        <w:t xml:space="preserve"> вагітних жінок. Заборонено працювати за сумісництвом керівникам державних </w:t>
      </w:r>
      <w:proofErr w:type="gramStart"/>
      <w:r w:rsidRPr="00C94B91">
        <w:rPr>
          <w:rFonts w:ascii="Times New Roman" w:hAnsi="Times New Roman" w:cs="Times New Roman"/>
          <w:sz w:val="28"/>
          <w:szCs w:val="28"/>
        </w:rPr>
        <w:t>п</w:t>
      </w:r>
      <w:proofErr w:type="gramEnd"/>
      <w:r w:rsidRPr="00C94B91">
        <w:rPr>
          <w:rFonts w:ascii="Times New Roman" w:hAnsi="Times New Roman" w:cs="Times New Roman"/>
          <w:sz w:val="28"/>
          <w:szCs w:val="28"/>
        </w:rPr>
        <w:t xml:space="preserve">ідприємств, установ, організацій, їхнім заступникам, керівникам структурних підрозділів (цехів, відділів, лабораторій тощо) та їхнім заступникам, за винятком наукової, викладацької, медичної і творчої діяльності Щодо роботи за сумісництвом керівників підприємств інших форм власності, то чинним законодавством обмежень на </w:t>
      </w:r>
      <w:proofErr w:type="gramStart"/>
      <w:r w:rsidRPr="00C94B91">
        <w:rPr>
          <w:rFonts w:ascii="Times New Roman" w:hAnsi="Times New Roman" w:cs="Times New Roman"/>
          <w:sz w:val="28"/>
          <w:szCs w:val="28"/>
        </w:rPr>
        <w:t>це не</w:t>
      </w:r>
      <w:proofErr w:type="gramEnd"/>
      <w:r w:rsidRPr="00C94B91">
        <w:rPr>
          <w:rFonts w:ascii="Times New Roman" w:hAnsi="Times New Roman" w:cs="Times New Roman"/>
          <w:sz w:val="28"/>
          <w:szCs w:val="28"/>
        </w:rPr>
        <w:t xml:space="preserve"> встановлено. </w:t>
      </w:r>
      <w:proofErr w:type="gramStart"/>
      <w:r w:rsidRPr="00C94B91">
        <w:rPr>
          <w:rFonts w:ascii="Times New Roman" w:hAnsi="Times New Roman" w:cs="Times New Roman"/>
          <w:sz w:val="28"/>
          <w:szCs w:val="28"/>
        </w:rPr>
        <w:t>Не мають права працювати на умовах сумісництва державні службовці, крім наукової, викладацької, творчої діяльності та медичної практики (ст. 16 Закону України «Про державну службу».</w:t>
      </w:r>
      <w:proofErr w:type="gramEnd"/>
    </w:p>
    <w:p w:rsidR="00C94B91" w:rsidRDefault="00C40EB9" w:rsidP="00C40EB9">
      <w:pPr>
        <w:spacing w:after="0" w:line="360" w:lineRule="auto"/>
        <w:ind w:firstLine="709"/>
        <w:contextualSpacing/>
        <w:jc w:val="both"/>
        <w:rPr>
          <w:color w:val="555555"/>
          <w:sz w:val="29"/>
          <w:szCs w:val="29"/>
        </w:rPr>
      </w:pPr>
      <w:r w:rsidRPr="00C94B91">
        <w:rPr>
          <w:rFonts w:ascii="Times New Roman" w:hAnsi="Times New Roman" w:cs="Times New Roman"/>
          <w:sz w:val="28"/>
          <w:szCs w:val="28"/>
        </w:rPr>
        <w:t xml:space="preserve">Наступне обмеження стосується тривалості робочого часу за сумісництвом, а саме і </w:t>
      </w:r>
      <w:proofErr w:type="gramStart"/>
      <w:r w:rsidRPr="00C94B91">
        <w:rPr>
          <w:rFonts w:ascii="Times New Roman" w:hAnsi="Times New Roman" w:cs="Times New Roman"/>
          <w:sz w:val="28"/>
          <w:szCs w:val="28"/>
        </w:rPr>
        <w:t>не б</w:t>
      </w:r>
      <w:proofErr w:type="gramEnd"/>
      <w:r w:rsidRPr="00C94B91">
        <w:rPr>
          <w:rFonts w:ascii="Times New Roman" w:hAnsi="Times New Roman" w:cs="Times New Roman"/>
          <w:sz w:val="28"/>
          <w:szCs w:val="28"/>
        </w:rPr>
        <w:t xml:space="preserve">ільше 4 годин на день і повного робочого дня у вихідний день.  Визначені КМУ відповідно до ст. 102-1 КЗпП умови роботи за сумісництвом, у тому числі щодо її тривалості, яка протягом місяця не повинна перевищувати половину місячної норми робочого часу, поширюється лише на працівників державних </w:t>
      </w:r>
      <w:proofErr w:type="gramStart"/>
      <w:r w:rsidRPr="00C94B91">
        <w:rPr>
          <w:rFonts w:ascii="Times New Roman" w:hAnsi="Times New Roman" w:cs="Times New Roman"/>
          <w:sz w:val="28"/>
          <w:szCs w:val="28"/>
        </w:rPr>
        <w:t>п</w:t>
      </w:r>
      <w:proofErr w:type="gramEnd"/>
      <w:r w:rsidRPr="00C94B91">
        <w:rPr>
          <w:rFonts w:ascii="Times New Roman" w:hAnsi="Times New Roman" w:cs="Times New Roman"/>
          <w:sz w:val="28"/>
          <w:szCs w:val="28"/>
        </w:rPr>
        <w:t>ідприємств, установ і організацій.</w:t>
      </w:r>
      <w:r>
        <w:rPr>
          <w:rStyle w:val="apple-converted-space"/>
          <w:color w:val="555555"/>
          <w:sz w:val="29"/>
          <w:szCs w:val="29"/>
          <w:shd w:val="clear" w:color="auto" w:fill="EFEFEF"/>
        </w:rPr>
        <w:t> </w:t>
      </w:r>
    </w:p>
    <w:p w:rsidR="00C94B91" w:rsidRPr="00C94B91" w:rsidRDefault="00C40EB9" w:rsidP="00C94B91">
      <w:pPr>
        <w:spacing w:after="0" w:line="360" w:lineRule="auto"/>
        <w:ind w:firstLine="709"/>
        <w:contextualSpacing/>
        <w:jc w:val="both"/>
        <w:rPr>
          <w:rFonts w:ascii="Times New Roman" w:hAnsi="Times New Roman" w:cs="Times New Roman"/>
          <w:sz w:val="28"/>
          <w:szCs w:val="28"/>
        </w:rPr>
      </w:pPr>
      <w:r w:rsidRPr="00C94B91">
        <w:rPr>
          <w:rFonts w:ascii="Times New Roman" w:hAnsi="Times New Roman" w:cs="Times New Roman"/>
          <w:sz w:val="28"/>
          <w:szCs w:val="28"/>
        </w:rPr>
        <w:t xml:space="preserve">Однак у  будь-якому разі при прийнятті на роботу за сумісництвом необхідно враховувати, що працівник не може одночасно виконувати роботу за основним місцем роботи і за сумісництвом, а тому необхідно вести графіки роботи </w:t>
      </w:r>
      <w:proofErr w:type="gramStart"/>
      <w:r w:rsidRPr="00C94B91">
        <w:rPr>
          <w:rFonts w:ascii="Times New Roman" w:hAnsi="Times New Roman" w:cs="Times New Roman"/>
          <w:sz w:val="28"/>
          <w:szCs w:val="28"/>
        </w:rPr>
        <w:t>для</w:t>
      </w:r>
      <w:proofErr w:type="gramEnd"/>
      <w:r w:rsidRPr="00C94B91">
        <w:rPr>
          <w:rFonts w:ascii="Times New Roman" w:hAnsi="Times New Roman" w:cs="Times New Roman"/>
          <w:sz w:val="28"/>
          <w:szCs w:val="28"/>
        </w:rPr>
        <w:t xml:space="preserve"> сумісників</w:t>
      </w:r>
      <w:r w:rsidRPr="00C94B91">
        <w:rPr>
          <w:rFonts w:ascii="Times New Roman" w:hAnsi="Times New Roman" w:cs="Times New Roman"/>
          <w:sz w:val="28"/>
          <w:szCs w:val="28"/>
          <w:shd w:val="clear" w:color="auto" w:fill="EFEFEF"/>
        </w:rPr>
        <w:t>.</w:t>
      </w:r>
    </w:p>
    <w:p w:rsidR="00C94B91" w:rsidRPr="00C94B91" w:rsidRDefault="00C40EB9" w:rsidP="00C94B91">
      <w:pPr>
        <w:spacing w:after="0" w:line="360" w:lineRule="auto"/>
        <w:ind w:firstLine="709"/>
        <w:contextualSpacing/>
        <w:jc w:val="both"/>
        <w:rPr>
          <w:rFonts w:ascii="Times New Roman" w:hAnsi="Times New Roman" w:cs="Times New Roman"/>
          <w:sz w:val="28"/>
          <w:szCs w:val="28"/>
        </w:rPr>
      </w:pPr>
      <w:r w:rsidRPr="007523D1">
        <w:rPr>
          <w:rFonts w:ascii="Times New Roman" w:hAnsi="Times New Roman" w:cs="Times New Roman"/>
          <w:sz w:val="28"/>
          <w:szCs w:val="28"/>
        </w:rPr>
        <w:lastRenderedPageBreak/>
        <w:t>Працівники, які працюють за сумісництвом, одержують заробітну плату за фактично виконану роботу (ст. 102-1 КЗпП, ст. 19 ЗУ «Про оплату праці»).</w:t>
      </w:r>
      <w:r w:rsidRPr="007523D1">
        <w:rPr>
          <w:rStyle w:val="apple-converted-space"/>
          <w:rFonts w:ascii="Times New Roman" w:hAnsi="Times New Roman" w:cs="Times New Roman"/>
          <w:sz w:val="28"/>
          <w:szCs w:val="28"/>
        </w:rPr>
        <w:t> </w:t>
      </w:r>
    </w:p>
    <w:p w:rsidR="00C94B91" w:rsidRPr="00C94B91" w:rsidRDefault="00C40EB9" w:rsidP="007523D1">
      <w:pPr>
        <w:spacing w:after="0" w:line="360" w:lineRule="auto"/>
        <w:ind w:firstLine="709"/>
        <w:contextualSpacing/>
        <w:jc w:val="both"/>
        <w:rPr>
          <w:rFonts w:ascii="Times New Roman" w:hAnsi="Times New Roman" w:cs="Times New Roman"/>
          <w:sz w:val="28"/>
          <w:szCs w:val="28"/>
        </w:rPr>
      </w:pPr>
      <w:r w:rsidRPr="007523D1">
        <w:rPr>
          <w:rFonts w:ascii="Times New Roman" w:hAnsi="Times New Roman" w:cs="Times New Roman"/>
          <w:sz w:val="28"/>
          <w:szCs w:val="28"/>
        </w:rPr>
        <w:t xml:space="preserve">Звільнення з роботи за сумісництвом провадиться з </w:t>
      </w:r>
      <w:proofErr w:type="gramStart"/>
      <w:r w:rsidRPr="007523D1">
        <w:rPr>
          <w:rFonts w:ascii="Times New Roman" w:hAnsi="Times New Roman" w:cs="Times New Roman"/>
          <w:sz w:val="28"/>
          <w:szCs w:val="28"/>
        </w:rPr>
        <w:t>п</w:t>
      </w:r>
      <w:proofErr w:type="gramEnd"/>
      <w:r w:rsidRPr="007523D1">
        <w:rPr>
          <w:rFonts w:ascii="Times New Roman" w:hAnsi="Times New Roman" w:cs="Times New Roman"/>
          <w:sz w:val="28"/>
          <w:szCs w:val="28"/>
        </w:rPr>
        <w:t>ідстав, передбачених законодавством, а також у разі прийняття працівника, який не є сумісником, чи обмеження сумісництва у зв'язку з особливими умовами та режимом праці.</w:t>
      </w:r>
    </w:p>
    <w:p w:rsidR="00C94B91" w:rsidRPr="00C94B91" w:rsidRDefault="00C40EB9" w:rsidP="00C94B91">
      <w:pPr>
        <w:spacing w:after="0" w:line="360" w:lineRule="auto"/>
        <w:ind w:firstLine="709"/>
        <w:contextualSpacing/>
        <w:jc w:val="both"/>
        <w:rPr>
          <w:rFonts w:ascii="Times New Roman" w:hAnsi="Times New Roman" w:cs="Times New Roman"/>
          <w:sz w:val="28"/>
          <w:szCs w:val="28"/>
        </w:rPr>
      </w:pPr>
      <w:r w:rsidRPr="007523D1">
        <w:rPr>
          <w:rFonts w:ascii="Times New Roman" w:hAnsi="Times New Roman" w:cs="Times New Roman"/>
          <w:sz w:val="28"/>
          <w:szCs w:val="28"/>
        </w:rPr>
        <w:t xml:space="preserve">Кодекс законів про працю не </w:t>
      </w:r>
      <w:proofErr w:type="gramStart"/>
      <w:r w:rsidRPr="007523D1">
        <w:rPr>
          <w:rFonts w:ascii="Times New Roman" w:hAnsi="Times New Roman" w:cs="Times New Roman"/>
          <w:sz w:val="28"/>
          <w:szCs w:val="28"/>
        </w:rPr>
        <w:t>містить</w:t>
      </w:r>
      <w:proofErr w:type="gramEnd"/>
      <w:r w:rsidRPr="007523D1">
        <w:rPr>
          <w:rFonts w:ascii="Times New Roman" w:hAnsi="Times New Roman" w:cs="Times New Roman"/>
          <w:sz w:val="28"/>
          <w:szCs w:val="28"/>
        </w:rPr>
        <w:t xml:space="preserve"> визначення суміщення професій (посад). Лише зі змісту ст. 105 КЗпП України  можна зробити висновок, що суміщення — це виконання працівником на тому ж </w:t>
      </w:r>
      <w:proofErr w:type="gramStart"/>
      <w:r w:rsidRPr="007523D1">
        <w:rPr>
          <w:rFonts w:ascii="Times New Roman" w:hAnsi="Times New Roman" w:cs="Times New Roman"/>
          <w:sz w:val="28"/>
          <w:szCs w:val="28"/>
        </w:rPr>
        <w:t>п</w:t>
      </w:r>
      <w:proofErr w:type="gramEnd"/>
      <w:r w:rsidRPr="007523D1">
        <w:rPr>
          <w:rFonts w:ascii="Times New Roman" w:hAnsi="Times New Roman" w:cs="Times New Roman"/>
          <w:sz w:val="28"/>
          <w:szCs w:val="28"/>
        </w:rPr>
        <w:t>ідприємстві, в установі, організації поряд зі своєю основною роботою, обумовленою трудовим договором, додаткової роботи за іншою професією (посадою) або обов'язків тимчасово відсутнього працівника без звільнення від своєї основної роботи.</w:t>
      </w:r>
      <w:r w:rsidRPr="007523D1">
        <w:rPr>
          <w:rStyle w:val="apple-converted-space"/>
          <w:rFonts w:ascii="Times New Roman" w:hAnsi="Times New Roman" w:cs="Times New Roman"/>
          <w:sz w:val="28"/>
          <w:szCs w:val="28"/>
        </w:rPr>
        <w:t> </w:t>
      </w:r>
    </w:p>
    <w:p w:rsidR="00C94B91" w:rsidRPr="00C94B91" w:rsidRDefault="00C40EB9" w:rsidP="00C94B91">
      <w:pPr>
        <w:spacing w:after="0" w:line="360" w:lineRule="auto"/>
        <w:ind w:firstLine="709"/>
        <w:contextualSpacing/>
        <w:jc w:val="both"/>
        <w:rPr>
          <w:rFonts w:ascii="Times New Roman" w:hAnsi="Times New Roman" w:cs="Times New Roman"/>
          <w:sz w:val="28"/>
          <w:szCs w:val="28"/>
        </w:rPr>
      </w:pPr>
      <w:r w:rsidRPr="007523D1">
        <w:rPr>
          <w:rFonts w:ascii="Times New Roman" w:hAnsi="Times New Roman" w:cs="Times New Roman"/>
          <w:sz w:val="28"/>
          <w:szCs w:val="28"/>
        </w:rPr>
        <w:t xml:space="preserve">Працівникам, які виконують на тому ж </w:t>
      </w:r>
      <w:proofErr w:type="gramStart"/>
      <w:r w:rsidRPr="007523D1">
        <w:rPr>
          <w:rFonts w:ascii="Times New Roman" w:hAnsi="Times New Roman" w:cs="Times New Roman"/>
          <w:sz w:val="28"/>
          <w:szCs w:val="28"/>
        </w:rPr>
        <w:t>п</w:t>
      </w:r>
      <w:proofErr w:type="gramEnd"/>
      <w:r w:rsidRPr="007523D1">
        <w:rPr>
          <w:rFonts w:ascii="Times New Roman" w:hAnsi="Times New Roman" w:cs="Times New Roman"/>
          <w:sz w:val="28"/>
          <w:szCs w:val="28"/>
        </w:rPr>
        <w:t>ідприємстві, в установі, організації поряд із своєю основною роботою, обумовленою трудовим договором, додаткову роботу за іншою професією (посадою), провадиться доплата за суміщення професій (посад).</w:t>
      </w:r>
    </w:p>
    <w:p w:rsidR="00C94B91" w:rsidRPr="00C94B91" w:rsidRDefault="00C40EB9" w:rsidP="00C94B91">
      <w:pPr>
        <w:spacing w:after="0" w:line="360" w:lineRule="auto"/>
        <w:ind w:firstLine="709"/>
        <w:contextualSpacing/>
        <w:jc w:val="both"/>
        <w:rPr>
          <w:rStyle w:val="apple-converted-space"/>
          <w:rFonts w:ascii="Times New Roman" w:hAnsi="Times New Roman" w:cs="Times New Roman"/>
          <w:sz w:val="28"/>
          <w:szCs w:val="28"/>
          <w:shd w:val="clear" w:color="auto" w:fill="EFEFEF"/>
        </w:rPr>
      </w:pPr>
      <w:r w:rsidRPr="007523D1">
        <w:rPr>
          <w:rFonts w:ascii="Times New Roman" w:hAnsi="Times New Roman" w:cs="Times New Roman"/>
          <w:sz w:val="28"/>
          <w:szCs w:val="28"/>
        </w:rPr>
        <w:t>Частина 2 ст. 105 КЗпП передбача</w:t>
      </w:r>
      <w:proofErr w:type="gramStart"/>
      <w:r w:rsidRPr="007523D1">
        <w:rPr>
          <w:rFonts w:ascii="Times New Roman" w:hAnsi="Times New Roman" w:cs="Times New Roman"/>
          <w:sz w:val="28"/>
          <w:szCs w:val="28"/>
        </w:rPr>
        <w:t>є,</w:t>
      </w:r>
      <w:proofErr w:type="gramEnd"/>
      <w:r w:rsidRPr="007523D1">
        <w:rPr>
          <w:rFonts w:ascii="Times New Roman" w:hAnsi="Times New Roman" w:cs="Times New Roman"/>
          <w:sz w:val="28"/>
          <w:szCs w:val="28"/>
        </w:rPr>
        <w:t xml:space="preserve"> що розміри доплат за суміщення професій (посад) чи виконання обов'язків тимчасово відсутнього працівника встановлюються на умовах, передбачених у колективному договорі.</w:t>
      </w:r>
    </w:p>
    <w:p w:rsidR="00C94B91" w:rsidRPr="00C94B91" w:rsidRDefault="00C40EB9" w:rsidP="00C94B91">
      <w:pPr>
        <w:spacing w:after="0" w:line="360" w:lineRule="auto"/>
        <w:ind w:firstLine="709"/>
        <w:contextualSpacing/>
        <w:jc w:val="both"/>
        <w:rPr>
          <w:rFonts w:ascii="Times New Roman" w:hAnsi="Times New Roman" w:cs="Times New Roman"/>
          <w:sz w:val="28"/>
          <w:szCs w:val="28"/>
        </w:rPr>
      </w:pPr>
      <w:proofErr w:type="gramStart"/>
      <w:r w:rsidRPr="007523D1">
        <w:rPr>
          <w:rFonts w:ascii="Times New Roman" w:hAnsi="Times New Roman" w:cs="Times New Roman"/>
          <w:sz w:val="28"/>
          <w:szCs w:val="28"/>
        </w:rPr>
        <w:t>Основною</w:t>
      </w:r>
      <w:proofErr w:type="gramEnd"/>
      <w:r w:rsidRPr="007523D1">
        <w:rPr>
          <w:rFonts w:ascii="Times New Roman" w:hAnsi="Times New Roman" w:cs="Times New Roman"/>
          <w:sz w:val="28"/>
          <w:szCs w:val="28"/>
        </w:rPr>
        <w:t xml:space="preserve"> відмінністю суміщення від сумісництва є те, що при суміщенні професій (посад) додаткові роботи виконуються в межах робочого часу на основній роботі.</w:t>
      </w:r>
      <w:r w:rsidRPr="007523D1">
        <w:rPr>
          <w:rStyle w:val="apple-converted-space"/>
          <w:rFonts w:ascii="Times New Roman" w:hAnsi="Times New Roman" w:cs="Times New Roman"/>
          <w:sz w:val="28"/>
          <w:szCs w:val="28"/>
        </w:rPr>
        <w:t> </w:t>
      </w:r>
    </w:p>
    <w:p w:rsidR="00C94B91" w:rsidRPr="00C94B91" w:rsidRDefault="00C40EB9" w:rsidP="00C94B91">
      <w:pPr>
        <w:spacing w:after="0" w:line="360" w:lineRule="auto"/>
        <w:ind w:firstLine="709"/>
        <w:contextualSpacing/>
        <w:jc w:val="both"/>
        <w:rPr>
          <w:rFonts w:ascii="Times New Roman" w:hAnsi="Times New Roman" w:cs="Times New Roman"/>
          <w:sz w:val="28"/>
          <w:szCs w:val="28"/>
        </w:rPr>
      </w:pPr>
      <w:r w:rsidRPr="00C94B91">
        <w:rPr>
          <w:rFonts w:ascii="Times New Roman" w:hAnsi="Times New Roman" w:cs="Times New Roman"/>
          <w:sz w:val="28"/>
          <w:szCs w:val="28"/>
        </w:rPr>
        <w:t>Отже при сумісництві працівником укладається принаймні два трудових договори, а при суміщенні — лише один. Зрозуміло, що суміщення можливе за умови наявності вільного часу у праці</w:t>
      </w:r>
      <w:proofErr w:type="gramStart"/>
      <w:r w:rsidRPr="00C94B91">
        <w:rPr>
          <w:rFonts w:ascii="Times New Roman" w:hAnsi="Times New Roman" w:cs="Times New Roman"/>
          <w:sz w:val="28"/>
          <w:szCs w:val="28"/>
        </w:rPr>
        <w:t>вника в</w:t>
      </w:r>
      <w:proofErr w:type="gramEnd"/>
      <w:r w:rsidRPr="00C94B91">
        <w:rPr>
          <w:rFonts w:ascii="Times New Roman" w:hAnsi="Times New Roman" w:cs="Times New Roman"/>
          <w:sz w:val="28"/>
          <w:szCs w:val="28"/>
        </w:rPr>
        <w:t xml:space="preserve"> межах нормальної тривалості робочого часу.</w:t>
      </w:r>
      <w:r w:rsidRPr="00C94B91">
        <w:rPr>
          <w:rStyle w:val="apple-converted-space"/>
          <w:rFonts w:ascii="Times New Roman" w:hAnsi="Times New Roman" w:cs="Times New Roman"/>
          <w:sz w:val="28"/>
          <w:szCs w:val="28"/>
        </w:rPr>
        <w:t> </w:t>
      </w:r>
    </w:p>
    <w:p w:rsidR="00C94B91" w:rsidRPr="00C94B91" w:rsidRDefault="00C40EB9" w:rsidP="00C94B91">
      <w:pPr>
        <w:spacing w:after="0" w:line="360" w:lineRule="auto"/>
        <w:ind w:firstLine="709"/>
        <w:contextualSpacing/>
        <w:jc w:val="both"/>
        <w:rPr>
          <w:rFonts w:ascii="Times New Roman" w:hAnsi="Times New Roman" w:cs="Times New Roman"/>
          <w:sz w:val="28"/>
          <w:szCs w:val="28"/>
          <w:shd w:val="clear" w:color="auto" w:fill="EFEFEF"/>
        </w:rPr>
      </w:pPr>
      <w:r w:rsidRPr="00C94B91">
        <w:rPr>
          <w:rFonts w:ascii="Times New Roman" w:hAnsi="Times New Roman" w:cs="Times New Roman"/>
          <w:sz w:val="28"/>
          <w:szCs w:val="28"/>
        </w:rPr>
        <w:t xml:space="preserve">Порядок і умови суміщення професій (посад) застосовуються також при розширенні зон обслуговування або збільшенні обсягу виконуваних робіт. Однак, правила про суміщення не поширюються на керівників </w:t>
      </w:r>
      <w:proofErr w:type="gramStart"/>
      <w:r w:rsidRPr="00C94B91">
        <w:rPr>
          <w:rFonts w:ascii="Times New Roman" w:hAnsi="Times New Roman" w:cs="Times New Roman"/>
          <w:sz w:val="28"/>
          <w:szCs w:val="28"/>
        </w:rPr>
        <w:lastRenderedPageBreak/>
        <w:t>п</w:t>
      </w:r>
      <w:proofErr w:type="gramEnd"/>
      <w:r w:rsidRPr="00C94B91">
        <w:rPr>
          <w:rFonts w:ascii="Times New Roman" w:hAnsi="Times New Roman" w:cs="Times New Roman"/>
          <w:sz w:val="28"/>
          <w:szCs w:val="28"/>
        </w:rPr>
        <w:t xml:space="preserve">ідприємств, установ, організацій, їх заступників і помічників; головних спеціалістів; керівників структурних </w:t>
      </w:r>
      <w:proofErr w:type="gramStart"/>
      <w:r w:rsidRPr="00C94B91">
        <w:rPr>
          <w:rFonts w:ascii="Times New Roman" w:hAnsi="Times New Roman" w:cs="Times New Roman"/>
          <w:sz w:val="28"/>
          <w:szCs w:val="28"/>
        </w:rPr>
        <w:t>п</w:t>
      </w:r>
      <w:proofErr w:type="gramEnd"/>
      <w:r w:rsidRPr="00C94B91">
        <w:rPr>
          <w:rFonts w:ascii="Times New Roman" w:hAnsi="Times New Roman" w:cs="Times New Roman"/>
          <w:sz w:val="28"/>
          <w:szCs w:val="28"/>
        </w:rPr>
        <w:t>ідрозділів, відділів, цехів, служб</w:t>
      </w:r>
      <w:r w:rsidR="00C94B91" w:rsidRPr="00C94B91">
        <w:rPr>
          <w:rFonts w:ascii="Times New Roman" w:hAnsi="Times New Roman" w:cs="Times New Roman"/>
          <w:sz w:val="28"/>
          <w:szCs w:val="28"/>
        </w:rPr>
        <w:t>.</w:t>
      </w:r>
    </w:p>
    <w:p w:rsidR="00C40EB9" w:rsidRPr="00C94B91" w:rsidRDefault="00C40EB9" w:rsidP="00C94B91">
      <w:pPr>
        <w:spacing w:after="0" w:line="360" w:lineRule="auto"/>
        <w:ind w:firstLine="709"/>
        <w:contextualSpacing/>
        <w:jc w:val="both"/>
        <w:rPr>
          <w:rFonts w:ascii="Times New Roman" w:hAnsi="Times New Roman" w:cs="Times New Roman"/>
          <w:b/>
          <w:sz w:val="28"/>
          <w:szCs w:val="28"/>
          <w:shd w:val="clear" w:color="auto" w:fill="FFFFFF"/>
          <w:lang w:val="uk-UA"/>
        </w:rPr>
      </w:pPr>
      <w:r w:rsidRPr="00C94B91">
        <w:rPr>
          <w:rFonts w:ascii="Times New Roman" w:hAnsi="Times New Roman" w:cs="Times New Roman"/>
          <w:sz w:val="28"/>
          <w:szCs w:val="28"/>
        </w:rPr>
        <w:t xml:space="preserve">За суміщення професій (посад) або виконання обов'язків тимчасово відсутнього працівника провадиться доплата (ст. 105 КЗпП). Розміри доплат встановлюються на умовах, передбачених у колективних договорах. </w:t>
      </w:r>
      <w:proofErr w:type="gramStart"/>
      <w:r w:rsidRPr="00C94B91">
        <w:rPr>
          <w:rFonts w:ascii="Times New Roman" w:hAnsi="Times New Roman" w:cs="Times New Roman"/>
          <w:sz w:val="28"/>
          <w:szCs w:val="28"/>
        </w:rPr>
        <w:t>Доплати одному працівнику за суміщення професій (посад) максимальними розмірами не обмежуються  і визначаються  наявністю одержаної економії за тарифними ставками і окладами суміщуваних посад працівників, а за виконання обов'язків тимчасово відсутнього працівника — до 100 відсотків тарифної ставки тимчасово відсутнього працівника.</w:t>
      </w:r>
      <w:proofErr w:type="gramEnd"/>
    </w:p>
    <w:p w:rsidR="003957FE" w:rsidRPr="003957FE" w:rsidRDefault="00EF1233" w:rsidP="003957FE">
      <w:pPr>
        <w:pStyle w:val="a4"/>
        <w:spacing w:before="0" w:beforeAutospacing="0" w:after="0" w:afterAutospacing="0" w:line="360" w:lineRule="auto"/>
        <w:contextualSpacing/>
        <w:jc w:val="both"/>
        <w:rPr>
          <w:sz w:val="28"/>
          <w:szCs w:val="28"/>
        </w:rPr>
      </w:pPr>
      <w:r w:rsidRPr="00EF1233">
        <w:rPr>
          <w:sz w:val="28"/>
          <w:szCs w:val="28"/>
        </w:rPr>
        <w:t xml:space="preserve"> [</w:t>
      </w:r>
      <w:r>
        <w:rPr>
          <w:sz w:val="28"/>
          <w:szCs w:val="28"/>
          <w:lang w:val="en-US"/>
        </w:rPr>
        <w:t>c</w:t>
      </w:r>
      <w:r w:rsidRPr="00EF1233">
        <w:rPr>
          <w:sz w:val="28"/>
          <w:szCs w:val="28"/>
        </w:rPr>
        <w:t>.172-174;18]</w:t>
      </w:r>
      <w:r w:rsidR="003957FE" w:rsidRPr="003957FE">
        <w:rPr>
          <w:sz w:val="28"/>
          <w:szCs w:val="28"/>
          <w:lang w:val="uk-UA"/>
        </w:rPr>
        <w:t>.</w:t>
      </w:r>
    </w:p>
    <w:p w:rsidR="003957FE" w:rsidRPr="003957FE" w:rsidRDefault="003957FE" w:rsidP="003957FE">
      <w:pPr>
        <w:spacing w:after="0" w:line="360" w:lineRule="auto"/>
        <w:contextualSpacing/>
        <w:jc w:val="both"/>
        <w:rPr>
          <w:rFonts w:ascii="Times New Roman" w:hAnsi="Times New Roman" w:cs="Times New Roman"/>
          <w:sz w:val="28"/>
          <w:szCs w:val="28"/>
          <w:shd w:val="clear" w:color="auto" w:fill="FFFFFF"/>
          <w:lang w:val="uk-UA"/>
        </w:rPr>
      </w:pPr>
      <w:r w:rsidRPr="003957FE">
        <w:rPr>
          <w:rFonts w:ascii="Times New Roman" w:hAnsi="Times New Roman" w:cs="Times New Roman"/>
          <w:sz w:val="28"/>
          <w:szCs w:val="28"/>
          <w:shd w:val="clear" w:color="auto" w:fill="FFFFFF"/>
          <w:lang w:val="uk-UA"/>
        </w:rPr>
        <w:br w:type="page"/>
      </w:r>
    </w:p>
    <w:p w:rsidR="003957FE" w:rsidRPr="003957FE" w:rsidRDefault="003957FE" w:rsidP="003957FE">
      <w:pPr>
        <w:spacing w:after="0" w:line="360" w:lineRule="auto"/>
        <w:contextualSpacing/>
        <w:jc w:val="both"/>
        <w:rPr>
          <w:rFonts w:ascii="Times New Roman" w:hAnsi="Times New Roman" w:cs="Times New Roman"/>
          <w:b/>
          <w:sz w:val="28"/>
          <w:szCs w:val="28"/>
          <w:shd w:val="clear" w:color="auto" w:fill="FFFFFF"/>
          <w:lang w:val="uk-UA"/>
        </w:rPr>
      </w:pPr>
      <w:r w:rsidRPr="003957FE">
        <w:rPr>
          <w:rFonts w:ascii="Times New Roman" w:hAnsi="Times New Roman" w:cs="Times New Roman"/>
          <w:b/>
          <w:sz w:val="28"/>
          <w:szCs w:val="28"/>
          <w:shd w:val="clear" w:color="auto" w:fill="FFFFFF"/>
          <w:lang w:val="uk-UA"/>
        </w:rPr>
        <w:lastRenderedPageBreak/>
        <w:t>Розділ 2. Особливості укладання трудового договору про сумісництво</w:t>
      </w:r>
    </w:p>
    <w:p w:rsidR="009B04E5" w:rsidRPr="003957FE" w:rsidRDefault="003957FE" w:rsidP="003957FE">
      <w:pPr>
        <w:spacing w:after="0" w:line="360" w:lineRule="auto"/>
        <w:contextualSpacing/>
        <w:jc w:val="both"/>
        <w:rPr>
          <w:rFonts w:ascii="Times New Roman" w:hAnsi="Times New Roman" w:cs="Times New Roman"/>
          <w:b/>
          <w:sz w:val="28"/>
          <w:szCs w:val="28"/>
          <w:shd w:val="clear" w:color="auto" w:fill="FFFFFF"/>
          <w:lang w:val="uk-UA"/>
        </w:rPr>
      </w:pPr>
      <w:r w:rsidRPr="003957FE">
        <w:rPr>
          <w:rFonts w:ascii="Times New Roman" w:hAnsi="Times New Roman" w:cs="Times New Roman"/>
          <w:b/>
          <w:sz w:val="28"/>
          <w:szCs w:val="28"/>
          <w:shd w:val="clear" w:color="auto" w:fill="FFFFFF"/>
          <w:lang w:val="uk-UA"/>
        </w:rPr>
        <w:t>2.1. Укладання трудового договору про сумісництво</w:t>
      </w:r>
    </w:p>
    <w:p w:rsidR="003957FE" w:rsidRPr="003957FE" w:rsidRDefault="003957FE" w:rsidP="003957FE">
      <w:pPr>
        <w:pStyle w:val="a4"/>
        <w:spacing w:before="0" w:beforeAutospacing="0" w:after="0" w:afterAutospacing="0" w:line="360" w:lineRule="auto"/>
        <w:ind w:firstLine="708"/>
        <w:contextualSpacing/>
        <w:jc w:val="both"/>
        <w:rPr>
          <w:sz w:val="28"/>
          <w:szCs w:val="28"/>
          <w:lang w:val="uk-UA"/>
        </w:rPr>
      </w:pPr>
      <w:r w:rsidRPr="003957FE">
        <w:rPr>
          <w:sz w:val="28"/>
          <w:szCs w:val="28"/>
        </w:rPr>
        <w:t xml:space="preserve">Оскільки робота за сумісництвом як на державних, так і недержавних </w:t>
      </w:r>
      <w:proofErr w:type="gramStart"/>
      <w:r w:rsidRPr="003957FE">
        <w:rPr>
          <w:sz w:val="28"/>
          <w:szCs w:val="28"/>
        </w:rPr>
        <w:t>п</w:t>
      </w:r>
      <w:proofErr w:type="gramEnd"/>
      <w:r w:rsidRPr="003957FE">
        <w:rPr>
          <w:sz w:val="28"/>
          <w:szCs w:val="28"/>
        </w:rPr>
        <w:t>ідприємствах здійснюється на умовах трудового договору, то при прийнятті на таку роботу окремий, самостійний трудовий договір укладається на кожному підприємств</w:t>
      </w:r>
      <w:r w:rsidRPr="003957FE">
        <w:rPr>
          <w:sz w:val="28"/>
          <w:szCs w:val="28"/>
          <w:lang w:val="uk-UA"/>
        </w:rPr>
        <w:t>і</w:t>
      </w:r>
      <w:r w:rsidRPr="003957FE">
        <w:rPr>
          <w:sz w:val="28"/>
          <w:szCs w:val="28"/>
        </w:rPr>
        <w:t>.</w:t>
      </w:r>
    </w:p>
    <w:p w:rsidR="003957FE" w:rsidRPr="003957FE" w:rsidRDefault="003957FE" w:rsidP="003957FE">
      <w:pPr>
        <w:pStyle w:val="a4"/>
        <w:spacing w:before="0" w:beforeAutospacing="0" w:after="0" w:afterAutospacing="0" w:line="360" w:lineRule="auto"/>
        <w:contextualSpacing/>
        <w:jc w:val="both"/>
        <w:rPr>
          <w:sz w:val="28"/>
          <w:szCs w:val="28"/>
          <w:lang w:val="uk-UA"/>
        </w:rPr>
      </w:pPr>
      <w:r w:rsidRPr="003957FE">
        <w:rPr>
          <w:sz w:val="28"/>
          <w:szCs w:val="28"/>
          <w:lang w:val="uk-UA"/>
        </w:rPr>
        <w:t xml:space="preserve">     </w:t>
      </w:r>
      <w:r w:rsidRPr="003957FE">
        <w:rPr>
          <w:sz w:val="28"/>
          <w:szCs w:val="28"/>
        </w:rPr>
        <w:t xml:space="preserve"> </w:t>
      </w:r>
      <w:r w:rsidRPr="003957FE">
        <w:rPr>
          <w:sz w:val="28"/>
          <w:szCs w:val="28"/>
          <w:lang w:val="uk-UA"/>
        </w:rPr>
        <w:tab/>
      </w:r>
      <w:r w:rsidRPr="003957FE">
        <w:rPr>
          <w:sz w:val="28"/>
          <w:szCs w:val="28"/>
        </w:rPr>
        <w:t xml:space="preserve">Відповідно до частини третьої ст. 24 КЗпП укладення трудового договору </w:t>
      </w:r>
      <w:proofErr w:type="gramStart"/>
      <w:r w:rsidRPr="003957FE">
        <w:rPr>
          <w:sz w:val="28"/>
          <w:szCs w:val="28"/>
        </w:rPr>
        <w:t>оформляється</w:t>
      </w:r>
      <w:proofErr w:type="gramEnd"/>
      <w:r w:rsidRPr="003957FE">
        <w:rPr>
          <w:sz w:val="28"/>
          <w:szCs w:val="28"/>
        </w:rPr>
        <w:t xml:space="preserve"> наказом чи розпорядженням власника або уповноваженого ним органу.</w:t>
      </w:r>
      <w:r w:rsidRPr="003957FE">
        <w:rPr>
          <w:sz w:val="28"/>
          <w:szCs w:val="28"/>
          <w:lang w:val="uk-UA"/>
        </w:rPr>
        <w:t xml:space="preserve"> </w:t>
      </w:r>
      <w:r w:rsidRPr="003957FE">
        <w:rPr>
          <w:sz w:val="28"/>
          <w:szCs w:val="28"/>
        </w:rPr>
        <w:t xml:space="preserve">За загальним правилом, встановленим частиною другою ст. 24 КЗпП, при укладенні трудового договору громадянин зобов'язаний подати паспорт або інший документ, що посвідчує особу, трудову книжку (у випадку працевлаштування за сумісництвом трудова книжка не </w:t>
      </w:r>
      <w:proofErr w:type="gramStart"/>
      <w:r w:rsidRPr="003957FE">
        <w:rPr>
          <w:sz w:val="28"/>
          <w:szCs w:val="28"/>
        </w:rPr>
        <w:t>подається</w:t>
      </w:r>
      <w:proofErr w:type="gramEnd"/>
      <w:r w:rsidRPr="003957FE">
        <w:rPr>
          <w:sz w:val="28"/>
          <w:szCs w:val="28"/>
        </w:rPr>
        <w:t xml:space="preserve">. </w:t>
      </w:r>
      <w:proofErr w:type="gramStart"/>
      <w:r w:rsidRPr="003957FE">
        <w:rPr>
          <w:sz w:val="28"/>
          <w:szCs w:val="28"/>
        </w:rPr>
        <w:t>Згідно з пунктом 1.1 Інструкції про порядок ведення трудових книжок працівників, затвердженої наказом Мінпраці, Мін'юсту та Мінсоцзахисту України від 29 липня 1993 р. № 58 (далі - Інструкція), на осіб, які працюють за сумісництвом, трудові книжки ведуться тільки за місцем основної роботи), а у передбачених законодавством випадках — ще</w:t>
      </w:r>
      <w:proofErr w:type="gramEnd"/>
      <w:r w:rsidRPr="003957FE">
        <w:rPr>
          <w:sz w:val="28"/>
          <w:szCs w:val="28"/>
        </w:rPr>
        <w:t xml:space="preserve"> й документ про освіту (</w:t>
      </w:r>
      <w:proofErr w:type="gramStart"/>
      <w:r w:rsidRPr="003957FE">
        <w:rPr>
          <w:sz w:val="28"/>
          <w:szCs w:val="28"/>
        </w:rPr>
        <w:t>спец</w:t>
      </w:r>
      <w:proofErr w:type="gramEnd"/>
      <w:r w:rsidRPr="003957FE">
        <w:rPr>
          <w:sz w:val="28"/>
          <w:szCs w:val="28"/>
        </w:rPr>
        <w:t>іальність, кваліфікацію), про стан здоров'я та інші документи.</w:t>
      </w:r>
      <w:r w:rsidRPr="003957FE">
        <w:rPr>
          <w:sz w:val="28"/>
          <w:szCs w:val="28"/>
          <w:lang w:val="uk-UA"/>
        </w:rPr>
        <w:t xml:space="preserve"> </w:t>
      </w:r>
      <w:r w:rsidRPr="003957FE">
        <w:rPr>
          <w:sz w:val="28"/>
          <w:szCs w:val="28"/>
        </w:rPr>
        <w:t xml:space="preserve">Згідно з пунктом 2.14 Інструкції робота за сумісництвом, </w:t>
      </w:r>
      <w:proofErr w:type="gramStart"/>
      <w:r w:rsidRPr="003957FE">
        <w:rPr>
          <w:sz w:val="28"/>
          <w:szCs w:val="28"/>
        </w:rPr>
        <w:t>оформлена</w:t>
      </w:r>
      <w:proofErr w:type="gramEnd"/>
      <w:r w:rsidRPr="003957FE">
        <w:rPr>
          <w:sz w:val="28"/>
          <w:szCs w:val="28"/>
        </w:rPr>
        <w:t xml:space="preserve"> у встановленому порядку, у трудовій книжці позначається окремим рядком. Відомості про таку роботу записує за бажанням працівника власник або уповноважений ним органом. Оскільки трудові книжки ведуться тільки за місцем основної роботи, то очевидно, що запис можна зробити лише на</w:t>
      </w:r>
      <w:r w:rsidRPr="003957FE">
        <w:rPr>
          <w:sz w:val="28"/>
          <w:szCs w:val="28"/>
          <w:lang w:val="uk-UA"/>
        </w:rPr>
        <w:t xml:space="preserve"> </w:t>
      </w:r>
      <w:proofErr w:type="gramStart"/>
      <w:r w:rsidRPr="003957FE">
        <w:rPr>
          <w:sz w:val="28"/>
          <w:szCs w:val="28"/>
        </w:rPr>
        <w:t>п</w:t>
      </w:r>
      <w:proofErr w:type="gramEnd"/>
      <w:r w:rsidRPr="003957FE">
        <w:rPr>
          <w:sz w:val="28"/>
          <w:szCs w:val="28"/>
        </w:rPr>
        <w:t>ідставі надання працівником відповідної довідки про роботу за сумісництвом.</w:t>
      </w:r>
      <w:r w:rsidRPr="003957FE">
        <w:rPr>
          <w:sz w:val="28"/>
          <w:szCs w:val="28"/>
          <w:lang w:val="uk-UA"/>
        </w:rPr>
        <w:t xml:space="preserve"> </w:t>
      </w:r>
      <w:r w:rsidRPr="003957FE">
        <w:rPr>
          <w:sz w:val="28"/>
          <w:szCs w:val="28"/>
        </w:rPr>
        <w:t>Трудовий догові</w:t>
      </w:r>
      <w:proofErr w:type="gramStart"/>
      <w:r w:rsidRPr="003957FE">
        <w:rPr>
          <w:sz w:val="28"/>
          <w:szCs w:val="28"/>
        </w:rPr>
        <w:t>р</w:t>
      </w:r>
      <w:proofErr w:type="gramEnd"/>
      <w:r w:rsidRPr="003957FE">
        <w:rPr>
          <w:sz w:val="28"/>
          <w:szCs w:val="28"/>
        </w:rPr>
        <w:t xml:space="preserve"> за сумісництвом відповідно до статті 23 КЗп</w:t>
      </w:r>
      <w:r w:rsidRPr="003957FE">
        <w:rPr>
          <w:sz w:val="28"/>
          <w:szCs w:val="28"/>
          <w:lang w:val="uk-UA"/>
        </w:rPr>
        <w:t>П</w:t>
      </w:r>
      <w:r w:rsidRPr="003957FE">
        <w:rPr>
          <w:sz w:val="28"/>
          <w:szCs w:val="28"/>
        </w:rPr>
        <w:t xml:space="preserve"> може бути: безстроковим, який укладається на н</w:t>
      </w:r>
      <w:r w:rsidRPr="003957FE">
        <w:rPr>
          <w:sz w:val="28"/>
          <w:szCs w:val="28"/>
          <w:lang w:val="uk-UA"/>
        </w:rPr>
        <w:t>е</w:t>
      </w:r>
      <w:r w:rsidRPr="003957FE">
        <w:rPr>
          <w:sz w:val="28"/>
          <w:szCs w:val="28"/>
        </w:rPr>
        <w:t>визначений термін;</w:t>
      </w:r>
      <w:r w:rsidRPr="003957FE">
        <w:rPr>
          <w:sz w:val="28"/>
          <w:szCs w:val="28"/>
          <w:lang w:val="uk-UA"/>
        </w:rPr>
        <w:t xml:space="preserve"> </w:t>
      </w:r>
      <w:r w:rsidRPr="003957FE">
        <w:rPr>
          <w:sz w:val="28"/>
          <w:szCs w:val="28"/>
        </w:rPr>
        <w:t>на визначений термін, встановлений за погодженням сторін;</w:t>
      </w:r>
      <w:r w:rsidRPr="003957FE">
        <w:rPr>
          <w:sz w:val="28"/>
          <w:szCs w:val="28"/>
          <w:lang w:val="uk-UA"/>
        </w:rPr>
        <w:t xml:space="preserve"> </w:t>
      </w:r>
      <w:r w:rsidRPr="003957FE">
        <w:rPr>
          <w:sz w:val="28"/>
          <w:szCs w:val="28"/>
        </w:rPr>
        <w:t>таким, що укладається на час виконання певної роботи.</w:t>
      </w:r>
      <w:r w:rsidRPr="003957FE">
        <w:rPr>
          <w:sz w:val="28"/>
          <w:szCs w:val="28"/>
          <w:lang w:val="uk-UA"/>
        </w:rPr>
        <w:t xml:space="preserve"> </w:t>
      </w:r>
      <w:r w:rsidRPr="003957FE">
        <w:rPr>
          <w:sz w:val="28"/>
          <w:szCs w:val="28"/>
        </w:rPr>
        <w:t>Строковий трудовий догові</w:t>
      </w:r>
      <w:proofErr w:type="gramStart"/>
      <w:r w:rsidRPr="003957FE">
        <w:rPr>
          <w:sz w:val="28"/>
          <w:szCs w:val="28"/>
        </w:rPr>
        <w:t>р</w:t>
      </w:r>
      <w:proofErr w:type="gramEnd"/>
      <w:r w:rsidRPr="003957FE">
        <w:rPr>
          <w:sz w:val="28"/>
          <w:szCs w:val="28"/>
        </w:rPr>
        <w:t xml:space="preserve"> укладається у випадках, коли трудові відносини не мож</w:t>
      </w:r>
      <w:r w:rsidRPr="003957FE">
        <w:rPr>
          <w:sz w:val="28"/>
          <w:szCs w:val="28"/>
          <w:lang w:val="uk-UA"/>
        </w:rPr>
        <w:t>уть</w:t>
      </w:r>
      <w:r w:rsidRPr="003957FE">
        <w:rPr>
          <w:sz w:val="28"/>
          <w:szCs w:val="28"/>
        </w:rPr>
        <w:t xml:space="preserve"> бути встановлен</w:t>
      </w:r>
      <w:r w:rsidRPr="003957FE">
        <w:rPr>
          <w:sz w:val="28"/>
          <w:szCs w:val="28"/>
          <w:lang w:val="uk-UA"/>
        </w:rPr>
        <w:t>і</w:t>
      </w:r>
      <w:r w:rsidRPr="003957FE">
        <w:rPr>
          <w:sz w:val="28"/>
          <w:szCs w:val="28"/>
        </w:rPr>
        <w:t xml:space="preserve"> на невизначений термін з урахуванням характеру подальшої роботи, або </w:t>
      </w:r>
      <w:r w:rsidRPr="003957FE">
        <w:rPr>
          <w:sz w:val="28"/>
          <w:szCs w:val="28"/>
        </w:rPr>
        <w:lastRenderedPageBreak/>
        <w:t>умов її виконання, або інтересів працівника та в інших передбачених законодавчими актами випадках</w:t>
      </w:r>
      <w:r w:rsidR="00EF1233" w:rsidRPr="00EF1233">
        <w:rPr>
          <w:sz w:val="28"/>
          <w:szCs w:val="28"/>
        </w:rPr>
        <w:t xml:space="preserve"> [</w:t>
      </w:r>
      <w:r w:rsidR="00EF1233">
        <w:rPr>
          <w:sz w:val="28"/>
          <w:szCs w:val="28"/>
          <w:lang w:val="en-US"/>
        </w:rPr>
        <w:t>c</w:t>
      </w:r>
      <w:r w:rsidR="00EF1233" w:rsidRPr="00EF1233">
        <w:rPr>
          <w:sz w:val="28"/>
          <w:szCs w:val="28"/>
        </w:rPr>
        <w:t>.46;15]</w:t>
      </w:r>
      <w:r w:rsidRPr="003957FE">
        <w:rPr>
          <w:sz w:val="28"/>
          <w:szCs w:val="28"/>
        </w:rPr>
        <w:t>.</w:t>
      </w:r>
      <w:r w:rsidRPr="003957FE">
        <w:rPr>
          <w:sz w:val="28"/>
          <w:szCs w:val="28"/>
          <w:lang w:val="uk-UA"/>
        </w:rPr>
        <w:t xml:space="preserve"> </w:t>
      </w:r>
    </w:p>
    <w:p w:rsidR="003957FE" w:rsidRPr="003957FE" w:rsidRDefault="003957FE" w:rsidP="003957FE">
      <w:pPr>
        <w:pStyle w:val="a4"/>
        <w:spacing w:before="0" w:beforeAutospacing="0" w:after="0" w:afterAutospacing="0" w:line="360" w:lineRule="auto"/>
        <w:contextualSpacing/>
        <w:jc w:val="both"/>
        <w:rPr>
          <w:sz w:val="28"/>
          <w:szCs w:val="28"/>
          <w:lang w:val="uk-UA"/>
        </w:rPr>
      </w:pPr>
      <w:r w:rsidRPr="003957FE">
        <w:rPr>
          <w:sz w:val="28"/>
          <w:szCs w:val="28"/>
          <w:lang w:val="uk-UA"/>
        </w:rPr>
        <w:t xml:space="preserve">       Для укладення трудового договору оформляється наказ чи розпорядження власника або уповноваженого ним органу, в якому вказується посада та умови оплати праці працівника. Також необхідний і трудовий договір з відповідним наказом / розпорядженням у випадку, якщо оформляється трудовий договір з працівником, який приймається на роботу за сумісництвом за основним місцем роботи.</w:t>
      </w:r>
    </w:p>
    <w:p w:rsidR="003957FE" w:rsidRPr="003957FE" w:rsidRDefault="003957FE" w:rsidP="00B55DC2">
      <w:pPr>
        <w:pStyle w:val="a4"/>
        <w:spacing w:before="0" w:beforeAutospacing="0" w:after="0" w:afterAutospacing="0" w:line="360" w:lineRule="auto"/>
        <w:ind w:firstLine="708"/>
        <w:contextualSpacing/>
        <w:jc w:val="both"/>
        <w:rPr>
          <w:sz w:val="28"/>
          <w:szCs w:val="28"/>
        </w:rPr>
      </w:pPr>
      <w:r w:rsidRPr="003957FE">
        <w:rPr>
          <w:sz w:val="28"/>
          <w:szCs w:val="28"/>
        </w:rPr>
        <w:t xml:space="preserve">При укладенні трудового договору може бути обумовлене угодою сторін випробування з метою </w:t>
      </w:r>
      <w:proofErr w:type="gramStart"/>
      <w:r w:rsidRPr="003957FE">
        <w:rPr>
          <w:sz w:val="28"/>
          <w:szCs w:val="28"/>
        </w:rPr>
        <w:t>перев</w:t>
      </w:r>
      <w:proofErr w:type="gramEnd"/>
      <w:r w:rsidRPr="003957FE">
        <w:rPr>
          <w:sz w:val="28"/>
          <w:szCs w:val="28"/>
        </w:rPr>
        <w:t xml:space="preserve">ірки відповідності працівника роботі, яка йому доручається. При цьому слід враховувати, що умова про випробування обов’язково </w:t>
      </w:r>
      <w:proofErr w:type="gramStart"/>
      <w:r w:rsidRPr="003957FE">
        <w:rPr>
          <w:sz w:val="28"/>
          <w:szCs w:val="28"/>
        </w:rPr>
        <w:t>повинна</w:t>
      </w:r>
      <w:proofErr w:type="gramEnd"/>
      <w:r w:rsidRPr="003957FE">
        <w:rPr>
          <w:sz w:val="28"/>
          <w:szCs w:val="28"/>
        </w:rPr>
        <w:t xml:space="preserve"> бути застережена в наказі (розпорядженні) про прийняття на роботу. Якщо працівник відмовляється від випробування, трудовий догові</w:t>
      </w:r>
      <w:proofErr w:type="gramStart"/>
      <w:r w:rsidRPr="003957FE">
        <w:rPr>
          <w:sz w:val="28"/>
          <w:szCs w:val="28"/>
        </w:rPr>
        <w:t>р</w:t>
      </w:r>
      <w:proofErr w:type="gramEnd"/>
      <w:r w:rsidRPr="003957FE">
        <w:rPr>
          <w:sz w:val="28"/>
          <w:szCs w:val="28"/>
        </w:rPr>
        <w:t xml:space="preserve"> не може вважитись укладеним.</w:t>
      </w:r>
    </w:p>
    <w:p w:rsidR="003957FE" w:rsidRPr="003957FE" w:rsidRDefault="003957FE" w:rsidP="003957FE">
      <w:pPr>
        <w:pStyle w:val="a4"/>
        <w:spacing w:before="0" w:beforeAutospacing="0" w:after="0" w:afterAutospacing="0" w:line="360" w:lineRule="auto"/>
        <w:contextualSpacing/>
        <w:jc w:val="both"/>
        <w:rPr>
          <w:sz w:val="28"/>
          <w:szCs w:val="28"/>
        </w:rPr>
      </w:pPr>
      <w:r w:rsidRPr="003957FE">
        <w:rPr>
          <w:sz w:val="28"/>
          <w:szCs w:val="28"/>
        </w:rPr>
        <w:t> </w:t>
      </w:r>
      <w:r w:rsidRPr="003957FE">
        <w:rPr>
          <w:sz w:val="28"/>
          <w:szCs w:val="28"/>
          <w:lang w:val="uk-UA"/>
        </w:rPr>
        <w:tab/>
      </w:r>
      <w:proofErr w:type="gramStart"/>
      <w:r w:rsidRPr="003957FE">
        <w:rPr>
          <w:sz w:val="28"/>
          <w:szCs w:val="28"/>
        </w:rPr>
        <w:t>На</w:t>
      </w:r>
      <w:proofErr w:type="gramEnd"/>
      <w:r w:rsidRPr="003957FE">
        <w:rPr>
          <w:sz w:val="28"/>
          <w:szCs w:val="28"/>
        </w:rPr>
        <w:t xml:space="preserve"> період випробування на працівника поширюється законо</w:t>
      </w:r>
      <w:r w:rsidRPr="003957FE">
        <w:rPr>
          <w:sz w:val="28"/>
          <w:szCs w:val="28"/>
        </w:rPr>
        <w:softHyphen/>
        <w:t>давство про працю. Це означа</w:t>
      </w:r>
      <w:proofErr w:type="gramStart"/>
      <w:r w:rsidRPr="003957FE">
        <w:rPr>
          <w:sz w:val="28"/>
          <w:szCs w:val="28"/>
        </w:rPr>
        <w:t>є,</w:t>
      </w:r>
      <w:proofErr w:type="gramEnd"/>
      <w:r w:rsidRPr="003957FE">
        <w:rPr>
          <w:sz w:val="28"/>
          <w:szCs w:val="28"/>
        </w:rPr>
        <w:t xml:space="preserve"> що, з одного боку, працівник зобов’язаний виконувати усі трудові обов’язки, покладені на нього трудовим договором і законодавством, а з другого – випробування не тягне ніяких обмежень трудових прав працівника, в тому числі і в розмірі заробітної плати.</w:t>
      </w:r>
    </w:p>
    <w:p w:rsidR="003957FE" w:rsidRPr="003957FE" w:rsidRDefault="003957FE" w:rsidP="003957FE">
      <w:pPr>
        <w:pStyle w:val="a4"/>
        <w:spacing w:before="0" w:beforeAutospacing="0" w:after="0" w:afterAutospacing="0" w:line="360" w:lineRule="auto"/>
        <w:contextualSpacing/>
        <w:jc w:val="both"/>
        <w:rPr>
          <w:sz w:val="28"/>
          <w:szCs w:val="28"/>
        </w:rPr>
      </w:pPr>
      <w:r w:rsidRPr="003957FE">
        <w:rPr>
          <w:sz w:val="28"/>
          <w:szCs w:val="28"/>
        </w:rPr>
        <w:t> </w:t>
      </w:r>
      <w:r w:rsidRPr="003957FE">
        <w:rPr>
          <w:sz w:val="28"/>
          <w:szCs w:val="28"/>
          <w:lang w:val="uk-UA"/>
        </w:rPr>
        <w:tab/>
      </w:r>
      <w:r w:rsidRPr="003957FE">
        <w:rPr>
          <w:sz w:val="28"/>
          <w:szCs w:val="28"/>
        </w:rPr>
        <w:t xml:space="preserve">У певних випадках встановлення випробування законодавством заборонено. Так, випробування не встановлюється при прийнятті на роботу: осіб, які не досягли 18-ти років; молодих робітників </w:t>
      </w:r>
      <w:proofErr w:type="gramStart"/>
      <w:r w:rsidRPr="003957FE">
        <w:rPr>
          <w:sz w:val="28"/>
          <w:szCs w:val="28"/>
        </w:rPr>
        <w:t>п</w:t>
      </w:r>
      <w:proofErr w:type="gramEnd"/>
      <w:r w:rsidRPr="003957FE">
        <w:rPr>
          <w:sz w:val="28"/>
          <w:szCs w:val="28"/>
        </w:rPr>
        <w:t xml:space="preserve">ісля закінчення професійних навчально-виховних закладів та молодих спеціалістів після закінчення вищих навчальних закладів (які були працевлаштовані на підставі направлення на роботу); осіб, звільнених </w:t>
      </w:r>
      <w:proofErr w:type="gramStart"/>
      <w:r w:rsidRPr="003957FE">
        <w:rPr>
          <w:sz w:val="28"/>
          <w:szCs w:val="28"/>
        </w:rPr>
        <w:t>у</w:t>
      </w:r>
      <w:proofErr w:type="gramEnd"/>
      <w:r w:rsidRPr="003957FE">
        <w:rPr>
          <w:sz w:val="28"/>
          <w:szCs w:val="28"/>
        </w:rPr>
        <w:t xml:space="preserve"> запас з військової чи альтернативної (невійськової) служби; інвалідів, направлених на роботу відповідно до рекомендації медико-соціальної експертизи. Випробування не встановлюється також при прийнятті на роботу в іншу місцевість і при переведенні на роботу на інше </w:t>
      </w:r>
      <w:proofErr w:type="gramStart"/>
      <w:r w:rsidRPr="003957FE">
        <w:rPr>
          <w:sz w:val="28"/>
          <w:szCs w:val="28"/>
        </w:rPr>
        <w:t>п</w:t>
      </w:r>
      <w:proofErr w:type="gramEnd"/>
      <w:r w:rsidRPr="003957FE">
        <w:rPr>
          <w:sz w:val="28"/>
          <w:szCs w:val="28"/>
        </w:rPr>
        <w:t>ідприємство, в установу, організацію, а також в інших випадках, якщо це передбачено законодавством.</w:t>
      </w:r>
    </w:p>
    <w:p w:rsidR="003957FE" w:rsidRPr="003957FE" w:rsidRDefault="003957FE" w:rsidP="003957FE">
      <w:pPr>
        <w:pStyle w:val="a4"/>
        <w:spacing w:before="0" w:beforeAutospacing="0" w:after="0" w:afterAutospacing="0" w:line="360" w:lineRule="auto"/>
        <w:contextualSpacing/>
        <w:jc w:val="both"/>
        <w:rPr>
          <w:sz w:val="28"/>
          <w:szCs w:val="28"/>
        </w:rPr>
      </w:pPr>
      <w:r w:rsidRPr="003957FE">
        <w:rPr>
          <w:sz w:val="28"/>
          <w:szCs w:val="28"/>
        </w:rPr>
        <w:lastRenderedPageBreak/>
        <w:t> </w:t>
      </w:r>
      <w:r w:rsidRPr="003957FE">
        <w:rPr>
          <w:sz w:val="28"/>
          <w:szCs w:val="28"/>
          <w:lang w:val="uk-UA"/>
        </w:rPr>
        <w:tab/>
      </w:r>
      <w:proofErr w:type="gramStart"/>
      <w:r w:rsidRPr="003957FE">
        <w:rPr>
          <w:sz w:val="28"/>
          <w:szCs w:val="28"/>
        </w:rPr>
        <w:t>Строк випробування при прийнятті на роботу, якщо інше не встановлено законодавством України, не може перевищувати трьох місяців, а в окремих випадках, за погодженням з відповідним комітетом профспілки, – шести місяців. Для робітників строк випробування при прийнятті на роботу не може перевищувати одного місяця.</w:t>
      </w:r>
      <w:proofErr w:type="gramEnd"/>
      <w:r w:rsidRPr="003957FE">
        <w:rPr>
          <w:sz w:val="28"/>
          <w:szCs w:val="28"/>
        </w:rPr>
        <w:t xml:space="preserve"> Якщо працівник </w:t>
      </w:r>
      <w:proofErr w:type="gramStart"/>
      <w:r w:rsidRPr="003957FE">
        <w:rPr>
          <w:sz w:val="28"/>
          <w:szCs w:val="28"/>
        </w:rPr>
        <w:t>в</w:t>
      </w:r>
      <w:proofErr w:type="gramEnd"/>
      <w:r w:rsidRPr="003957FE">
        <w:rPr>
          <w:sz w:val="28"/>
          <w:szCs w:val="28"/>
        </w:rPr>
        <w:t xml:space="preserve"> період випробування був відсутній на роботі у зв’язку з тимчасовою непрацездатністю або з інших поважних причин, строк випробування може бути продовжено на відповідну кількість днів, протягом яких він був відсутній.</w:t>
      </w:r>
    </w:p>
    <w:p w:rsidR="003957FE" w:rsidRPr="003957FE" w:rsidRDefault="003957FE" w:rsidP="003957FE">
      <w:pPr>
        <w:pStyle w:val="a4"/>
        <w:spacing w:before="0" w:beforeAutospacing="0" w:after="0" w:afterAutospacing="0" w:line="360" w:lineRule="auto"/>
        <w:contextualSpacing/>
        <w:jc w:val="both"/>
        <w:rPr>
          <w:sz w:val="28"/>
          <w:szCs w:val="28"/>
        </w:rPr>
      </w:pPr>
      <w:r w:rsidRPr="003957FE">
        <w:rPr>
          <w:sz w:val="28"/>
          <w:szCs w:val="28"/>
        </w:rPr>
        <w:t> </w:t>
      </w:r>
      <w:r w:rsidRPr="003957FE">
        <w:rPr>
          <w:sz w:val="28"/>
          <w:szCs w:val="28"/>
          <w:lang w:val="uk-UA"/>
        </w:rPr>
        <w:tab/>
      </w:r>
      <w:r w:rsidRPr="003957FE">
        <w:rPr>
          <w:sz w:val="28"/>
          <w:szCs w:val="28"/>
        </w:rPr>
        <w:t xml:space="preserve">Якщо строк випробування закінчився, а працівник продовжує працювати, то він вважається таким, що витримав випробування, і наступне розірвання трудового договору допускається лише на загальних </w:t>
      </w:r>
      <w:proofErr w:type="gramStart"/>
      <w:r w:rsidRPr="003957FE">
        <w:rPr>
          <w:sz w:val="28"/>
          <w:szCs w:val="28"/>
        </w:rPr>
        <w:t>п</w:t>
      </w:r>
      <w:proofErr w:type="gramEnd"/>
      <w:r w:rsidRPr="003957FE">
        <w:rPr>
          <w:sz w:val="28"/>
          <w:szCs w:val="28"/>
        </w:rPr>
        <w:t xml:space="preserve">ідставах. У випадку, коли протягом строку випробування встановлено невідповідність працівника роботі, </w:t>
      </w:r>
      <w:proofErr w:type="gramStart"/>
      <w:r w:rsidRPr="003957FE">
        <w:rPr>
          <w:sz w:val="28"/>
          <w:szCs w:val="28"/>
        </w:rPr>
        <w:t>на</w:t>
      </w:r>
      <w:proofErr w:type="gramEnd"/>
      <w:r w:rsidRPr="003957FE">
        <w:rPr>
          <w:sz w:val="28"/>
          <w:szCs w:val="28"/>
        </w:rPr>
        <w:t xml:space="preserve"> </w:t>
      </w:r>
      <w:proofErr w:type="gramStart"/>
      <w:r w:rsidRPr="003957FE">
        <w:rPr>
          <w:sz w:val="28"/>
          <w:szCs w:val="28"/>
        </w:rPr>
        <w:t>яку</w:t>
      </w:r>
      <w:proofErr w:type="gramEnd"/>
      <w:r w:rsidRPr="003957FE">
        <w:rPr>
          <w:sz w:val="28"/>
          <w:szCs w:val="28"/>
        </w:rPr>
        <w:t xml:space="preserve"> його прийнято, роботодавець протягом цього строку вправі розірвати трудовий договір.</w:t>
      </w:r>
    </w:p>
    <w:p w:rsidR="003957FE" w:rsidRPr="003957FE" w:rsidRDefault="003957FE" w:rsidP="003957FE">
      <w:pPr>
        <w:pStyle w:val="a4"/>
        <w:spacing w:before="0" w:beforeAutospacing="0" w:after="0" w:afterAutospacing="0" w:line="360" w:lineRule="auto"/>
        <w:contextualSpacing/>
        <w:jc w:val="both"/>
        <w:rPr>
          <w:sz w:val="28"/>
          <w:szCs w:val="28"/>
          <w:lang w:val="uk-UA"/>
        </w:rPr>
      </w:pPr>
      <w:r w:rsidRPr="003957FE">
        <w:rPr>
          <w:sz w:val="28"/>
          <w:szCs w:val="28"/>
          <w:lang w:val="uk-UA"/>
        </w:rPr>
        <w:t xml:space="preserve">       Згідно п. 1.1. Інструкції “Про порядок ведення трудових книжок працівників” трудова книжка ведеться тільки за основним місцем роботи. Тобто, фактично роботодавець не має право вимагати з працівника надати йому трудову книжку або довідку про те, що у такого працівника вже є основне місце роботи, тому що КЗпП забороняє вимагати при прийомі на роботу документи, не передбачені чинним законодавством.</w:t>
      </w:r>
    </w:p>
    <w:p w:rsidR="003957FE" w:rsidRPr="003957FE" w:rsidRDefault="003957FE" w:rsidP="003957FE">
      <w:pPr>
        <w:pStyle w:val="a4"/>
        <w:spacing w:before="0" w:beforeAutospacing="0" w:after="0" w:afterAutospacing="0" w:line="360" w:lineRule="auto"/>
        <w:contextualSpacing/>
        <w:jc w:val="both"/>
        <w:rPr>
          <w:sz w:val="28"/>
          <w:szCs w:val="28"/>
          <w:lang w:val="uk-UA"/>
        </w:rPr>
      </w:pPr>
      <w:r w:rsidRPr="003957FE">
        <w:rPr>
          <w:sz w:val="28"/>
          <w:szCs w:val="28"/>
          <w:lang w:val="uk-UA"/>
        </w:rPr>
        <w:t xml:space="preserve">           Однак, для того, щоб прийняти працівника на роботу за сумісництвом, роботодавцю необхідно упевнитися, що такий працівник має основне місце роботи. Тому в інтересах самого працівника запросити за основним місцем роботи та надати за неосновним місцем роботи таку довідку</w:t>
      </w:r>
      <w:r w:rsidR="00EF1233" w:rsidRPr="00EF1233">
        <w:rPr>
          <w:sz w:val="28"/>
          <w:szCs w:val="28"/>
        </w:rPr>
        <w:t>[</w:t>
      </w:r>
      <w:r w:rsidR="00EF1233">
        <w:rPr>
          <w:sz w:val="28"/>
          <w:szCs w:val="28"/>
          <w:lang w:val="en-US"/>
        </w:rPr>
        <w:t>c</w:t>
      </w:r>
      <w:r w:rsidR="00EF1233" w:rsidRPr="00EF1233">
        <w:rPr>
          <w:sz w:val="28"/>
          <w:szCs w:val="28"/>
        </w:rPr>
        <w:t>.28-33;20]</w:t>
      </w:r>
      <w:r w:rsidRPr="003957FE">
        <w:rPr>
          <w:sz w:val="28"/>
          <w:szCs w:val="28"/>
          <w:lang w:val="uk-UA"/>
        </w:rPr>
        <w:t>.</w:t>
      </w:r>
    </w:p>
    <w:p w:rsidR="003957FE" w:rsidRDefault="003957FE" w:rsidP="003957FE">
      <w:pPr>
        <w:spacing w:after="0" w:line="360" w:lineRule="auto"/>
        <w:contextualSpacing/>
        <w:jc w:val="both"/>
        <w:rPr>
          <w:rStyle w:val="a5"/>
          <w:rFonts w:ascii="Times New Roman" w:hAnsi="Times New Roman" w:cs="Times New Roman"/>
          <w:sz w:val="28"/>
          <w:szCs w:val="28"/>
          <w:lang w:val="uk-UA"/>
        </w:rPr>
      </w:pPr>
    </w:p>
    <w:p w:rsidR="00972E4F" w:rsidRDefault="00972E4F" w:rsidP="003957FE">
      <w:pPr>
        <w:spacing w:after="0" w:line="360" w:lineRule="auto"/>
        <w:contextualSpacing/>
        <w:jc w:val="center"/>
        <w:rPr>
          <w:rStyle w:val="a5"/>
          <w:rFonts w:ascii="Times New Roman" w:hAnsi="Times New Roman" w:cs="Times New Roman"/>
          <w:sz w:val="28"/>
          <w:szCs w:val="28"/>
          <w:lang w:val="uk-UA"/>
        </w:rPr>
      </w:pPr>
    </w:p>
    <w:p w:rsidR="00972E4F" w:rsidRDefault="00972E4F" w:rsidP="003957FE">
      <w:pPr>
        <w:spacing w:after="0" w:line="360" w:lineRule="auto"/>
        <w:contextualSpacing/>
        <w:jc w:val="center"/>
        <w:rPr>
          <w:rStyle w:val="a5"/>
          <w:rFonts w:ascii="Times New Roman" w:hAnsi="Times New Roman" w:cs="Times New Roman"/>
          <w:sz w:val="28"/>
          <w:szCs w:val="28"/>
          <w:lang w:val="uk-UA"/>
        </w:rPr>
      </w:pPr>
    </w:p>
    <w:p w:rsidR="00972E4F" w:rsidRDefault="00972E4F" w:rsidP="003957FE">
      <w:pPr>
        <w:spacing w:after="0" w:line="360" w:lineRule="auto"/>
        <w:contextualSpacing/>
        <w:jc w:val="center"/>
        <w:rPr>
          <w:rStyle w:val="a5"/>
          <w:rFonts w:ascii="Times New Roman" w:hAnsi="Times New Roman" w:cs="Times New Roman"/>
          <w:sz w:val="28"/>
          <w:szCs w:val="28"/>
          <w:lang w:val="uk-UA"/>
        </w:rPr>
      </w:pPr>
    </w:p>
    <w:p w:rsidR="00972E4F" w:rsidRDefault="00972E4F" w:rsidP="003957FE">
      <w:pPr>
        <w:spacing w:after="0" w:line="360" w:lineRule="auto"/>
        <w:contextualSpacing/>
        <w:jc w:val="center"/>
        <w:rPr>
          <w:rStyle w:val="a5"/>
          <w:rFonts w:ascii="Times New Roman" w:hAnsi="Times New Roman" w:cs="Times New Roman"/>
          <w:sz w:val="28"/>
          <w:szCs w:val="28"/>
          <w:lang w:val="uk-UA"/>
        </w:rPr>
      </w:pPr>
    </w:p>
    <w:p w:rsidR="003957FE" w:rsidRPr="003957FE" w:rsidRDefault="003957FE" w:rsidP="003957FE">
      <w:pPr>
        <w:spacing w:after="0" w:line="360" w:lineRule="auto"/>
        <w:contextualSpacing/>
        <w:jc w:val="center"/>
        <w:rPr>
          <w:rStyle w:val="a5"/>
          <w:rFonts w:ascii="Times New Roman" w:hAnsi="Times New Roman" w:cs="Times New Roman"/>
          <w:sz w:val="28"/>
          <w:szCs w:val="28"/>
          <w:lang w:val="uk-UA"/>
        </w:rPr>
      </w:pPr>
      <w:r w:rsidRPr="003957FE">
        <w:rPr>
          <w:rStyle w:val="a5"/>
          <w:rFonts w:ascii="Times New Roman" w:hAnsi="Times New Roman" w:cs="Times New Roman"/>
          <w:sz w:val="28"/>
          <w:szCs w:val="28"/>
          <w:lang w:val="uk-UA"/>
        </w:rPr>
        <w:lastRenderedPageBreak/>
        <w:t>2.2. Можливі обмеження за сумісництвом</w:t>
      </w:r>
    </w:p>
    <w:p w:rsidR="003957FE" w:rsidRPr="003957FE" w:rsidRDefault="003957FE" w:rsidP="003957FE">
      <w:pPr>
        <w:pStyle w:val="a4"/>
        <w:spacing w:before="0" w:beforeAutospacing="0" w:after="0" w:afterAutospacing="0" w:line="360" w:lineRule="auto"/>
        <w:ind w:firstLine="708"/>
        <w:contextualSpacing/>
        <w:jc w:val="both"/>
        <w:rPr>
          <w:sz w:val="28"/>
          <w:szCs w:val="28"/>
          <w:lang w:val="uk-UA"/>
        </w:rPr>
      </w:pPr>
      <w:r w:rsidRPr="003957FE">
        <w:rPr>
          <w:sz w:val="28"/>
          <w:szCs w:val="28"/>
          <w:lang w:val="uk-UA"/>
        </w:rPr>
        <w:t>Відповідно до ст. 21 КЗпП законодавством, колективним договором або угодою сторін можуть вводитися обмеження на роботу за сумісництвом.</w:t>
      </w:r>
    </w:p>
    <w:p w:rsidR="003957FE" w:rsidRPr="003957FE" w:rsidRDefault="003957FE" w:rsidP="003957FE">
      <w:pPr>
        <w:pStyle w:val="a4"/>
        <w:spacing w:before="0" w:beforeAutospacing="0" w:after="0" w:afterAutospacing="0" w:line="360" w:lineRule="auto"/>
        <w:contextualSpacing/>
        <w:jc w:val="both"/>
        <w:rPr>
          <w:sz w:val="28"/>
          <w:szCs w:val="28"/>
          <w:lang w:val="uk-UA"/>
        </w:rPr>
      </w:pPr>
      <w:r w:rsidRPr="003957FE">
        <w:rPr>
          <w:sz w:val="28"/>
          <w:szCs w:val="28"/>
          <w:lang w:val="uk-UA"/>
        </w:rPr>
        <w:t xml:space="preserve">        Зазначені обмеження встановлені, зокрема, Положенням про умови роботи за сумісництвом працівників державних підприємств, установ і організацій (наприклад, для керівників державних підприємств, установ, організацій, їх заступників, керівників структурних підрозділів та їх заступників і деяких інших категорій працівників (пункт 2 і 4 Положення) законами України “Про державну службу”, “Про прокуратуру”, “Про нотаріат” та іншими законодавчими актами (для відповідних категорій працівників)).</w:t>
      </w:r>
    </w:p>
    <w:p w:rsidR="003957FE" w:rsidRPr="003957FE" w:rsidRDefault="003957FE" w:rsidP="003957FE">
      <w:pPr>
        <w:pStyle w:val="rvps2"/>
        <w:spacing w:before="0" w:beforeAutospacing="0" w:after="0" w:afterAutospacing="0" w:line="360" w:lineRule="auto"/>
        <w:ind w:firstLine="708"/>
        <w:contextualSpacing/>
        <w:jc w:val="both"/>
        <w:rPr>
          <w:sz w:val="28"/>
          <w:szCs w:val="28"/>
          <w:lang w:val="uk-UA"/>
        </w:rPr>
      </w:pPr>
      <w:r w:rsidRPr="003957FE">
        <w:rPr>
          <w:sz w:val="28"/>
          <w:szCs w:val="28"/>
          <w:lang w:val="uk-UA"/>
        </w:rPr>
        <w:t xml:space="preserve">Так, відповідно до статті </w:t>
      </w:r>
      <w:r w:rsidRPr="003957FE">
        <w:rPr>
          <w:rStyle w:val="rvts9"/>
          <w:sz w:val="28"/>
          <w:szCs w:val="28"/>
          <w:lang w:val="uk-UA"/>
        </w:rPr>
        <w:t xml:space="preserve">4 </w:t>
      </w:r>
      <w:r w:rsidRPr="003957FE">
        <w:rPr>
          <w:sz w:val="28"/>
          <w:szCs w:val="28"/>
          <w:lang w:val="uk-UA"/>
        </w:rPr>
        <w:t xml:space="preserve"> Закону України «</w:t>
      </w:r>
      <w:r w:rsidRPr="003957FE">
        <w:rPr>
          <w:rStyle w:val="rvts23"/>
          <w:sz w:val="28"/>
          <w:szCs w:val="28"/>
          <w:lang w:val="uk-UA"/>
        </w:rPr>
        <w:t>Про засади запобігання і протидії корупції</w:t>
      </w:r>
      <w:r w:rsidRPr="003957FE">
        <w:rPr>
          <w:sz w:val="28"/>
          <w:szCs w:val="28"/>
          <w:lang w:val="uk-UA"/>
        </w:rPr>
        <w:t>» суб'єктами відповідальності за корупційні правопорушення</w:t>
      </w:r>
      <w:bookmarkStart w:id="1" w:name="n30"/>
      <w:bookmarkEnd w:id="1"/>
      <w:r w:rsidRPr="003957FE">
        <w:rPr>
          <w:sz w:val="28"/>
          <w:szCs w:val="28"/>
          <w:lang w:val="uk-UA"/>
        </w:rPr>
        <w:t xml:space="preserve"> є:</w:t>
      </w:r>
    </w:p>
    <w:p w:rsidR="003957FE" w:rsidRPr="003957FE" w:rsidRDefault="003957FE" w:rsidP="003957FE">
      <w:pPr>
        <w:pStyle w:val="rvps2"/>
        <w:spacing w:before="0" w:beforeAutospacing="0" w:after="0" w:afterAutospacing="0" w:line="360" w:lineRule="auto"/>
        <w:ind w:firstLine="708"/>
        <w:contextualSpacing/>
        <w:jc w:val="both"/>
        <w:rPr>
          <w:sz w:val="28"/>
          <w:szCs w:val="28"/>
        </w:rPr>
      </w:pPr>
      <w:bookmarkStart w:id="2" w:name="n31"/>
      <w:bookmarkEnd w:id="2"/>
      <w:r w:rsidRPr="003957FE">
        <w:rPr>
          <w:sz w:val="28"/>
          <w:szCs w:val="28"/>
        </w:rPr>
        <w:t>1) особи, уповноважені на виконання функцій держави або місцевого самоврядування:</w:t>
      </w:r>
    </w:p>
    <w:p w:rsidR="003957FE" w:rsidRPr="003957FE" w:rsidRDefault="003957FE" w:rsidP="003957FE">
      <w:pPr>
        <w:pStyle w:val="rvps2"/>
        <w:spacing w:before="0" w:beforeAutospacing="0" w:after="0" w:afterAutospacing="0" w:line="360" w:lineRule="auto"/>
        <w:ind w:firstLine="708"/>
        <w:contextualSpacing/>
        <w:jc w:val="both"/>
        <w:rPr>
          <w:sz w:val="28"/>
          <w:szCs w:val="28"/>
        </w:rPr>
      </w:pPr>
      <w:bookmarkStart w:id="3" w:name="n32"/>
      <w:bookmarkEnd w:id="3"/>
      <w:r w:rsidRPr="003957FE">
        <w:rPr>
          <w:sz w:val="28"/>
          <w:szCs w:val="28"/>
        </w:rPr>
        <w:t>а) Президент України, Голова Верховної Ради України, його Перший заступник та заступник, Прем'єр-міні</w:t>
      </w:r>
      <w:proofErr w:type="gramStart"/>
      <w:r w:rsidRPr="003957FE">
        <w:rPr>
          <w:sz w:val="28"/>
          <w:szCs w:val="28"/>
        </w:rPr>
        <w:t>стр</w:t>
      </w:r>
      <w:proofErr w:type="gramEnd"/>
      <w:r w:rsidRPr="003957FE">
        <w:rPr>
          <w:sz w:val="28"/>
          <w:szCs w:val="28"/>
        </w:rPr>
        <w:t xml:space="preserve"> України, Перший віце-прем'єр-міністр України, віце-прем'єр-міністри України, міністри, інші керівники центральних органів виконавчої влади, які не входять до складу Кабінету Міністрів України, та їх заступники, Голова Служби безпеки України, Генеральний прокурор України, Голова Національного банку України, Голова Рахункової палати, Уповноважений Верховної Ради України з прав людини, Голова Верховної Ради Автономної Республіки Крим, Голова Ради міні</w:t>
      </w:r>
      <w:proofErr w:type="gramStart"/>
      <w:r w:rsidRPr="003957FE">
        <w:rPr>
          <w:sz w:val="28"/>
          <w:szCs w:val="28"/>
        </w:rPr>
        <w:t>стр</w:t>
      </w:r>
      <w:proofErr w:type="gramEnd"/>
      <w:r w:rsidRPr="003957FE">
        <w:rPr>
          <w:sz w:val="28"/>
          <w:szCs w:val="28"/>
        </w:rPr>
        <w:t>ів Автономної Республіки Крим;</w:t>
      </w:r>
    </w:p>
    <w:p w:rsidR="003957FE" w:rsidRPr="003957FE" w:rsidRDefault="003957FE" w:rsidP="003957FE">
      <w:pPr>
        <w:pStyle w:val="rvps2"/>
        <w:spacing w:before="0" w:beforeAutospacing="0" w:after="0" w:afterAutospacing="0" w:line="360" w:lineRule="auto"/>
        <w:ind w:firstLine="708"/>
        <w:contextualSpacing/>
        <w:jc w:val="both"/>
        <w:rPr>
          <w:sz w:val="28"/>
          <w:szCs w:val="28"/>
        </w:rPr>
      </w:pPr>
      <w:bookmarkStart w:id="4" w:name="n33"/>
      <w:bookmarkEnd w:id="4"/>
      <w:r w:rsidRPr="003957FE">
        <w:rPr>
          <w:sz w:val="28"/>
          <w:szCs w:val="28"/>
        </w:rPr>
        <w:t>б) народні депутати України, депутати Верховно</w:t>
      </w:r>
      <w:proofErr w:type="gramStart"/>
      <w:r w:rsidRPr="003957FE">
        <w:rPr>
          <w:sz w:val="28"/>
          <w:szCs w:val="28"/>
        </w:rPr>
        <w:t>ї Р</w:t>
      </w:r>
      <w:proofErr w:type="gramEnd"/>
      <w:r w:rsidRPr="003957FE">
        <w:rPr>
          <w:sz w:val="28"/>
          <w:szCs w:val="28"/>
        </w:rPr>
        <w:t>ади Автономної Республіки Крим, депутати місцевих рад;</w:t>
      </w:r>
    </w:p>
    <w:p w:rsidR="003957FE" w:rsidRPr="003957FE" w:rsidRDefault="003957FE" w:rsidP="003957FE">
      <w:pPr>
        <w:pStyle w:val="rvps2"/>
        <w:spacing w:before="0" w:beforeAutospacing="0" w:after="0" w:afterAutospacing="0" w:line="360" w:lineRule="auto"/>
        <w:ind w:firstLine="708"/>
        <w:contextualSpacing/>
        <w:jc w:val="both"/>
        <w:rPr>
          <w:sz w:val="28"/>
          <w:szCs w:val="28"/>
        </w:rPr>
      </w:pPr>
      <w:bookmarkStart w:id="5" w:name="n34"/>
      <w:bookmarkEnd w:id="5"/>
      <w:r w:rsidRPr="003957FE">
        <w:rPr>
          <w:sz w:val="28"/>
          <w:szCs w:val="28"/>
        </w:rPr>
        <w:t xml:space="preserve">в) державні службовці, посадові особи </w:t>
      </w:r>
      <w:proofErr w:type="gramStart"/>
      <w:r w:rsidRPr="003957FE">
        <w:rPr>
          <w:sz w:val="28"/>
          <w:szCs w:val="28"/>
        </w:rPr>
        <w:t>м</w:t>
      </w:r>
      <w:proofErr w:type="gramEnd"/>
      <w:r w:rsidRPr="003957FE">
        <w:rPr>
          <w:sz w:val="28"/>
          <w:szCs w:val="28"/>
        </w:rPr>
        <w:t>ісцевого самоврядування;</w:t>
      </w:r>
    </w:p>
    <w:p w:rsidR="003957FE" w:rsidRPr="003957FE" w:rsidRDefault="003957FE" w:rsidP="003957FE">
      <w:pPr>
        <w:pStyle w:val="rvps2"/>
        <w:spacing w:before="0" w:beforeAutospacing="0" w:after="0" w:afterAutospacing="0" w:line="360" w:lineRule="auto"/>
        <w:ind w:firstLine="708"/>
        <w:contextualSpacing/>
        <w:jc w:val="both"/>
        <w:rPr>
          <w:sz w:val="28"/>
          <w:szCs w:val="28"/>
        </w:rPr>
      </w:pPr>
      <w:bookmarkStart w:id="6" w:name="n35"/>
      <w:bookmarkEnd w:id="6"/>
      <w:r w:rsidRPr="003957FE">
        <w:rPr>
          <w:sz w:val="28"/>
          <w:szCs w:val="28"/>
        </w:rPr>
        <w:t xml:space="preserve">г) військові посадові особи Збройних Сил України та інших утворених відповідно до законів </w:t>
      </w:r>
      <w:proofErr w:type="gramStart"/>
      <w:r w:rsidRPr="003957FE">
        <w:rPr>
          <w:sz w:val="28"/>
          <w:szCs w:val="28"/>
        </w:rPr>
        <w:t>в</w:t>
      </w:r>
      <w:proofErr w:type="gramEnd"/>
      <w:r w:rsidRPr="003957FE">
        <w:rPr>
          <w:sz w:val="28"/>
          <w:szCs w:val="28"/>
        </w:rPr>
        <w:t>ійськових формувань;</w:t>
      </w:r>
    </w:p>
    <w:p w:rsidR="003957FE" w:rsidRPr="003957FE" w:rsidRDefault="003957FE" w:rsidP="003957FE">
      <w:pPr>
        <w:pStyle w:val="rvps2"/>
        <w:spacing w:before="0" w:beforeAutospacing="0" w:after="0" w:afterAutospacing="0" w:line="360" w:lineRule="auto"/>
        <w:ind w:firstLine="708"/>
        <w:contextualSpacing/>
        <w:jc w:val="both"/>
        <w:rPr>
          <w:sz w:val="28"/>
          <w:szCs w:val="28"/>
        </w:rPr>
      </w:pPr>
      <w:bookmarkStart w:id="7" w:name="n36"/>
      <w:bookmarkEnd w:id="7"/>
      <w:r w:rsidRPr="003957FE">
        <w:rPr>
          <w:sz w:val="28"/>
          <w:szCs w:val="28"/>
        </w:rPr>
        <w:lastRenderedPageBreak/>
        <w:t>ґ) судді Конституційного Суду України, інші професійні судді, Голова, члени, дисциплінарні інспектори Вищої кваліфікаційної комісії суддів України, службові особи секретаріату цієї Комісії, Голова, заступник Голови, секретарі секцій Вищої ради юстиції, а також інші члени Вищої ради юстиції, народні засідателі і присяжні (</w:t>
      </w:r>
      <w:proofErr w:type="gramStart"/>
      <w:r w:rsidRPr="003957FE">
        <w:rPr>
          <w:sz w:val="28"/>
          <w:szCs w:val="28"/>
        </w:rPr>
        <w:t>п</w:t>
      </w:r>
      <w:proofErr w:type="gramEnd"/>
      <w:r w:rsidRPr="003957FE">
        <w:rPr>
          <w:sz w:val="28"/>
          <w:szCs w:val="28"/>
        </w:rPr>
        <w:t>ід час виконання ними цих функцій);</w:t>
      </w:r>
    </w:p>
    <w:p w:rsidR="003957FE" w:rsidRPr="003957FE" w:rsidRDefault="003957FE" w:rsidP="003957FE">
      <w:pPr>
        <w:pStyle w:val="rvps2"/>
        <w:spacing w:before="0" w:beforeAutospacing="0" w:after="0" w:afterAutospacing="0" w:line="360" w:lineRule="auto"/>
        <w:ind w:firstLine="708"/>
        <w:contextualSpacing/>
        <w:jc w:val="both"/>
        <w:rPr>
          <w:sz w:val="28"/>
          <w:szCs w:val="28"/>
        </w:rPr>
      </w:pPr>
      <w:bookmarkStart w:id="8" w:name="n37"/>
      <w:bookmarkEnd w:id="8"/>
      <w:r w:rsidRPr="003957FE">
        <w:rPr>
          <w:sz w:val="28"/>
          <w:szCs w:val="28"/>
        </w:rPr>
        <w:t xml:space="preserve">д) особи рядового і начальницького складу органів внутрішніх справ, державної кримінально-виконавчої служби, органів та </w:t>
      </w:r>
      <w:proofErr w:type="gramStart"/>
      <w:r w:rsidRPr="003957FE">
        <w:rPr>
          <w:sz w:val="28"/>
          <w:szCs w:val="28"/>
        </w:rPr>
        <w:t>п</w:t>
      </w:r>
      <w:proofErr w:type="gramEnd"/>
      <w:r w:rsidRPr="003957FE">
        <w:rPr>
          <w:sz w:val="28"/>
          <w:szCs w:val="28"/>
        </w:rPr>
        <w:t>ідрозділів цивільного захисту, Державної служби спеціального зв'язку та захисту інформації України, податкової міліції;</w:t>
      </w:r>
    </w:p>
    <w:p w:rsidR="003957FE" w:rsidRPr="003957FE" w:rsidRDefault="003957FE" w:rsidP="003957FE">
      <w:pPr>
        <w:pStyle w:val="rvps2"/>
        <w:spacing w:before="0" w:beforeAutospacing="0" w:after="0" w:afterAutospacing="0" w:line="360" w:lineRule="auto"/>
        <w:ind w:firstLine="708"/>
        <w:contextualSpacing/>
        <w:jc w:val="both"/>
        <w:rPr>
          <w:sz w:val="28"/>
          <w:szCs w:val="28"/>
        </w:rPr>
      </w:pPr>
      <w:bookmarkStart w:id="9" w:name="n263"/>
      <w:bookmarkStart w:id="10" w:name="n38"/>
      <w:bookmarkEnd w:id="9"/>
      <w:bookmarkEnd w:id="10"/>
      <w:r w:rsidRPr="003957FE">
        <w:rPr>
          <w:sz w:val="28"/>
          <w:szCs w:val="28"/>
        </w:rPr>
        <w:t>е) посадові та службові особи органів прокуратури, Служби безпеки України, дипломатичної служби, митної служби, державної податкової служби;</w:t>
      </w:r>
    </w:p>
    <w:p w:rsidR="003957FE" w:rsidRPr="003957FE" w:rsidRDefault="003957FE" w:rsidP="003957FE">
      <w:pPr>
        <w:pStyle w:val="rvps2"/>
        <w:spacing w:before="0" w:beforeAutospacing="0" w:after="0" w:afterAutospacing="0" w:line="360" w:lineRule="auto"/>
        <w:ind w:firstLine="708"/>
        <w:contextualSpacing/>
        <w:jc w:val="both"/>
        <w:rPr>
          <w:sz w:val="28"/>
          <w:szCs w:val="28"/>
        </w:rPr>
      </w:pPr>
      <w:bookmarkStart w:id="11" w:name="n39"/>
      <w:bookmarkEnd w:id="11"/>
      <w:r w:rsidRPr="003957FE">
        <w:rPr>
          <w:sz w:val="28"/>
          <w:szCs w:val="28"/>
        </w:rPr>
        <w:t>є) члени Центральної виборчої комі</w:t>
      </w:r>
      <w:proofErr w:type="gramStart"/>
      <w:r w:rsidRPr="003957FE">
        <w:rPr>
          <w:sz w:val="28"/>
          <w:szCs w:val="28"/>
        </w:rPr>
        <w:t>с</w:t>
      </w:r>
      <w:proofErr w:type="gramEnd"/>
      <w:r w:rsidRPr="003957FE">
        <w:rPr>
          <w:sz w:val="28"/>
          <w:szCs w:val="28"/>
        </w:rPr>
        <w:t>ії;</w:t>
      </w:r>
    </w:p>
    <w:p w:rsidR="003957FE" w:rsidRPr="003957FE" w:rsidRDefault="003957FE" w:rsidP="003957FE">
      <w:pPr>
        <w:pStyle w:val="rvps2"/>
        <w:spacing w:before="0" w:beforeAutospacing="0" w:after="0" w:afterAutospacing="0" w:line="360" w:lineRule="auto"/>
        <w:contextualSpacing/>
        <w:jc w:val="both"/>
        <w:rPr>
          <w:sz w:val="28"/>
          <w:szCs w:val="28"/>
        </w:rPr>
      </w:pPr>
      <w:bookmarkStart w:id="12" w:name="n40"/>
      <w:bookmarkEnd w:id="12"/>
      <w:r w:rsidRPr="003957FE">
        <w:rPr>
          <w:sz w:val="28"/>
          <w:szCs w:val="28"/>
        </w:rPr>
        <w:t>ж) посадові та службові особи інших органі</w:t>
      </w:r>
      <w:proofErr w:type="gramStart"/>
      <w:r w:rsidRPr="003957FE">
        <w:rPr>
          <w:sz w:val="28"/>
          <w:szCs w:val="28"/>
        </w:rPr>
        <w:t>в</w:t>
      </w:r>
      <w:proofErr w:type="gramEnd"/>
      <w:r w:rsidRPr="003957FE">
        <w:rPr>
          <w:sz w:val="28"/>
          <w:szCs w:val="28"/>
        </w:rPr>
        <w:t xml:space="preserve"> державної влади;</w:t>
      </w:r>
    </w:p>
    <w:p w:rsidR="003957FE" w:rsidRPr="003957FE" w:rsidRDefault="003957FE" w:rsidP="003957FE">
      <w:pPr>
        <w:pStyle w:val="rvps2"/>
        <w:spacing w:before="0" w:beforeAutospacing="0" w:after="0" w:afterAutospacing="0" w:line="360" w:lineRule="auto"/>
        <w:ind w:firstLine="708"/>
        <w:contextualSpacing/>
        <w:jc w:val="both"/>
        <w:rPr>
          <w:sz w:val="28"/>
          <w:szCs w:val="28"/>
        </w:rPr>
      </w:pPr>
      <w:bookmarkStart w:id="13" w:name="n41"/>
      <w:bookmarkEnd w:id="13"/>
      <w:r w:rsidRPr="003957FE">
        <w:rPr>
          <w:sz w:val="28"/>
          <w:szCs w:val="28"/>
        </w:rPr>
        <w:t xml:space="preserve">2) особи, які для цілей цього Закону прирівнюються до </w:t>
      </w:r>
      <w:proofErr w:type="gramStart"/>
      <w:r w:rsidRPr="003957FE">
        <w:rPr>
          <w:sz w:val="28"/>
          <w:szCs w:val="28"/>
        </w:rPr>
        <w:t>осіб</w:t>
      </w:r>
      <w:proofErr w:type="gramEnd"/>
      <w:r w:rsidRPr="003957FE">
        <w:rPr>
          <w:sz w:val="28"/>
          <w:szCs w:val="28"/>
        </w:rPr>
        <w:t>, уповноважених на виконання функцій держави або місцевого самоврядування:</w:t>
      </w:r>
    </w:p>
    <w:p w:rsidR="003957FE" w:rsidRPr="003957FE" w:rsidRDefault="003957FE" w:rsidP="003957FE">
      <w:pPr>
        <w:pStyle w:val="rvps2"/>
        <w:spacing w:before="0" w:beforeAutospacing="0" w:after="0" w:afterAutospacing="0" w:line="360" w:lineRule="auto"/>
        <w:ind w:firstLine="708"/>
        <w:contextualSpacing/>
        <w:jc w:val="both"/>
        <w:rPr>
          <w:sz w:val="28"/>
          <w:szCs w:val="28"/>
        </w:rPr>
      </w:pPr>
      <w:bookmarkStart w:id="14" w:name="n42"/>
      <w:bookmarkEnd w:id="14"/>
      <w:r w:rsidRPr="003957FE">
        <w:rPr>
          <w:sz w:val="28"/>
          <w:szCs w:val="28"/>
        </w:rPr>
        <w:t xml:space="preserve">а) посадові особи юридичних </w:t>
      </w:r>
      <w:proofErr w:type="gramStart"/>
      <w:r w:rsidRPr="003957FE">
        <w:rPr>
          <w:sz w:val="28"/>
          <w:szCs w:val="28"/>
        </w:rPr>
        <w:t>осіб</w:t>
      </w:r>
      <w:proofErr w:type="gramEnd"/>
      <w:r w:rsidRPr="003957FE">
        <w:rPr>
          <w:sz w:val="28"/>
          <w:szCs w:val="28"/>
        </w:rPr>
        <w:t xml:space="preserve"> публічного права, які не зазначені в пункті 1 частини першої цієї статті, але одержують заробітну плату за рахунок державного чи місцевого бюджету;</w:t>
      </w:r>
    </w:p>
    <w:p w:rsidR="003957FE" w:rsidRPr="003957FE" w:rsidRDefault="003957FE" w:rsidP="003957FE">
      <w:pPr>
        <w:pStyle w:val="rvps2"/>
        <w:spacing w:before="0" w:beforeAutospacing="0" w:after="0" w:afterAutospacing="0" w:line="360" w:lineRule="auto"/>
        <w:ind w:firstLine="708"/>
        <w:contextualSpacing/>
        <w:jc w:val="both"/>
        <w:rPr>
          <w:sz w:val="28"/>
          <w:szCs w:val="28"/>
        </w:rPr>
      </w:pPr>
      <w:bookmarkStart w:id="15" w:name="n43"/>
      <w:bookmarkEnd w:id="15"/>
      <w:r w:rsidRPr="003957FE">
        <w:rPr>
          <w:sz w:val="28"/>
          <w:szCs w:val="28"/>
        </w:rPr>
        <w:t xml:space="preserve">б) особи, які не є державними службовцями, посадовими особами місцевого самоврядування, але надають публічні послуги (аудитори, нотаріуси, оцінювачі, а також експерти, арбітражні керуючі, незалежні посередники, члени трудового арбітражу, третейські судді </w:t>
      </w:r>
      <w:proofErr w:type="gramStart"/>
      <w:r w:rsidRPr="003957FE">
        <w:rPr>
          <w:sz w:val="28"/>
          <w:szCs w:val="28"/>
        </w:rPr>
        <w:t>п</w:t>
      </w:r>
      <w:proofErr w:type="gramEnd"/>
      <w:r w:rsidRPr="003957FE">
        <w:rPr>
          <w:sz w:val="28"/>
          <w:szCs w:val="28"/>
        </w:rPr>
        <w:t>ід час виконання ними цих функцій, інші особи в установлених законом випадках);</w:t>
      </w:r>
    </w:p>
    <w:p w:rsidR="003957FE" w:rsidRPr="003957FE" w:rsidRDefault="003957FE" w:rsidP="003957FE">
      <w:pPr>
        <w:pStyle w:val="rvps2"/>
        <w:spacing w:before="0" w:beforeAutospacing="0" w:after="0" w:afterAutospacing="0" w:line="360" w:lineRule="auto"/>
        <w:ind w:firstLine="708"/>
        <w:contextualSpacing/>
        <w:jc w:val="both"/>
        <w:rPr>
          <w:sz w:val="28"/>
          <w:szCs w:val="28"/>
        </w:rPr>
      </w:pPr>
      <w:bookmarkStart w:id="16" w:name="n44"/>
      <w:bookmarkEnd w:id="16"/>
      <w:r w:rsidRPr="003957FE">
        <w:rPr>
          <w:sz w:val="28"/>
          <w:szCs w:val="28"/>
        </w:rPr>
        <w:t xml:space="preserve">в) посадові особи іноземних держав (особи, які обіймають посади в законодавчому, виконавчому або судовому органі іноземної держави, в тому числі присяжні засідателі, інші особи, які здійснюють функції держави для іноземної держави, зокрема для державного органу або державного </w:t>
      </w:r>
      <w:proofErr w:type="gramStart"/>
      <w:r w:rsidRPr="003957FE">
        <w:rPr>
          <w:sz w:val="28"/>
          <w:szCs w:val="28"/>
        </w:rPr>
        <w:t>п</w:t>
      </w:r>
      <w:proofErr w:type="gramEnd"/>
      <w:r w:rsidRPr="003957FE">
        <w:rPr>
          <w:sz w:val="28"/>
          <w:szCs w:val="28"/>
        </w:rPr>
        <w:t xml:space="preserve">ідприємства), а також іноземні третейські судді, особи, які уповноважені </w:t>
      </w:r>
      <w:r w:rsidRPr="003957FE">
        <w:rPr>
          <w:sz w:val="28"/>
          <w:szCs w:val="28"/>
        </w:rPr>
        <w:lastRenderedPageBreak/>
        <w:t xml:space="preserve">вирішувати цивільні, комерційні або трудові спори в іноземних державах у порядку, альтернативному </w:t>
      </w:r>
      <w:proofErr w:type="gramStart"/>
      <w:r w:rsidRPr="003957FE">
        <w:rPr>
          <w:sz w:val="28"/>
          <w:szCs w:val="28"/>
        </w:rPr>
        <w:t>до</w:t>
      </w:r>
      <w:proofErr w:type="gramEnd"/>
      <w:r w:rsidRPr="003957FE">
        <w:rPr>
          <w:sz w:val="28"/>
          <w:szCs w:val="28"/>
        </w:rPr>
        <w:t xml:space="preserve"> судового;</w:t>
      </w:r>
    </w:p>
    <w:p w:rsidR="003957FE" w:rsidRPr="003957FE" w:rsidRDefault="003957FE" w:rsidP="003957FE">
      <w:pPr>
        <w:pStyle w:val="rvps2"/>
        <w:spacing w:before="0" w:beforeAutospacing="0" w:after="0" w:afterAutospacing="0" w:line="360" w:lineRule="auto"/>
        <w:ind w:firstLine="708"/>
        <w:contextualSpacing/>
        <w:jc w:val="both"/>
        <w:rPr>
          <w:sz w:val="28"/>
          <w:szCs w:val="28"/>
        </w:rPr>
      </w:pPr>
      <w:bookmarkStart w:id="17" w:name="n45"/>
      <w:bookmarkEnd w:id="17"/>
      <w:r w:rsidRPr="003957FE">
        <w:rPr>
          <w:sz w:val="28"/>
          <w:szCs w:val="28"/>
        </w:rPr>
        <w:t xml:space="preserve">г) посадові особи міжнародних організацій (працівники міжнародної організації чи будь-які інші особи, уповноважені </w:t>
      </w:r>
      <w:proofErr w:type="gramStart"/>
      <w:r w:rsidRPr="003957FE">
        <w:rPr>
          <w:sz w:val="28"/>
          <w:szCs w:val="28"/>
        </w:rPr>
        <w:t>такою</w:t>
      </w:r>
      <w:proofErr w:type="gramEnd"/>
      <w:r w:rsidRPr="003957FE">
        <w:rPr>
          <w:sz w:val="28"/>
          <w:szCs w:val="28"/>
        </w:rPr>
        <w:t xml:space="preserve"> організацією діяти від її імені), а також члени міжнародних парламентських асамблей, учасником яких є Україна, та судді і посадові особи міжнародних судів;</w:t>
      </w:r>
    </w:p>
    <w:p w:rsidR="003957FE" w:rsidRPr="003957FE" w:rsidRDefault="003957FE" w:rsidP="003957FE">
      <w:pPr>
        <w:pStyle w:val="rvps2"/>
        <w:spacing w:before="0" w:beforeAutospacing="0" w:after="0" w:afterAutospacing="0" w:line="360" w:lineRule="auto"/>
        <w:ind w:firstLine="708"/>
        <w:contextualSpacing/>
        <w:jc w:val="both"/>
        <w:rPr>
          <w:sz w:val="28"/>
          <w:szCs w:val="28"/>
          <w:lang w:val="uk-UA"/>
        </w:rPr>
      </w:pPr>
      <w:bookmarkStart w:id="18" w:name="n46"/>
      <w:bookmarkEnd w:id="18"/>
      <w:r w:rsidRPr="003957FE">
        <w:rPr>
          <w:sz w:val="28"/>
          <w:szCs w:val="28"/>
        </w:rPr>
        <w:t xml:space="preserve">3) особи, які постійно або тимчасово обіймають посади, </w:t>
      </w:r>
      <w:proofErr w:type="gramStart"/>
      <w:r w:rsidRPr="003957FE">
        <w:rPr>
          <w:sz w:val="28"/>
          <w:szCs w:val="28"/>
        </w:rPr>
        <w:t>пов'язан</w:t>
      </w:r>
      <w:proofErr w:type="gramEnd"/>
      <w:r w:rsidRPr="003957FE">
        <w:rPr>
          <w:sz w:val="28"/>
          <w:szCs w:val="28"/>
        </w:rPr>
        <w:t>і з виконанням організаційно-розпорядчих чи адміністративно-господарських обов'язків, або особи, спеціально уповноважені на виконання таких обов'язків у юридичних особах приватного права незалежно від організаційно-правової форми, відповідно до закону</w:t>
      </w:r>
      <w:r w:rsidRPr="003957FE">
        <w:rPr>
          <w:sz w:val="28"/>
          <w:szCs w:val="28"/>
          <w:lang w:val="uk-UA"/>
        </w:rPr>
        <w:t>.</w:t>
      </w:r>
    </w:p>
    <w:p w:rsidR="003957FE" w:rsidRPr="003957FE" w:rsidRDefault="003957FE" w:rsidP="003957FE">
      <w:pPr>
        <w:pStyle w:val="rvps2"/>
        <w:spacing w:before="0" w:beforeAutospacing="0" w:after="0" w:afterAutospacing="0" w:line="360" w:lineRule="auto"/>
        <w:ind w:firstLine="708"/>
        <w:contextualSpacing/>
        <w:jc w:val="both"/>
        <w:rPr>
          <w:sz w:val="28"/>
          <w:szCs w:val="28"/>
        </w:rPr>
      </w:pPr>
      <w:r w:rsidRPr="003957FE">
        <w:rPr>
          <w:rStyle w:val="rvts9"/>
          <w:sz w:val="28"/>
          <w:szCs w:val="28"/>
          <w:lang w:val="uk-UA"/>
        </w:rPr>
        <w:t xml:space="preserve">Стаття 7 Закону України </w:t>
      </w:r>
      <w:r w:rsidRPr="003957FE">
        <w:rPr>
          <w:sz w:val="28"/>
          <w:szCs w:val="28"/>
          <w:lang w:val="uk-UA"/>
        </w:rPr>
        <w:t>«</w:t>
      </w:r>
      <w:r w:rsidRPr="003957FE">
        <w:rPr>
          <w:rStyle w:val="rvts23"/>
          <w:sz w:val="28"/>
          <w:szCs w:val="28"/>
          <w:lang w:val="uk-UA"/>
        </w:rPr>
        <w:t>Про засади запобігання і протидії корупції</w:t>
      </w:r>
      <w:r w:rsidRPr="003957FE">
        <w:rPr>
          <w:sz w:val="28"/>
          <w:szCs w:val="28"/>
          <w:lang w:val="uk-UA"/>
        </w:rPr>
        <w:t>» встановлює обмеження щодо сумісництва та суміщення з іншими видами діяльності</w:t>
      </w:r>
      <w:bookmarkStart w:id="19" w:name="n69"/>
      <w:bookmarkEnd w:id="19"/>
      <w:r w:rsidRPr="003957FE">
        <w:rPr>
          <w:sz w:val="28"/>
          <w:szCs w:val="28"/>
          <w:lang w:val="uk-UA"/>
        </w:rPr>
        <w:t xml:space="preserve"> особам, зазначеним у </w:t>
      </w:r>
      <w:hyperlink r:id="rId8" w:anchor="n31" w:history="1">
        <w:r w:rsidRPr="003957FE">
          <w:rPr>
            <w:rStyle w:val="a6"/>
            <w:color w:val="auto"/>
            <w:sz w:val="28"/>
            <w:szCs w:val="28"/>
            <w:lang w:val="uk-UA"/>
          </w:rPr>
          <w:t>пункті 1 частини першої статті 4</w:t>
        </w:r>
      </w:hyperlink>
      <w:r w:rsidRPr="003957FE">
        <w:rPr>
          <w:sz w:val="28"/>
          <w:szCs w:val="28"/>
          <w:lang w:val="uk-UA"/>
        </w:rPr>
        <w:t xml:space="preserve"> цього Закону, забороняється:</w:t>
      </w:r>
      <w:bookmarkStart w:id="20" w:name="n70"/>
      <w:bookmarkEnd w:id="20"/>
      <w:r w:rsidRPr="003957FE">
        <w:rPr>
          <w:sz w:val="28"/>
          <w:szCs w:val="28"/>
          <w:lang w:val="uk-UA"/>
        </w:rPr>
        <w:t xml:space="preserve"> займатися іншою оплачуваною або підприємницькою діяльністю (крім викладацької, наукової і творчої діяльності, медичної практики, інструкторської та суддівської практики із спорту), якщо інше не передбачено </w:t>
      </w:r>
      <w:hyperlink r:id="rId9" w:anchor="n1654" w:tgtFrame="_blank" w:history="1">
        <w:r w:rsidRPr="003957FE">
          <w:rPr>
            <w:rStyle w:val="a6"/>
            <w:color w:val="auto"/>
            <w:sz w:val="28"/>
            <w:szCs w:val="28"/>
            <w:lang w:val="uk-UA"/>
          </w:rPr>
          <w:t>Конституцією</w:t>
        </w:r>
      </w:hyperlink>
      <w:r w:rsidRPr="003957FE">
        <w:rPr>
          <w:sz w:val="28"/>
          <w:szCs w:val="28"/>
          <w:lang w:val="uk-UA"/>
        </w:rPr>
        <w:t xml:space="preserve"> або законами України;</w:t>
      </w:r>
      <w:bookmarkStart w:id="21" w:name="n71"/>
      <w:bookmarkEnd w:id="21"/>
      <w:r w:rsidRPr="003957FE">
        <w:rPr>
          <w:sz w:val="28"/>
          <w:szCs w:val="28"/>
          <w:lang w:val="uk-UA"/>
        </w:rPr>
        <w:t xml:space="preserve"> входити до складу органу управління чи наглядової ради підприємства або організації, що має на меті одержання прибутку (крім випадків, коли особи здійснюють функції з управління акціями (частками, паями), що належать державі чи територіальній громаді, та представляють інтереси держави чи територіальної громади в раді товариства (спостережній раді), ревізійній комісії господарського товариства), якщо інше не передбачено </w:t>
      </w:r>
      <w:hyperlink r:id="rId10" w:anchor="n1654" w:tgtFrame="_blank" w:history="1">
        <w:r w:rsidRPr="003957FE">
          <w:rPr>
            <w:rStyle w:val="a6"/>
            <w:color w:val="auto"/>
            <w:sz w:val="28"/>
            <w:szCs w:val="28"/>
            <w:lang w:val="uk-UA"/>
          </w:rPr>
          <w:t>Конституцією</w:t>
        </w:r>
      </w:hyperlink>
      <w:r w:rsidRPr="003957FE">
        <w:rPr>
          <w:sz w:val="28"/>
          <w:szCs w:val="28"/>
          <w:lang w:val="uk-UA"/>
        </w:rPr>
        <w:t xml:space="preserve"> </w:t>
      </w:r>
      <w:r w:rsidRPr="003957FE">
        <w:rPr>
          <w:sz w:val="28"/>
          <w:szCs w:val="28"/>
        </w:rPr>
        <w:t>або законами України.</w:t>
      </w:r>
    </w:p>
    <w:p w:rsidR="003957FE" w:rsidRPr="003957FE" w:rsidRDefault="003957FE" w:rsidP="003957FE">
      <w:pPr>
        <w:pStyle w:val="a4"/>
        <w:spacing w:before="0" w:beforeAutospacing="0" w:after="0" w:afterAutospacing="0" w:line="360" w:lineRule="auto"/>
        <w:contextualSpacing/>
        <w:jc w:val="both"/>
        <w:rPr>
          <w:sz w:val="28"/>
          <w:szCs w:val="28"/>
          <w:lang w:val="uk-UA"/>
        </w:rPr>
      </w:pPr>
      <w:r w:rsidRPr="003957FE">
        <w:rPr>
          <w:sz w:val="28"/>
          <w:szCs w:val="28"/>
          <w:lang w:val="uk-UA"/>
        </w:rPr>
        <w:t xml:space="preserve">        Відповідні обмеження на роботу за сумісництвом (зокрема, і на підприємствах недержавної форми власності) можуть бути введені колективним договором і угодою сторін (в т. ч. і трудовим договором, оскільки трудовий договір – це і є угода між працівником і власником, т. е. </w:t>
      </w:r>
      <w:r w:rsidRPr="003957FE">
        <w:rPr>
          <w:sz w:val="28"/>
          <w:szCs w:val="28"/>
          <w:lang w:val="uk-UA"/>
        </w:rPr>
        <w:lastRenderedPageBreak/>
        <w:t>угода сторін про взаємні прав і обов’язків – на період дії відповідного трудового договору)</w:t>
      </w:r>
      <w:r w:rsidR="00EF1233" w:rsidRPr="00EF1233">
        <w:rPr>
          <w:sz w:val="28"/>
          <w:szCs w:val="28"/>
          <w:lang w:val="uk-UA"/>
        </w:rPr>
        <w:t xml:space="preserve"> [</w:t>
      </w:r>
      <w:r w:rsidR="00EF1233">
        <w:rPr>
          <w:sz w:val="28"/>
          <w:szCs w:val="28"/>
          <w:lang w:val="en-US"/>
        </w:rPr>
        <w:t>c</w:t>
      </w:r>
      <w:r w:rsidR="00EF1233" w:rsidRPr="00EF1233">
        <w:rPr>
          <w:sz w:val="28"/>
          <w:szCs w:val="28"/>
          <w:lang w:val="uk-UA"/>
        </w:rPr>
        <w:t>.53-57;19]</w:t>
      </w:r>
      <w:r w:rsidRPr="003957FE">
        <w:rPr>
          <w:sz w:val="28"/>
          <w:szCs w:val="28"/>
          <w:lang w:val="uk-UA"/>
        </w:rPr>
        <w:t>.</w:t>
      </w:r>
    </w:p>
    <w:p w:rsidR="003957FE" w:rsidRPr="003957FE" w:rsidRDefault="003957FE" w:rsidP="003957FE">
      <w:pPr>
        <w:spacing w:after="0" w:line="360" w:lineRule="auto"/>
        <w:contextualSpacing/>
        <w:jc w:val="both"/>
        <w:rPr>
          <w:rStyle w:val="a5"/>
          <w:rFonts w:ascii="Times New Roman" w:hAnsi="Times New Roman" w:cs="Times New Roman"/>
          <w:sz w:val="28"/>
          <w:szCs w:val="28"/>
          <w:lang w:val="uk-UA"/>
        </w:rPr>
      </w:pPr>
    </w:p>
    <w:p w:rsidR="00972E4F" w:rsidRDefault="00972E4F" w:rsidP="003957FE">
      <w:pPr>
        <w:spacing w:after="0" w:line="360" w:lineRule="auto"/>
        <w:contextualSpacing/>
        <w:jc w:val="both"/>
        <w:rPr>
          <w:rStyle w:val="a5"/>
          <w:rFonts w:ascii="Times New Roman" w:hAnsi="Times New Roman" w:cs="Times New Roman"/>
          <w:sz w:val="28"/>
          <w:szCs w:val="28"/>
          <w:lang w:val="uk-UA"/>
        </w:rPr>
      </w:pPr>
    </w:p>
    <w:p w:rsidR="00972E4F" w:rsidRDefault="00972E4F" w:rsidP="003957FE">
      <w:pPr>
        <w:spacing w:after="0" w:line="360" w:lineRule="auto"/>
        <w:contextualSpacing/>
        <w:jc w:val="both"/>
        <w:rPr>
          <w:rStyle w:val="a5"/>
          <w:rFonts w:ascii="Times New Roman" w:hAnsi="Times New Roman" w:cs="Times New Roman"/>
          <w:sz w:val="28"/>
          <w:szCs w:val="28"/>
          <w:lang w:val="uk-UA"/>
        </w:rPr>
      </w:pPr>
    </w:p>
    <w:p w:rsidR="00972E4F" w:rsidRDefault="00972E4F" w:rsidP="003957FE">
      <w:pPr>
        <w:spacing w:after="0" w:line="360" w:lineRule="auto"/>
        <w:contextualSpacing/>
        <w:jc w:val="both"/>
        <w:rPr>
          <w:rStyle w:val="a5"/>
          <w:rFonts w:ascii="Times New Roman" w:hAnsi="Times New Roman" w:cs="Times New Roman"/>
          <w:sz w:val="28"/>
          <w:szCs w:val="28"/>
          <w:lang w:val="uk-UA"/>
        </w:rPr>
      </w:pPr>
    </w:p>
    <w:p w:rsidR="00972E4F" w:rsidRDefault="00972E4F" w:rsidP="003957FE">
      <w:pPr>
        <w:spacing w:after="0" w:line="360" w:lineRule="auto"/>
        <w:contextualSpacing/>
        <w:jc w:val="both"/>
        <w:rPr>
          <w:rStyle w:val="a5"/>
          <w:rFonts w:ascii="Times New Roman" w:hAnsi="Times New Roman" w:cs="Times New Roman"/>
          <w:sz w:val="28"/>
          <w:szCs w:val="28"/>
          <w:lang w:val="uk-UA"/>
        </w:rPr>
      </w:pPr>
    </w:p>
    <w:p w:rsidR="00972E4F" w:rsidRDefault="00972E4F" w:rsidP="003957FE">
      <w:pPr>
        <w:spacing w:after="0" w:line="360" w:lineRule="auto"/>
        <w:contextualSpacing/>
        <w:jc w:val="both"/>
        <w:rPr>
          <w:rStyle w:val="a5"/>
          <w:rFonts w:ascii="Times New Roman" w:hAnsi="Times New Roman" w:cs="Times New Roman"/>
          <w:sz w:val="28"/>
          <w:szCs w:val="28"/>
          <w:lang w:val="uk-UA"/>
        </w:rPr>
      </w:pPr>
    </w:p>
    <w:p w:rsidR="00972E4F" w:rsidRDefault="00972E4F" w:rsidP="003957FE">
      <w:pPr>
        <w:spacing w:after="0" w:line="360" w:lineRule="auto"/>
        <w:contextualSpacing/>
        <w:jc w:val="both"/>
        <w:rPr>
          <w:rStyle w:val="a5"/>
          <w:rFonts w:ascii="Times New Roman" w:hAnsi="Times New Roman" w:cs="Times New Roman"/>
          <w:sz w:val="28"/>
          <w:szCs w:val="28"/>
          <w:lang w:val="uk-UA"/>
        </w:rPr>
      </w:pPr>
    </w:p>
    <w:p w:rsidR="00972E4F" w:rsidRDefault="00972E4F" w:rsidP="003957FE">
      <w:pPr>
        <w:spacing w:after="0" w:line="360" w:lineRule="auto"/>
        <w:contextualSpacing/>
        <w:jc w:val="both"/>
        <w:rPr>
          <w:rStyle w:val="a5"/>
          <w:rFonts w:ascii="Times New Roman" w:hAnsi="Times New Roman" w:cs="Times New Roman"/>
          <w:sz w:val="28"/>
          <w:szCs w:val="28"/>
          <w:lang w:val="uk-UA"/>
        </w:rPr>
      </w:pPr>
    </w:p>
    <w:p w:rsidR="00972E4F" w:rsidRDefault="00972E4F" w:rsidP="003957FE">
      <w:pPr>
        <w:spacing w:after="0" w:line="360" w:lineRule="auto"/>
        <w:contextualSpacing/>
        <w:jc w:val="both"/>
        <w:rPr>
          <w:rStyle w:val="a5"/>
          <w:rFonts w:ascii="Times New Roman" w:hAnsi="Times New Roman" w:cs="Times New Roman"/>
          <w:sz w:val="28"/>
          <w:szCs w:val="28"/>
          <w:lang w:val="uk-UA"/>
        </w:rPr>
      </w:pPr>
    </w:p>
    <w:p w:rsidR="00972E4F" w:rsidRDefault="00972E4F" w:rsidP="003957FE">
      <w:pPr>
        <w:spacing w:after="0" w:line="360" w:lineRule="auto"/>
        <w:contextualSpacing/>
        <w:jc w:val="both"/>
        <w:rPr>
          <w:rStyle w:val="a5"/>
          <w:rFonts w:ascii="Times New Roman" w:hAnsi="Times New Roman" w:cs="Times New Roman"/>
          <w:sz w:val="28"/>
          <w:szCs w:val="28"/>
          <w:lang w:val="uk-UA"/>
        </w:rPr>
      </w:pPr>
    </w:p>
    <w:p w:rsidR="00972E4F" w:rsidRDefault="00972E4F" w:rsidP="003957FE">
      <w:pPr>
        <w:spacing w:after="0" w:line="360" w:lineRule="auto"/>
        <w:contextualSpacing/>
        <w:jc w:val="both"/>
        <w:rPr>
          <w:rStyle w:val="a5"/>
          <w:rFonts w:ascii="Times New Roman" w:hAnsi="Times New Roman" w:cs="Times New Roman"/>
          <w:sz w:val="28"/>
          <w:szCs w:val="28"/>
          <w:lang w:val="uk-UA"/>
        </w:rPr>
      </w:pPr>
    </w:p>
    <w:p w:rsidR="00972E4F" w:rsidRDefault="00972E4F" w:rsidP="003957FE">
      <w:pPr>
        <w:spacing w:after="0" w:line="360" w:lineRule="auto"/>
        <w:contextualSpacing/>
        <w:jc w:val="both"/>
        <w:rPr>
          <w:rStyle w:val="a5"/>
          <w:rFonts w:ascii="Times New Roman" w:hAnsi="Times New Roman" w:cs="Times New Roman"/>
          <w:sz w:val="28"/>
          <w:szCs w:val="28"/>
          <w:lang w:val="uk-UA"/>
        </w:rPr>
      </w:pPr>
    </w:p>
    <w:p w:rsidR="00972E4F" w:rsidRDefault="00972E4F" w:rsidP="003957FE">
      <w:pPr>
        <w:spacing w:after="0" w:line="360" w:lineRule="auto"/>
        <w:contextualSpacing/>
        <w:jc w:val="both"/>
        <w:rPr>
          <w:rStyle w:val="a5"/>
          <w:rFonts w:ascii="Times New Roman" w:hAnsi="Times New Roman" w:cs="Times New Roman"/>
          <w:sz w:val="28"/>
          <w:szCs w:val="28"/>
          <w:lang w:val="uk-UA"/>
        </w:rPr>
      </w:pPr>
    </w:p>
    <w:p w:rsidR="00972E4F" w:rsidRDefault="00972E4F" w:rsidP="003957FE">
      <w:pPr>
        <w:spacing w:after="0" w:line="360" w:lineRule="auto"/>
        <w:contextualSpacing/>
        <w:jc w:val="both"/>
        <w:rPr>
          <w:rStyle w:val="a5"/>
          <w:rFonts w:ascii="Times New Roman" w:hAnsi="Times New Roman" w:cs="Times New Roman"/>
          <w:sz w:val="28"/>
          <w:szCs w:val="28"/>
          <w:lang w:val="uk-UA"/>
        </w:rPr>
      </w:pPr>
    </w:p>
    <w:p w:rsidR="00972E4F" w:rsidRDefault="00972E4F" w:rsidP="003957FE">
      <w:pPr>
        <w:spacing w:after="0" w:line="360" w:lineRule="auto"/>
        <w:contextualSpacing/>
        <w:jc w:val="both"/>
        <w:rPr>
          <w:rStyle w:val="a5"/>
          <w:rFonts w:ascii="Times New Roman" w:hAnsi="Times New Roman" w:cs="Times New Roman"/>
          <w:sz w:val="28"/>
          <w:szCs w:val="28"/>
          <w:lang w:val="uk-UA"/>
        </w:rPr>
      </w:pPr>
    </w:p>
    <w:p w:rsidR="00972E4F" w:rsidRDefault="00972E4F" w:rsidP="003957FE">
      <w:pPr>
        <w:spacing w:after="0" w:line="360" w:lineRule="auto"/>
        <w:contextualSpacing/>
        <w:jc w:val="both"/>
        <w:rPr>
          <w:rStyle w:val="a5"/>
          <w:rFonts w:ascii="Times New Roman" w:hAnsi="Times New Roman" w:cs="Times New Roman"/>
          <w:sz w:val="28"/>
          <w:szCs w:val="28"/>
          <w:lang w:val="uk-UA"/>
        </w:rPr>
      </w:pPr>
    </w:p>
    <w:p w:rsidR="00972E4F" w:rsidRDefault="00972E4F" w:rsidP="003957FE">
      <w:pPr>
        <w:spacing w:after="0" w:line="360" w:lineRule="auto"/>
        <w:contextualSpacing/>
        <w:jc w:val="both"/>
        <w:rPr>
          <w:rStyle w:val="a5"/>
          <w:rFonts w:ascii="Times New Roman" w:hAnsi="Times New Roman" w:cs="Times New Roman"/>
          <w:sz w:val="28"/>
          <w:szCs w:val="28"/>
          <w:lang w:val="uk-UA"/>
        </w:rPr>
      </w:pPr>
    </w:p>
    <w:p w:rsidR="00972E4F" w:rsidRDefault="00972E4F" w:rsidP="003957FE">
      <w:pPr>
        <w:spacing w:after="0" w:line="360" w:lineRule="auto"/>
        <w:contextualSpacing/>
        <w:jc w:val="both"/>
        <w:rPr>
          <w:rStyle w:val="a5"/>
          <w:rFonts w:ascii="Times New Roman" w:hAnsi="Times New Roman" w:cs="Times New Roman"/>
          <w:sz w:val="28"/>
          <w:szCs w:val="28"/>
          <w:lang w:val="uk-UA"/>
        </w:rPr>
      </w:pPr>
    </w:p>
    <w:p w:rsidR="00972E4F" w:rsidRDefault="00972E4F" w:rsidP="003957FE">
      <w:pPr>
        <w:spacing w:after="0" w:line="360" w:lineRule="auto"/>
        <w:contextualSpacing/>
        <w:jc w:val="both"/>
        <w:rPr>
          <w:rStyle w:val="a5"/>
          <w:rFonts w:ascii="Times New Roman" w:hAnsi="Times New Roman" w:cs="Times New Roman"/>
          <w:sz w:val="28"/>
          <w:szCs w:val="28"/>
          <w:lang w:val="uk-UA"/>
        </w:rPr>
      </w:pPr>
    </w:p>
    <w:p w:rsidR="00972E4F" w:rsidRDefault="00972E4F" w:rsidP="003957FE">
      <w:pPr>
        <w:spacing w:after="0" w:line="360" w:lineRule="auto"/>
        <w:contextualSpacing/>
        <w:jc w:val="both"/>
        <w:rPr>
          <w:rStyle w:val="a5"/>
          <w:rFonts w:ascii="Times New Roman" w:hAnsi="Times New Roman" w:cs="Times New Roman"/>
          <w:sz w:val="28"/>
          <w:szCs w:val="28"/>
          <w:lang w:val="uk-UA"/>
        </w:rPr>
      </w:pPr>
    </w:p>
    <w:p w:rsidR="00972E4F" w:rsidRDefault="00972E4F" w:rsidP="003957FE">
      <w:pPr>
        <w:spacing w:after="0" w:line="360" w:lineRule="auto"/>
        <w:contextualSpacing/>
        <w:jc w:val="both"/>
        <w:rPr>
          <w:rStyle w:val="a5"/>
          <w:rFonts w:ascii="Times New Roman" w:hAnsi="Times New Roman" w:cs="Times New Roman"/>
          <w:sz w:val="28"/>
          <w:szCs w:val="28"/>
          <w:lang w:val="uk-UA"/>
        </w:rPr>
      </w:pPr>
    </w:p>
    <w:p w:rsidR="00972E4F" w:rsidRDefault="00972E4F" w:rsidP="003957FE">
      <w:pPr>
        <w:spacing w:after="0" w:line="360" w:lineRule="auto"/>
        <w:contextualSpacing/>
        <w:jc w:val="both"/>
        <w:rPr>
          <w:rStyle w:val="a5"/>
          <w:rFonts w:ascii="Times New Roman" w:hAnsi="Times New Roman" w:cs="Times New Roman"/>
          <w:sz w:val="28"/>
          <w:szCs w:val="28"/>
          <w:lang w:val="uk-UA"/>
        </w:rPr>
      </w:pPr>
    </w:p>
    <w:p w:rsidR="00972E4F" w:rsidRDefault="00972E4F" w:rsidP="003957FE">
      <w:pPr>
        <w:spacing w:after="0" w:line="360" w:lineRule="auto"/>
        <w:contextualSpacing/>
        <w:jc w:val="both"/>
        <w:rPr>
          <w:rStyle w:val="a5"/>
          <w:rFonts w:ascii="Times New Roman" w:hAnsi="Times New Roman" w:cs="Times New Roman"/>
          <w:sz w:val="28"/>
          <w:szCs w:val="28"/>
          <w:lang w:val="uk-UA"/>
        </w:rPr>
      </w:pPr>
    </w:p>
    <w:p w:rsidR="00972E4F" w:rsidRDefault="00972E4F" w:rsidP="003957FE">
      <w:pPr>
        <w:spacing w:after="0" w:line="360" w:lineRule="auto"/>
        <w:contextualSpacing/>
        <w:jc w:val="both"/>
        <w:rPr>
          <w:rStyle w:val="a5"/>
          <w:rFonts w:ascii="Times New Roman" w:hAnsi="Times New Roman" w:cs="Times New Roman"/>
          <w:sz w:val="28"/>
          <w:szCs w:val="28"/>
          <w:lang w:val="uk-UA"/>
        </w:rPr>
      </w:pPr>
    </w:p>
    <w:p w:rsidR="00972E4F" w:rsidRDefault="00972E4F" w:rsidP="003957FE">
      <w:pPr>
        <w:spacing w:after="0" w:line="360" w:lineRule="auto"/>
        <w:contextualSpacing/>
        <w:jc w:val="both"/>
        <w:rPr>
          <w:rStyle w:val="a5"/>
          <w:rFonts w:ascii="Times New Roman" w:hAnsi="Times New Roman" w:cs="Times New Roman"/>
          <w:sz w:val="28"/>
          <w:szCs w:val="28"/>
          <w:lang w:val="uk-UA"/>
        </w:rPr>
      </w:pPr>
    </w:p>
    <w:p w:rsidR="00972E4F" w:rsidRDefault="00972E4F" w:rsidP="003957FE">
      <w:pPr>
        <w:spacing w:after="0" w:line="360" w:lineRule="auto"/>
        <w:contextualSpacing/>
        <w:jc w:val="both"/>
        <w:rPr>
          <w:rStyle w:val="a5"/>
          <w:rFonts w:ascii="Times New Roman" w:hAnsi="Times New Roman" w:cs="Times New Roman"/>
          <w:sz w:val="28"/>
          <w:szCs w:val="28"/>
          <w:lang w:val="uk-UA"/>
        </w:rPr>
      </w:pPr>
    </w:p>
    <w:p w:rsidR="00972E4F" w:rsidRDefault="00972E4F" w:rsidP="003957FE">
      <w:pPr>
        <w:spacing w:after="0" w:line="360" w:lineRule="auto"/>
        <w:contextualSpacing/>
        <w:jc w:val="both"/>
        <w:rPr>
          <w:rStyle w:val="a5"/>
          <w:rFonts w:ascii="Times New Roman" w:hAnsi="Times New Roman" w:cs="Times New Roman"/>
          <w:sz w:val="28"/>
          <w:szCs w:val="28"/>
          <w:lang w:val="uk-UA"/>
        </w:rPr>
      </w:pPr>
    </w:p>
    <w:p w:rsidR="00972E4F" w:rsidRDefault="00972E4F" w:rsidP="003957FE">
      <w:pPr>
        <w:spacing w:after="0" w:line="360" w:lineRule="auto"/>
        <w:contextualSpacing/>
        <w:jc w:val="both"/>
        <w:rPr>
          <w:rStyle w:val="a5"/>
          <w:rFonts w:ascii="Times New Roman" w:hAnsi="Times New Roman" w:cs="Times New Roman"/>
          <w:sz w:val="28"/>
          <w:szCs w:val="28"/>
          <w:lang w:val="uk-UA"/>
        </w:rPr>
      </w:pPr>
    </w:p>
    <w:p w:rsidR="003957FE" w:rsidRPr="003957FE" w:rsidRDefault="00972E4F" w:rsidP="003957FE">
      <w:pPr>
        <w:spacing w:after="0" w:line="360" w:lineRule="auto"/>
        <w:contextualSpacing/>
        <w:jc w:val="both"/>
        <w:rPr>
          <w:rStyle w:val="a5"/>
          <w:rFonts w:ascii="Times New Roman" w:hAnsi="Times New Roman" w:cs="Times New Roman"/>
          <w:sz w:val="28"/>
          <w:szCs w:val="28"/>
          <w:lang w:val="uk-UA"/>
        </w:rPr>
      </w:pPr>
      <w:r>
        <w:rPr>
          <w:rStyle w:val="a5"/>
          <w:rFonts w:ascii="Times New Roman" w:hAnsi="Times New Roman" w:cs="Times New Roman"/>
          <w:sz w:val="28"/>
          <w:szCs w:val="28"/>
          <w:lang w:val="uk-UA"/>
        </w:rPr>
        <w:lastRenderedPageBreak/>
        <w:t xml:space="preserve">            </w:t>
      </w:r>
      <w:r w:rsidR="003957FE" w:rsidRPr="003957FE">
        <w:rPr>
          <w:rStyle w:val="a5"/>
          <w:rFonts w:ascii="Times New Roman" w:hAnsi="Times New Roman" w:cs="Times New Roman"/>
          <w:sz w:val="28"/>
          <w:szCs w:val="28"/>
          <w:lang w:val="uk-UA"/>
        </w:rPr>
        <w:t>2.3.Оплата праці та відпустки за сумісництвом</w:t>
      </w:r>
    </w:p>
    <w:p w:rsidR="003957FE" w:rsidRPr="003957FE" w:rsidRDefault="003957FE" w:rsidP="003957FE">
      <w:pPr>
        <w:pStyle w:val="a4"/>
        <w:spacing w:before="0" w:beforeAutospacing="0" w:after="0" w:afterAutospacing="0" w:line="360" w:lineRule="auto"/>
        <w:ind w:firstLine="708"/>
        <w:contextualSpacing/>
        <w:jc w:val="both"/>
        <w:rPr>
          <w:sz w:val="28"/>
          <w:szCs w:val="28"/>
          <w:lang w:val="uk-UA"/>
        </w:rPr>
      </w:pPr>
      <w:r w:rsidRPr="003957FE">
        <w:rPr>
          <w:sz w:val="28"/>
          <w:szCs w:val="28"/>
          <w:lang w:val="uk-UA"/>
        </w:rPr>
        <w:t>Порядок роботи сумісників та оплата їх праці регламентується постановою Кабінету Міністрів України «Про роботу за сумісництвом працівників державних підприємств, установ і організацій» від 03.04.93 р. N 245, зі змінами та доповненнями, та Положенням про умови роботи за сумісництвом працівників державних підприємств, установ, організацій, затвердженим наказом Мінпраці, Мін'юсту і Мінфіну від 28.06.93 р. N 43.</w:t>
      </w:r>
    </w:p>
    <w:p w:rsidR="003957FE" w:rsidRPr="003957FE" w:rsidRDefault="003957FE" w:rsidP="003957FE">
      <w:pPr>
        <w:pStyle w:val="a4"/>
        <w:spacing w:before="0" w:beforeAutospacing="0" w:after="0" w:afterAutospacing="0" w:line="360" w:lineRule="auto"/>
        <w:contextualSpacing/>
        <w:jc w:val="both"/>
        <w:rPr>
          <w:sz w:val="28"/>
          <w:szCs w:val="28"/>
          <w:lang w:val="uk-UA"/>
        </w:rPr>
      </w:pPr>
      <w:r w:rsidRPr="003957FE">
        <w:rPr>
          <w:sz w:val="28"/>
          <w:szCs w:val="28"/>
          <w:lang w:val="uk-UA"/>
        </w:rPr>
        <w:t xml:space="preserve">        </w:t>
      </w:r>
      <w:r w:rsidRPr="003957FE">
        <w:rPr>
          <w:sz w:val="28"/>
          <w:szCs w:val="28"/>
          <w:lang w:val="uk-UA"/>
        </w:rPr>
        <w:tab/>
        <w:t>Згідно з трудовим законодавством сумісництво передбачає виконання роботи тільки лише у вільний від основної роботи час. У той же час для працівників державних підприємств чітко встановлено (п. 2 Постанови Кабінету Міністрів “Про роботу за сумісництвом працівників державних підприємств, установ і організацій”), що тривалість роботи за сумісництвом для працівників державних підприємств не може перевищувати 4:00 в робочі дні та повний робочий день у вихідні, а за місяць – половину місячної норми робочого часу.</w:t>
      </w:r>
    </w:p>
    <w:p w:rsidR="003957FE" w:rsidRPr="003957FE" w:rsidRDefault="003957FE" w:rsidP="003957FE">
      <w:pPr>
        <w:pStyle w:val="a4"/>
        <w:spacing w:before="0" w:beforeAutospacing="0" w:after="0" w:afterAutospacing="0" w:line="360" w:lineRule="auto"/>
        <w:ind w:firstLine="708"/>
        <w:contextualSpacing/>
        <w:jc w:val="both"/>
        <w:rPr>
          <w:sz w:val="28"/>
          <w:szCs w:val="28"/>
          <w:lang w:val="uk-UA"/>
        </w:rPr>
      </w:pPr>
      <w:r w:rsidRPr="003957FE">
        <w:rPr>
          <w:sz w:val="28"/>
          <w:szCs w:val="28"/>
          <w:lang w:val="uk-UA"/>
        </w:rPr>
        <w:t>Оплата праці за сумісництвом здійснюється за фактично виконану роботу. Тобто, незалежно від того, який розмір заробітної плати та надбавки, доплати працівник одержує за основним місцем роботи, за виконання обов'язків по іншій посаді на умовах сумісництва йому установлюється оплата відповідно до цієї посади, якщо чинним законодавством не визначено заборони на виплату окремих видів надбавок, доплат. Наприклад, науковим працівникам, які працюють за сумісництвом, не виплачується надбавка за стаж наукової роботи, працівникам бібліотек, які працюють за сумісництвом, не виплачується доплата за вислугу років тощо.</w:t>
      </w:r>
    </w:p>
    <w:p w:rsidR="003957FE" w:rsidRPr="003957FE" w:rsidRDefault="003957FE" w:rsidP="003957FE">
      <w:pPr>
        <w:pStyle w:val="a4"/>
        <w:spacing w:before="0" w:beforeAutospacing="0" w:after="0" w:afterAutospacing="0" w:line="360" w:lineRule="auto"/>
        <w:contextualSpacing/>
        <w:jc w:val="both"/>
        <w:rPr>
          <w:sz w:val="28"/>
          <w:szCs w:val="28"/>
          <w:lang w:val="uk-UA"/>
        </w:rPr>
      </w:pPr>
      <w:r w:rsidRPr="003957FE">
        <w:rPr>
          <w:sz w:val="28"/>
          <w:szCs w:val="28"/>
          <w:lang w:val="uk-UA"/>
        </w:rPr>
        <w:t xml:space="preserve">       </w:t>
      </w:r>
      <w:r w:rsidRPr="003957FE">
        <w:rPr>
          <w:sz w:val="28"/>
          <w:szCs w:val="28"/>
          <w:lang w:val="uk-UA"/>
        </w:rPr>
        <w:tab/>
        <w:t>Необхідно додати, що працівник може застосувати податкову соціальну пільгу або за основним місцем роботи або за сумісництвом, але тільки за одним місцем роботи.</w:t>
      </w:r>
    </w:p>
    <w:p w:rsidR="003957FE" w:rsidRPr="003957FE" w:rsidRDefault="003957FE" w:rsidP="003957FE">
      <w:pPr>
        <w:pStyle w:val="a4"/>
        <w:spacing w:before="0" w:beforeAutospacing="0" w:after="0" w:afterAutospacing="0" w:line="360" w:lineRule="auto"/>
        <w:ind w:firstLine="708"/>
        <w:contextualSpacing/>
        <w:jc w:val="both"/>
        <w:rPr>
          <w:sz w:val="28"/>
          <w:szCs w:val="28"/>
          <w:lang w:val="uk-UA"/>
        </w:rPr>
      </w:pPr>
      <w:r w:rsidRPr="003957FE">
        <w:rPr>
          <w:sz w:val="28"/>
          <w:szCs w:val="28"/>
          <w:lang w:val="uk-UA"/>
        </w:rPr>
        <w:t xml:space="preserve">Працівник має таке ж право на відпустку при роботі за сумісництвом як і при роботі за основним місцем роботи. Проте, порядок надання такої відпустки дещо іншою. Згідно ст.10 Закону України «Про відпустки» право </w:t>
      </w:r>
      <w:r w:rsidRPr="003957FE">
        <w:rPr>
          <w:sz w:val="28"/>
          <w:szCs w:val="28"/>
          <w:lang w:val="uk-UA"/>
        </w:rPr>
        <w:lastRenderedPageBreak/>
        <w:t>працівника, який працює за основним місцем роботи, на отримання відпустки повної тривалості у перший рік роботи виникає після закінчення шести місяців його безперервної роботи на даному підприємстві. Що ж до працівників-сумісників, то їм відпустку повної тривалості надається незалежно від того, відпрацював він зазначені шість місяців. Даною статтею також встановлено, що сумісникам надаються відпустки одночасно з відпусткою за основним місцем роботи. Причому тривалість відпустки працівника, який працює за сумісництвом, не може бути менше 24 календарних дня.</w:t>
      </w:r>
    </w:p>
    <w:p w:rsidR="003957FE" w:rsidRPr="003957FE" w:rsidRDefault="003957FE" w:rsidP="003957FE">
      <w:pPr>
        <w:pStyle w:val="a4"/>
        <w:spacing w:before="0" w:beforeAutospacing="0" w:after="0" w:afterAutospacing="0" w:line="360" w:lineRule="auto"/>
        <w:ind w:firstLine="708"/>
        <w:contextualSpacing/>
        <w:jc w:val="both"/>
        <w:rPr>
          <w:sz w:val="28"/>
          <w:szCs w:val="28"/>
          <w:lang w:val="uk-UA"/>
        </w:rPr>
      </w:pPr>
      <w:r w:rsidRPr="003957FE">
        <w:rPr>
          <w:sz w:val="28"/>
          <w:szCs w:val="28"/>
          <w:lang w:val="uk-UA"/>
        </w:rPr>
        <w:t>У разі якщо тривалість відпустки за основним місцем роботи більше ніж на роботі за сумісництвом, то роботодавець на підставі п. 14 ст. 25 Закону про відпустки зобов’язаний надати працівникові відпустку без збереження заробітної плати на термін до закінчення відпустки за основним місцем роботи.</w:t>
      </w:r>
    </w:p>
    <w:p w:rsidR="003957FE" w:rsidRPr="003957FE" w:rsidRDefault="003957FE" w:rsidP="003957FE">
      <w:pPr>
        <w:pStyle w:val="a4"/>
        <w:spacing w:before="0" w:beforeAutospacing="0" w:after="0" w:afterAutospacing="0" w:line="360" w:lineRule="auto"/>
        <w:ind w:firstLine="708"/>
        <w:contextualSpacing/>
        <w:jc w:val="both"/>
        <w:rPr>
          <w:sz w:val="28"/>
          <w:szCs w:val="28"/>
          <w:lang w:val="uk-UA"/>
        </w:rPr>
      </w:pPr>
      <w:r w:rsidRPr="003957FE">
        <w:rPr>
          <w:sz w:val="28"/>
          <w:szCs w:val="28"/>
          <w:lang w:val="uk-UA"/>
        </w:rPr>
        <w:t>Процедура нарахування та виплати суміснику відпускних та компенсації за невикористану відпустку аналогічна процедурі нарахування та виплати відпускних за основним місцем роботи. При цьому нарахування відпускних або компенсації провадиться виходячи з розміру середньої заробітної плати працівника за місцем роботи за сумісництвом. Середній заробіток розраховується відповідно до вимог, встановлених Порядком обчислення середньої заробітної плати, затвердженого постановою Кабінету Міністрів України від 08.02.95 № 100.</w:t>
      </w:r>
    </w:p>
    <w:p w:rsidR="003957FE" w:rsidRPr="003957FE" w:rsidRDefault="003957FE" w:rsidP="003957FE">
      <w:pPr>
        <w:pStyle w:val="a4"/>
        <w:spacing w:before="0" w:beforeAutospacing="0" w:after="0" w:afterAutospacing="0" w:line="360" w:lineRule="auto"/>
        <w:ind w:firstLine="708"/>
        <w:contextualSpacing/>
        <w:jc w:val="both"/>
        <w:rPr>
          <w:sz w:val="28"/>
          <w:szCs w:val="28"/>
          <w:lang w:val="uk-UA"/>
        </w:rPr>
      </w:pPr>
      <w:r w:rsidRPr="003957FE">
        <w:rPr>
          <w:sz w:val="28"/>
          <w:szCs w:val="28"/>
          <w:lang w:val="uk-UA"/>
        </w:rPr>
        <w:t>При звільненні з роботи за сумісництвом їм виплачується компенсація за невикористану відпустку</w:t>
      </w:r>
      <w:r w:rsidR="00EF1233" w:rsidRPr="00EF1233">
        <w:rPr>
          <w:sz w:val="28"/>
          <w:szCs w:val="28"/>
        </w:rPr>
        <w:t xml:space="preserve"> [</w:t>
      </w:r>
      <w:r w:rsidR="00EF1233">
        <w:rPr>
          <w:sz w:val="28"/>
          <w:szCs w:val="28"/>
          <w:lang w:val="en-US"/>
        </w:rPr>
        <w:t>c</w:t>
      </w:r>
      <w:r w:rsidR="00EF1233" w:rsidRPr="00EF1233">
        <w:rPr>
          <w:sz w:val="28"/>
          <w:szCs w:val="28"/>
        </w:rPr>
        <w:t xml:space="preserve">.18-19;21] </w:t>
      </w:r>
      <w:r w:rsidRPr="003957FE">
        <w:rPr>
          <w:sz w:val="28"/>
          <w:szCs w:val="28"/>
          <w:lang w:val="uk-UA"/>
        </w:rPr>
        <w:t xml:space="preserve">. </w:t>
      </w:r>
    </w:p>
    <w:p w:rsidR="003957FE" w:rsidRPr="003957FE" w:rsidRDefault="003957FE" w:rsidP="003957FE">
      <w:pPr>
        <w:pStyle w:val="a4"/>
        <w:spacing w:before="0" w:beforeAutospacing="0" w:after="0" w:afterAutospacing="0" w:line="360" w:lineRule="auto"/>
        <w:contextualSpacing/>
        <w:jc w:val="both"/>
        <w:rPr>
          <w:sz w:val="28"/>
          <w:szCs w:val="28"/>
          <w:lang w:val="uk-UA"/>
        </w:rPr>
      </w:pPr>
    </w:p>
    <w:p w:rsidR="003957FE" w:rsidRPr="003957FE" w:rsidRDefault="003957FE" w:rsidP="003957FE">
      <w:pPr>
        <w:spacing w:after="0" w:line="360" w:lineRule="auto"/>
        <w:contextualSpacing/>
        <w:jc w:val="both"/>
        <w:rPr>
          <w:rStyle w:val="a5"/>
          <w:rFonts w:ascii="Times New Roman" w:hAnsi="Times New Roman" w:cs="Times New Roman"/>
          <w:b w:val="0"/>
          <w:sz w:val="28"/>
          <w:szCs w:val="28"/>
          <w:lang w:val="uk-UA"/>
        </w:rPr>
      </w:pPr>
    </w:p>
    <w:p w:rsidR="00972E4F" w:rsidRDefault="00972E4F" w:rsidP="003957FE">
      <w:pPr>
        <w:spacing w:after="0" w:line="360" w:lineRule="auto"/>
        <w:contextualSpacing/>
        <w:jc w:val="both"/>
        <w:rPr>
          <w:rStyle w:val="a5"/>
          <w:rFonts w:ascii="Times New Roman" w:hAnsi="Times New Roman" w:cs="Times New Roman"/>
          <w:sz w:val="28"/>
          <w:szCs w:val="28"/>
          <w:lang w:val="uk-UA"/>
        </w:rPr>
      </w:pPr>
    </w:p>
    <w:p w:rsidR="00972E4F" w:rsidRDefault="00972E4F" w:rsidP="003957FE">
      <w:pPr>
        <w:spacing w:after="0" w:line="360" w:lineRule="auto"/>
        <w:contextualSpacing/>
        <w:jc w:val="both"/>
        <w:rPr>
          <w:rStyle w:val="a5"/>
          <w:rFonts w:ascii="Times New Roman" w:hAnsi="Times New Roman" w:cs="Times New Roman"/>
          <w:sz w:val="28"/>
          <w:szCs w:val="28"/>
          <w:lang w:val="uk-UA"/>
        </w:rPr>
      </w:pPr>
    </w:p>
    <w:p w:rsidR="00972E4F" w:rsidRDefault="00972E4F" w:rsidP="003957FE">
      <w:pPr>
        <w:spacing w:after="0" w:line="360" w:lineRule="auto"/>
        <w:contextualSpacing/>
        <w:jc w:val="both"/>
        <w:rPr>
          <w:rStyle w:val="a5"/>
          <w:rFonts w:ascii="Times New Roman" w:hAnsi="Times New Roman" w:cs="Times New Roman"/>
          <w:sz w:val="28"/>
          <w:szCs w:val="28"/>
          <w:lang w:val="uk-UA"/>
        </w:rPr>
      </w:pPr>
    </w:p>
    <w:p w:rsidR="00972E4F" w:rsidRDefault="00972E4F" w:rsidP="003957FE">
      <w:pPr>
        <w:spacing w:after="0" w:line="360" w:lineRule="auto"/>
        <w:contextualSpacing/>
        <w:jc w:val="both"/>
        <w:rPr>
          <w:rStyle w:val="a5"/>
          <w:rFonts w:ascii="Times New Roman" w:hAnsi="Times New Roman" w:cs="Times New Roman"/>
          <w:sz w:val="28"/>
          <w:szCs w:val="28"/>
          <w:lang w:val="uk-UA"/>
        </w:rPr>
      </w:pPr>
    </w:p>
    <w:p w:rsidR="003957FE" w:rsidRDefault="00972E4F" w:rsidP="003957FE">
      <w:pPr>
        <w:spacing w:after="0" w:line="360" w:lineRule="auto"/>
        <w:contextualSpacing/>
        <w:jc w:val="both"/>
        <w:rPr>
          <w:rStyle w:val="a5"/>
          <w:rFonts w:ascii="Times New Roman" w:hAnsi="Times New Roman" w:cs="Times New Roman"/>
          <w:sz w:val="28"/>
          <w:szCs w:val="28"/>
          <w:lang w:val="uk-UA"/>
        </w:rPr>
      </w:pPr>
      <w:r>
        <w:rPr>
          <w:rStyle w:val="a5"/>
          <w:rFonts w:ascii="Times New Roman" w:hAnsi="Times New Roman" w:cs="Times New Roman"/>
          <w:sz w:val="28"/>
          <w:szCs w:val="28"/>
          <w:lang w:val="uk-UA"/>
        </w:rPr>
        <w:lastRenderedPageBreak/>
        <w:t xml:space="preserve">          </w:t>
      </w:r>
      <w:r w:rsidR="003957FE" w:rsidRPr="003957FE">
        <w:rPr>
          <w:rStyle w:val="a5"/>
          <w:rFonts w:ascii="Times New Roman" w:hAnsi="Times New Roman" w:cs="Times New Roman"/>
          <w:sz w:val="28"/>
          <w:szCs w:val="28"/>
          <w:lang w:val="uk-UA"/>
        </w:rPr>
        <w:t xml:space="preserve">2.4.Розірвання трудового договору про сумісництво </w:t>
      </w:r>
    </w:p>
    <w:p w:rsidR="0035258F" w:rsidRDefault="0035258F" w:rsidP="0035258F">
      <w:pPr>
        <w:pStyle w:val="a4"/>
        <w:spacing w:before="0" w:beforeAutospacing="0" w:after="0" w:afterAutospacing="0" w:line="360" w:lineRule="auto"/>
        <w:ind w:firstLine="708"/>
        <w:jc w:val="both"/>
        <w:rPr>
          <w:sz w:val="28"/>
          <w:szCs w:val="28"/>
          <w:lang w:val="uk-UA"/>
        </w:rPr>
      </w:pPr>
      <w:r w:rsidRPr="005B0B68">
        <w:rPr>
          <w:sz w:val="28"/>
          <w:szCs w:val="28"/>
        </w:rPr>
        <w:t xml:space="preserve">При звільненні з роботи за сумісництвом встановлюються певні обмеження. Так, звільнення сумісника у зв'язку з прийняттям на роботу іншого працівника, який не є сумісником, а також у зв'язку з обмеженнями на роботу за сумісництвом, встановленими чинним законодавством, </w:t>
      </w:r>
      <w:proofErr w:type="gramStart"/>
      <w:r w:rsidRPr="005B0B68">
        <w:rPr>
          <w:sz w:val="28"/>
          <w:szCs w:val="28"/>
        </w:rPr>
        <w:t>допускається</w:t>
      </w:r>
      <w:proofErr w:type="gramEnd"/>
      <w:r w:rsidRPr="005B0B68">
        <w:rPr>
          <w:sz w:val="28"/>
          <w:szCs w:val="28"/>
        </w:rPr>
        <w:t xml:space="preserve"> без попередньої згоди профспілкового органу і без виплати вихідної допомоги. На звільнення сумісника з ініціативи власника з </w:t>
      </w:r>
      <w:proofErr w:type="gramStart"/>
      <w:r w:rsidRPr="005B0B68">
        <w:rPr>
          <w:sz w:val="28"/>
          <w:szCs w:val="28"/>
        </w:rPr>
        <w:t>п</w:t>
      </w:r>
      <w:proofErr w:type="gramEnd"/>
      <w:r w:rsidRPr="005B0B68">
        <w:rPr>
          <w:sz w:val="28"/>
          <w:szCs w:val="28"/>
        </w:rPr>
        <w:t xml:space="preserve">ідстав, передбачених статтями 40, 41 КЗпП, надання згоди такого органу обов'язкове. При звільненні з роботи сумісника з ініціативи власника за інших </w:t>
      </w:r>
      <w:proofErr w:type="gramStart"/>
      <w:r w:rsidRPr="005B0B68">
        <w:rPr>
          <w:sz w:val="28"/>
          <w:szCs w:val="28"/>
        </w:rPr>
        <w:t>п</w:t>
      </w:r>
      <w:proofErr w:type="gramEnd"/>
      <w:r w:rsidRPr="005B0B68">
        <w:rPr>
          <w:sz w:val="28"/>
          <w:szCs w:val="28"/>
        </w:rPr>
        <w:t>ідстав суміснику виплачується вихідна допомога на загальних засадах у розмірі не менше середнього заробітку, який він отримує. Звільнення з роботи за сумісництвом не є підставою вважати його безробітним, тому допомога по безробіттю не виплачується</w:t>
      </w:r>
      <w:r w:rsidR="00EF1233" w:rsidRPr="00EF1233">
        <w:rPr>
          <w:sz w:val="28"/>
          <w:szCs w:val="28"/>
        </w:rPr>
        <w:t xml:space="preserve"> [</w:t>
      </w:r>
      <w:r w:rsidR="00EF1233">
        <w:rPr>
          <w:sz w:val="28"/>
          <w:szCs w:val="28"/>
          <w:lang w:val="en-US"/>
        </w:rPr>
        <w:t>c</w:t>
      </w:r>
      <w:r w:rsidR="00EF1233" w:rsidRPr="00EF1233">
        <w:rPr>
          <w:sz w:val="28"/>
          <w:szCs w:val="28"/>
        </w:rPr>
        <w:t>.324</w:t>
      </w:r>
      <w:proofErr w:type="gramStart"/>
      <w:r w:rsidR="00EF1233" w:rsidRPr="00EF1233">
        <w:rPr>
          <w:sz w:val="28"/>
          <w:szCs w:val="28"/>
        </w:rPr>
        <w:t>;22</w:t>
      </w:r>
      <w:proofErr w:type="gramEnd"/>
      <w:r w:rsidR="00EF1233" w:rsidRPr="00EF1233">
        <w:rPr>
          <w:sz w:val="28"/>
          <w:szCs w:val="28"/>
        </w:rPr>
        <w:t>]</w:t>
      </w:r>
      <w:r w:rsidRPr="005B0B68">
        <w:rPr>
          <w:sz w:val="28"/>
          <w:szCs w:val="28"/>
        </w:rPr>
        <w:t xml:space="preserve">. </w:t>
      </w:r>
    </w:p>
    <w:p w:rsidR="0035258F" w:rsidRPr="00535C9E" w:rsidRDefault="0035258F" w:rsidP="00B55DC2">
      <w:pPr>
        <w:pStyle w:val="a4"/>
        <w:spacing w:before="0" w:beforeAutospacing="0" w:after="0" w:afterAutospacing="0" w:line="360" w:lineRule="auto"/>
        <w:ind w:firstLine="708"/>
        <w:jc w:val="both"/>
        <w:rPr>
          <w:b/>
          <w:i/>
          <w:sz w:val="28"/>
          <w:szCs w:val="28"/>
          <w:lang w:val="uk-UA"/>
        </w:rPr>
      </w:pPr>
      <w:r w:rsidRPr="0035258F">
        <w:rPr>
          <w:b/>
          <w:i/>
          <w:sz w:val="28"/>
          <w:szCs w:val="28"/>
          <w:lang w:val="uk-UA"/>
        </w:rPr>
        <w:t>Судова практика</w:t>
      </w:r>
    </w:p>
    <w:p w:rsidR="00535C9E" w:rsidRPr="00535C9E" w:rsidRDefault="00535C9E" w:rsidP="00B55DC2">
      <w:pPr>
        <w:shd w:val="clear" w:color="auto" w:fill="FFFFFF"/>
        <w:spacing w:after="0" w:line="360" w:lineRule="auto"/>
        <w:ind w:firstLine="709"/>
        <w:jc w:val="both"/>
        <w:rPr>
          <w:rFonts w:ascii="Helvetica" w:eastAsia="Times New Roman" w:hAnsi="Helvetica" w:cs="Times New Roman"/>
          <w:sz w:val="28"/>
          <w:szCs w:val="28"/>
        </w:rPr>
      </w:pPr>
      <w:r w:rsidRPr="00535C9E">
        <w:rPr>
          <w:rFonts w:ascii="Times New Roman CYR" w:eastAsia="Times New Roman" w:hAnsi="Times New Roman CYR" w:cs="Times New Roman"/>
          <w:sz w:val="28"/>
          <w:szCs w:val="28"/>
          <w:lang w:val="uk-UA"/>
        </w:rPr>
        <w:t>2 лютого 2007 року ОСОБА_1 звернувся до суду з позовом до центральної міської лікарні м. Нова Каховка" (далі - лікарня) про поновлення на роботі на посаді за сумісництвом,  вказуючи,  що йому,  заступнику головного лікаря з медичної частини центральної міської лікарні м. Нова Каховка,  за наказом головного лікаря від 15.05.2005 року »51-к було дозволено з2006</w:t>
      </w:r>
      <w:r w:rsidRPr="00535C9E">
        <w:rPr>
          <w:rFonts w:ascii="Times New Roman" w:eastAsia="Times New Roman" w:hAnsi="Times New Roman" w:cs="Times New Roman"/>
          <w:sz w:val="28"/>
          <w:szCs w:val="28"/>
          <w:lang w:val="uk-UA"/>
        </w:rPr>
        <w:t> </w:t>
      </w:r>
      <w:r w:rsidRPr="00535C9E">
        <w:rPr>
          <w:rFonts w:ascii="Times New Roman CYR" w:eastAsia="Times New Roman" w:hAnsi="Times New Roman CYR" w:cs="Times New Roman"/>
          <w:sz w:val="28"/>
          <w:szCs w:val="28"/>
          <w:lang w:val="uk-UA"/>
        </w:rPr>
        <w:t>року на період вакансії сумісництво на 0, 5 ставки завідувача відділенням інтенсивної терапії для лікування хворих на гострий інфаркт міокарда та гостре порушення мозкового кровообігу (далі - завідувача вказаного відділення). Вказане сумісництво було продовжено наказами від 28.12.2005 року №148-к та 29.12.2006 року №1б4-кр. Наказом від 22.01.2007 року №10 вказане сумісництво було припинено з 23.01.2007 року. Наказом від2007</w:t>
      </w:r>
      <w:r w:rsidRPr="00535C9E">
        <w:rPr>
          <w:rFonts w:ascii="Times New Roman" w:eastAsia="Times New Roman" w:hAnsi="Times New Roman" w:cs="Times New Roman"/>
          <w:sz w:val="28"/>
          <w:szCs w:val="28"/>
          <w:lang w:val="uk-UA"/>
        </w:rPr>
        <w:t> </w:t>
      </w:r>
      <w:r w:rsidRPr="00535C9E">
        <w:rPr>
          <w:rFonts w:ascii="Times New Roman CYR" w:eastAsia="Times New Roman" w:hAnsi="Times New Roman CYR" w:cs="Times New Roman"/>
          <w:sz w:val="28"/>
          <w:szCs w:val="28"/>
          <w:lang w:val="uk-UA"/>
        </w:rPr>
        <w:t xml:space="preserve">року №2~к на посаду завідувача вказаного відділення було призначено лікаря ОСОБА_4 Вважав незаконним припинення свого сумісництва через відсутність згоди на це профспілкового органу,  наявність на день припинення сумісництва вакансії,  а також через необґрунтованість та безпідставність. Крім того вважав незаконним призначення на вказану </w:t>
      </w:r>
      <w:r w:rsidRPr="00535C9E">
        <w:rPr>
          <w:rFonts w:ascii="Times New Roman CYR" w:eastAsia="Times New Roman" w:hAnsi="Times New Roman CYR" w:cs="Times New Roman"/>
          <w:sz w:val="28"/>
          <w:szCs w:val="28"/>
          <w:lang w:val="uk-UA"/>
        </w:rPr>
        <w:lastRenderedPageBreak/>
        <w:t>посаду завідувача вказаного відділення через невідповідність наказу законодавству (відсутність конкурсу,  невідповідність вимогам стосовно фаху кандидата).</w:t>
      </w:r>
    </w:p>
    <w:p w:rsidR="00535C9E" w:rsidRPr="00535C9E" w:rsidRDefault="00535C9E" w:rsidP="00B55DC2">
      <w:pPr>
        <w:shd w:val="clear" w:color="auto" w:fill="FFFFFF"/>
        <w:spacing w:after="0" w:line="360" w:lineRule="auto"/>
        <w:ind w:firstLine="709"/>
        <w:jc w:val="both"/>
        <w:rPr>
          <w:rFonts w:ascii="Helvetica" w:eastAsia="Times New Roman" w:hAnsi="Helvetica" w:cs="Times New Roman"/>
          <w:sz w:val="28"/>
          <w:szCs w:val="28"/>
        </w:rPr>
      </w:pPr>
      <w:r w:rsidRPr="00535C9E">
        <w:rPr>
          <w:rFonts w:ascii="Times New Roman CYR" w:eastAsia="Times New Roman" w:hAnsi="Times New Roman CYR" w:cs="Times New Roman"/>
          <w:sz w:val="28"/>
          <w:szCs w:val="28"/>
          <w:lang w:val="uk-UA"/>
        </w:rPr>
        <w:t>Рішенням суду від 08 травня 2007 року позов частково задоволено,  було скасовано накази від 22.01.2007 року №10 та від 24.01.2007 року №2-к,  позивача було поновлено на посаді завідувача вказаного відділення лікарні,  з лікарні на його користь було стягнуто середній заробіток за час вимушеного прогулу у розмірі 2560грн.53коп.,  а також моральну шкоду у розмірі 500грн.</w:t>
      </w:r>
    </w:p>
    <w:p w:rsidR="00535C9E" w:rsidRPr="00535C9E" w:rsidRDefault="00535C9E" w:rsidP="00B55DC2">
      <w:pPr>
        <w:shd w:val="clear" w:color="auto" w:fill="FFFFFF"/>
        <w:spacing w:after="0" w:line="360" w:lineRule="auto"/>
        <w:ind w:firstLine="709"/>
        <w:jc w:val="both"/>
        <w:rPr>
          <w:rFonts w:ascii="Helvetica" w:eastAsia="Times New Roman" w:hAnsi="Helvetica" w:cs="Times New Roman"/>
          <w:sz w:val="28"/>
          <w:szCs w:val="28"/>
        </w:rPr>
      </w:pPr>
      <w:r w:rsidRPr="00535C9E">
        <w:rPr>
          <w:rFonts w:ascii="Times New Roman CYR" w:eastAsia="Times New Roman" w:hAnsi="Times New Roman CYR" w:cs="Times New Roman"/>
          <w:sz w:val="28"/>
          <w:szCs w:val="28"/>
          <w:lang w:val="uk-UA"/>
        </w:rPr>
        <w:t>В апеляційній скарзі відповідач просить рішення суду скасувати і ухвалити нове рішення по суті позовних вимог,  посилаючись на порушення судом норм матеріального і процесуального права,  неповне з"ясування судом обставин справи.</w:t>
      </w:r>
    </w:p>
    <w:p w:rsidR="00535C9E" w:rsidRPr="00535C9E" w:rsidRDefault="00535C9E" w:rsidP="00B55DC2">
      <w:pPr>
        <w:shd w:val="clear" w:color="auto" w:fill="FFFFFF"/>
        <w:spacing w:after="0" w:line="360" w:lineRule="auto"/>
        <w:ind w:firstLine="709"/>
        <w:jc w:val="both"/>
        <w:rPr>
          <w:rFonts w:ascii="Helvetica" w:eastAsia="Times New Roman" w:hAnsi="Helvetica" w:cs="Times New Roman"/>
          <w:sz w:val="28"/>
          <w:szCs w:val="28"/>
        </w:rPr>
      </w:pPr>
      <w:r w:rsidRPr="00535C9E">
        <w:rPr>
          <w:rFonts w:ascii="Times New Roman CYR" w:eastAsia="Times New Roman" w:hAnsi="Times New Roman CYR" w:cs="Times New Roman"/>
          <w:sz w:val="28"/>
          <w:szCs w:val="28"/>
          <w:lang w:val="uk-UA"/>
        </w:rPr>
        <w:t>2</w:t>
      </w:r>
    </w:p>
    <w:p w:rsidR="00535C9E" w:rsidRPr="00535C9E" w:rsidRDefault="00535C9E" w:rsidP="00B55DC2">
      <w:pPr>
        <w:shd w:val="clear" w:color="auto" w:fill="FFFFFF"/>
        <w:spacing w:after="0" w:line="360" w:lineRule="auto"/>
        <w:ind w:firstLine="709"/>
        <w:jc w:val="both"/>
        <w:rPr>
          <w:rFonts w:ascii="Helvetica" w:eastAsia="Times New Roman" w:hAnsi="Helvetica" w:cs="Times New Roman"/>
          <w:sz w:val="28"/>
          <w:szCs w:val="28"/>
        </w:rPr>
      </w:pPr>
      <w:r w:rsidRPr="00535C9E">
        <w:rPr>
          <w:rFonts w:ascii="Times New Roman CYR" w:eastAsia="Times New Roman" w:hAnsi="Times New Roman CYR" w:cs="Times New Roman"/>
          <w:sz w:val="28"/>
          <w:szCs w:val="28"/>
          <w:lang w:val="uk-UA"/>
        </w:rPr>
        <w:t>Заслухавши доповідача,  перевіривши законність та обгрунтованість рішення суду в межах доводів апеляційної скарги та вимог, заявлених у суді першої інстанції,  колегія суддів вважає,  що скарга підлягає частковому задоволенню з наступних підстав.</w:t>
      </w:r>
    </w:p>
    <w:p w:rsidR="00535C9E" w:rsidRPr="00535C9E" w:rsidRDefault="00535C9E" w:rsidP="00B55DC2">
      <w:pPr>
        <w:shd w:val="clear" w:color="auto" w:fill="FFFFFF"/>
        <w:spacing w:after="0" w:line="360" w:lineRule="auto"/>
        <w:ind w:firstLine="709"/>
        <w:jc w:val="both"/>
        <w:rPr>
          <w:rFonts w:ascii="Helvetica" w:eastAsia="Times New Roman" w:hAnsi="Helvetica" w:cs="Times New Roman"/>
          <w:sz w:val="28"/>
          <w:szCs w:val="28"/>
        </w:rPr>
      </w:pPr>
      <w:r w:rsidRPr="00535C9E">
        <w:rPr>
          <w:rFonts w:ascii="Times New Roman CYR" w:eastAsia="Times New Roman" w:hAnsi="Times New Roman CYR" w:cs="Times New Roman"/>
          <w:sz w:val="28"/>
          <w:szCs w:val="28"/>
          <w:lang w:val="uk-UA"/>
        </w:rPr>
        <w:t>Задовольняючи позов,  суд виходив з того,  що жодної з вказаних підстав (закінчення строку,  власне бажання,  бажання обох сторін) для припинення строкового трудового договору не було,  а тому,  оскільки трудовий договір припинено з ініціативи роботодавця,  розірвання трудового договору мало б відбуватися з передбачених  ст. 40 КЗпП України підстав. Виходячи з того,  що такі підстави відсутні,  суд першої інстанції прийшов до висновку про необхідність поновлення позивача на роботі на посаді за сумісництвом.</w:t>
      </w:r>
    </w:p>
    <w:p w:rsidR="00535C9E" w:rsidRPr="00535C9E" w:rsidRDefault="00535C9E" w:rsidP="00B55DC2">
      <w:pPr>
        <w:shd w:val="clear" w:color="auto" w:fill="FFFFFF"/>
        <w:spacing w:after="0" w:line="360" w:lineRule="auto"/>
        <w:ind w:firstLine="709"/>
        <w:jc w:val="both"/>
        <w:rPr>
          <w:rFonts w:ascii="Helvetica" w:eastAsia="Times New Roman" w:hAnsi="Helvetica" w:cs="Times New Roman"/>
          <w:sz w:val="28"/>
          <w:szCs w:val="28"/>
        </w:rPr>
      </w:pPr>
      <w:r w:rsidRPr="00535C9E">
        <w:rPr>
          <w:rFonts w:ascii="Times New Roman CYR" w:eastAsia="Times New Roman" w:hAnsi="Times New Roman CYR" w:cs="Times New Roman"/>
          <w:sz w:val="28"/>
          <w:szCs w:val="28"/>
          <w:lang w:val="uk-UA"/>
        </w:rPr>
        <w:t xml:space="preserve">Однак до такого висновку суд дійшов при неповному з"ясуванню обставин,  що мають значення для справи та неправильному застосуванні норм матеріального права,  що згідно з вимогами п.п.1 та 4  ст. 309 ЦПК </w:t>
      </w:r>
      <w:r w:rsidRPr="00535C9E">
        <w:rPr>
          <w:rFonts w:ascii="Times New Roman CYR" w:eastAsia="Times New Roman" w:hAnsi="Times New Roman CYR" w:cs="Times New Roman"/>
          <w:sz w:val="28"/>
          <w:szCs w:val="28"/>
          <w:lang w:val="uk-UA"/>
        </w:rPr>
        <w:lastRenderedPageBreak/>
        <w:t>України є підставою для скасування рішення суду першої інстанції і ухвалення нового рішення.</w:t>
      </w:r>
    </w:p>
    <w:p w:rsidR="00535C9E" w:rsidRPr="00535C9E" w:rsidRDefault="00535C9E" w:rsidP="00B55DC2">
      <w:pPr>
        <w:shd w:val="clear" w:color="auto" w:fill="FFFFFF"/>
        <w:spacing w:after="0" w:line="360" w:lineRule="auto"/>
        <w:ind w:firstLine="709"/>
        <w:jc w:val="both"/>
        <w:rPr>
          <w:rFonts w:ascii="Helvetica" w:eastAsia="Times New Roman" w:hAnsi="Helvetica" w:cs="Times New Roman"/>
          <w:sz w:val="28"/>
          <w:szCs w:val="28"/>
        </w:rPr>
      </w:pPr>
      <w:r w:rsidRPr="00535C9E">
        <w:rPr>
          <w:rFonts w:ascii="Times New Roman CYR" w:eastAsia="Times New Roman" w:hAnsi="Times New Roman CYR" w:cs="Times New Roman"/>
          <w:sz w:val="28"/>
          <w:szCs w:val="28"/>
          <w:lang w:val="uk-UA"/>
        </w:rPr>
        <w:t>З матеріалів справи та встановлених судом обставин вбачається,  що позивач працює в лікарні на посаді заступника головного лікаря з медичної частини (а.с. 5-8).</w:t>
      </w:r>
    </w:p>
    <w:p w:rsidR="00535C9E" w:rsidRPr="00535C9E" w:rsidRDefault="00535C9E" w:rsidP="00B55DC2">
      <w:pPr>
        <w:shd w:val="clear" w:color="auto" w:fill="FFFFFF"/>
        <w:spacing w:after="0" w:line="360" w:lineRule="auto"/>
        <w:ind w:firstLine="709"/>
        <w:jc w:val="both"/>
        <w:rPr>
          <w:rFonts w:ascii="Helvetica" w:eastAsia="Times New Roman" w:hAnsi="Helvetica" w:cs="Times New Roman"/>
          <w:sz w:val="28"/>
          <w:szCs w:val="28"/>
        </w:rPr>
      </w:pPr>
      <w:r w:rsidRPr="00535C9E">
        <w:rPr>
          <w:rFonts w:ascii="Times New Roman CYR" w:eastAsia="Times New Roman" w:hAnsi="Times New Roman CYR" w:cs="Times New Roman"/>
          <w:sz w:val="28"/>
          <w:szCs w:val="28"/>
          <w:lang w:val="uk-UA"/>
        </w:rPr>
        <w:t>Наказом головного лікаря від 15.05.2005 року №51-к позивачеві дозволено з 16.05.2006 року на період вакансії сумісництво на 0, 5 ставки завідувача вказаного відділення. Вказане сумісництво було продовжено наказами від 28.12.2005 року №148-к та 29.12.2006 року №164-кр (а.с. 5-7).</w:t>
      </w:r>
    </w:p>
    <w:p w:rsidR="00535C9E" w:rsidRPr="00535C9E" w:rsidRDefault="00535C9E" w:rsidP="00B55DC2">
      <w:pPr>
        <w:shd w:val="clear" w:color="auto" w:fill="FFFFFF"/>
        <w:spacing w:after="0" w:line="360" w:lineRule="auto"/>
        <w:ind w:firstLine="709"/>
        <w:jc w:val="both"/>
        <w:rPr>
          <w:rFonts w:ascii="Helvetica" w:eastAsia="Times New Roman" w:hAnsi="Helvetica" w:cs="Times New Roman"/>
          <w:sz w:val="28"/>
          <w:szCs w:val="28"/>
        </w:rPr>
      </w:pPr>
      <w:r w:rsidRPr="00535C9E">
        <w:rPr>
          <w:rFonts w:ascii="Times New Roman CYR" w:eastAsia="Times New Roman" w:hAnsi="Times New Roman CYR" w:cs="Times New Roman"/>
          <w:sz w:val="28"/>
          <w:szCs w:val="28"/>
          <w:lang w:val="uk-UA"/>
        </w:rPr>
        <w:t>Наказом від 22.01.2007 року №10 вказане сумісництво було припинено з 23.01.2007 року. При цьому в наказі зазначалась підстава для нього - на підставі показників діяльності закладу,  з метою подальшого упорядкування надання сумісництва,  для покращення якості виконання посадових обов"язків за основним місцем роботи (а.с. 8).</w:t>
      </w:r>
    </w:p>
    <w:p w:rsidR="00535C9E" w:rsidRPr="00535C9E" w:rsidRDefault="00535C9E" w:rsidP="00B55DC2">
      <w:pPr>
        <w:shd w:val="clear" w:color="auto" w:fill="FFFFFF"/>
        <w:spacing w:after="0" w:line="360" w:lineRule="auto"/>
        <w:ind w:firstLine="709"/>
        <w:jc w:val="both"/>
        <w:rPr>
          <w:rFonts w:ascii="Helvetica" w:eastAsia="Times New Roman" w:hAnsi="Helvetica" w:cs="Times New Roman"/>
          <w:sz w:val="28"/>
          <w:szCs w:val="28"/>
        </w:rPr>
      </w:pPr>
      <w:r w:rsidRPr="00535C9E">
        <w:rPr>
          <w:rFonts w:ascii="Times New Roman CYR" w:eastAsia="Times New Roman" w:hAnsi="Times New Roman CYR" w:cs="Times New Roman"/>
          <w:sz w:val="28"/>
          <w:szCs w:val="28"/>
          <w:lang w:val="uk-UA"/>
        </w:rPr>
        <w:t>Наказом від 24.01.2007 року №2-к на посаду завідувача вказаноговідділення було призначено з 24.01.2007 року у зв"язку з вакансією лікаря-анестезіолога вказаного відділення ОСОБА_4 (а.с. 46).</w:t>
      </w:r>
    </w:p>
    <w:p w:rsidR="00535C9E" w:rsidRPr="00535C9E" w:rsidRDefault="00535C9E" w:rsidP="00B55DC2">
      <w:pPr>
        <w:shd w:val="clear" w:color="auto" w:fill="FFFFFF"/>
        <w:spacing w:after="0" w:line="360" w:lineRule="auto"/>
        <w:ind w:firstLine="709"/>
        <w:jc w:val="both"/>
        <w:rPr>
          <w:rFonts w:ascii="Helvetica" w:eastAsia="Times New Roman" w:hAnsi="Helvetica" w:cs="Times New Roman"/>
          <w:sz w:val="28"/>
          <w:szCs w:val="28"/>
        </w:rPr>
      </w:pPr>
      <w:r w:rsidRPr="00535C9E">
        <w:rPr>
          <w:rFonts w:ascii="Times New Roman CYR" w:eastAsia="Times New Roman" w:hAnsi="Times New Roman CYR" w:cs="Times New Roman"/>
          <w:sz w:val="28"/>
          <w:szCs w:val="28"/>
          <w:lang w:val="uk-UA"/>
        </w:rPr>
        <w:t>Відповідно до Положення про відділення інтенсивної терапії для хворих на гострий інфаркт міокарду та гострий інсульт ЦМЛ м. Нова Каховка,  затвердженого головним лікарем 26</w:t>
      </w:r>
      <w:r w:rsidRPr="00535C9E">
        <w:rPr>
          <w:rFonts w:ascii="Times New Roman CYR" w:eastAsia="Times New Roman" w:hAnsi="Times New Roman CYR" w:cs="Times New Roman"/>
          <w:sz w:val="28"/>
          <w:szCs w:val="28"/>
        </w:rPr>
        <w:t>.</w:t>
      </w:r>
      <w:r w:rsidRPr="00535C9E">
        <w:rPr>
          <w:rFonts w:ascii="Times New Roman CYR" w:eastAsia="Times New Roman" w:hAnsi="Times New Roman CYR" w:cs="Times New Roman"/>
          <w:sz w:val="28"/>
          <w:szCs w:val="28"/>
          <w:lang w:val="uk-UA"/>
        </w:rPr>
        <w:t>05</w:t>
      </w:r>
      <w:r w:rsidRPr="00535C9E">
        <w:rPr>
          <w:rFonts w:ascii="Times New Roman CYR" w:eastAsia="Times New Roman" w:hAnsi="Times New Roman CYR" w:cs="Times New Roman"/>
          <w:sz w:val="28"/>
          <w:szCs w:val="28"/>
        </w:rPr>
        <w:t>.</w:t>
      </w:r>
      <w:r w:rsidRPr="00535C9E">
        <w:rPr>
          <w:rFonts w:ascii="Times New Roman CYR" w:eastAsia="Times New Roman" w:hAnsi="Times New Roman CYR" w:cs="Times New Roman"/>
          <w:sz w:val="28"/>
          <w:szCs w:val="28"/>
          <w:lang w:val="uk-UA"/>
        </w:rPr>
        <w:t>2006</w:t>
      </w:r>
      <w:r w:rsidRPr="00535C9E">
        <w:rPr>
          <w:rFonts w:ascii="Times New Roman CYR" w:eastAsia="Times New Roman" w:hAnsi="Times New Roman CYR" w:cs="Times New Roman"/>
          <w:sz w:val="28"/>
          <w:szCs w:val="28"/>
        </w:rPr>
        <w:t>  </w:t>
      </w:r>
      <w:r w:rsidRPr="00535C9E">
        <w:rPr>
          <w:rFonts w:ascii="Times New Roman CYR" w:eastAsia="Times New Roman" w:hAnsi="Times New Roman CYR" w:cs="Times New Roman"/>
          <w:sz w:val="28"/>
          <w:szCs w:val="28"/>
          <w:lang w:val="uk-UA"/>
        </w:rPr>
        <w:t>року та узгодженого   головою ПК 26.05.2005 року,  вказане відділення очолює завідуючий,  який підпорядковується головному лікарю та заступнику головного лікаря з медичної частини (а.с. 12).</w:t>
      </w:r>
    </w:p>
    <w:p w:rsidR="00535C9E" w:rsidRPr="00535C9E" w:rsidRDefault="00535C9E" w:rsidP="00B55DC2">
      <w:pPr>
        <w:shd w:val="clear" w:color="auto" w:fill="FFFFFF"/>
        <w:spacing w:after="0" w:line="360" w:lineRule="auto"/>
        <w:ind w:firstLine="709"/>
        <w:jc w:val="both"/>
        <w:rPr>
          <w:rFonts w:ascii="Helvetica" w:eastAsia="Times New Roman" w:hAnsi="Helvetica" w:cs="Times New Roman"/>
          <w:sz w:val="28"/>
          <w:szCs w:val="28"/>
          <w:lang w:val="uk-UA"/>
        </w:rPr>
      </w:pPr>
      <w:r w:rsidRPr="00535C9E">
        <w:rPr>
          <w:rFonts w:ascii="Times New Roman CYR" w:eastAsia="Times New Roman" w:hAnsi="Times New Roman CYR" w:cs="Times New Roman"/>
          <w:sz w:val="28"/>
          <w:szCs w:val="28"/>
          <w:lang w:val="uk-UA"/>
        </w:rPr>
        <w:t xml:space="preserve">Правовідносини,  що склалися між сторонами в частині роботи позивача за сумісництвом,  регулюються КЗпП України, постановою Кабінету Міністрів України від 03.04.1993 року №245 з відповідними змінами "Про роботу за сумісництвом працівників державних підприємств,  установ,  організацій" (далі постанова №245),  Положенням про умови роботи за сумісництвом працівників державних підприємств,  установ,  організацій,  затвердженим наказами Міністерства </w:t>
      </w:r>
      <w:r w:rsidRPr="00535C9E">
        <w:rPr>
          <w:rFonts w:ascii="Times New Roman CYR" w:eastAsia="Times New Roman" w:hAnsi="Times New Roman CYR" w:cs="Times New Roman"/>
          <w:sz w:val="28"/>
          <w:szCs w:val="28"/>
          <w:lang w:val="uk-UA"/>
        </w:rPr>
        <w:lastRenderedPageBreak/>
        <w:t>праці України,  Міністерства юстиції України, Міністерства фінансів України від 28.06.1993 року №43,  зареєстрованим в МЮ України 30.06.1993 року за №76 (далі Положення №43),  Умовами оплати праці працівників закладів охорони здоров"я та установ соціального захисту населення,  затвердженими наказом Міністерства праці та соціальної політики України і Міністерства охорони здоров"я України від 05.10.2005 року №308/519, зареєстрованими в МЮ України 17.10.2005 року за №1209/11489 (далі - Умови).</w:t>
      </w:r>
    </w:p>
    <w:p w:rsidR="00535C9E" w:rsidRPr="00535C9E" w:rsidRDefault="00535C9E" w:rsidP="00B55DC2">
      <w:pPr>
        <w:shd w:val="clear" w:color="auto" w:fill="FFFFFF"/>
        <w:spacing w:after="0" w:line="360" w:lineRule="auto"/>
        <w:ind w:firstLine="709"/>
        <w:jc w:val="both"/>
        <w:rPr>
          <w:rFonts w:ascii="Helvetica" w:eastAsia="Times New Roman" w:hAnsi="Helvetica" w:cs="Times New Roman"/>
          <w:sz w:val="28"/>
          <w:szCs w:val="28"/>
        </w:rPr>
      </w:pPr>
      <w:r w:rsidRPr="00535C9E">
        <w:rPr>
          <w:rFonts w:ascii="Times New Roman CYR" w:eastAsia="Times New Roman" w:hAnsi="Times New Roman CYR" w:cs="Times New Roman"/>
          <w:sz w:val="28"/>
          <w:szCs w:val="28"/>
          <w:lang w:val="uk-UA"/>
        </w:rPr>
        <w:t>Згідно зі  ст. 7 КЗпП України додаткові підстави для припинення трудового договору деяких категорій працівників за певних умов (порушення встановлених правил прийняття на роботу та ін.) встановлюються законодавством. </w:t>
      </w:r>
    </w:p>
    <w:p w:rsidR="00535C9E" w:rsidRPr="00535C9E" w:rsidRDefault="00535C9E" w:rsidP="00B55DC2">
      <w:pPr>
        <w:shd w:val="clear" w:color="auto" w:fill="FFFFFF"/>
        <w:spacing w:after="0" w:line="360" w:lineRule="auto"/>
        <w:ind w:firstLine="709"/>
        <w:jc w:val="both"/>
        <w:rPr>
          <w:rFonts w:ascii="Helvetica" w:eastAsia="Times New Roman" w:hAnsi="Helvetica" w:cs="Times New Roman"/>
          <w:sz w:val="28"/>
          <w:szCs w:val="28"/>
        </w:rPr>
      </w:pPr>
      <w:r w:rsidRPr="00535C9E">
        <w:rPr>
          <w:rFonts w:ascii="Times New Roman CYR" w:eastAsia="Times New Roman" w:hAnsi="Times New Roman CYR" w:cs="Times New Roman"/>
          <w:sz w:val="28"/>
          <w:szCs w:val="28"/>
          <w:lang w:val="uk-UA"/>
        </w:rPr>
        <w:t>з</w:t>
      </w:r>
    </w:p>
    <w:p w:rsidR="00535C9E" w:rsidRPr="00535C9E" w:rsidRDefault="00535C9E" w:rsidP="00B55DC2">
      <w:pPr>
        <w:shd w:val="clear" w:color="auto" w:fill="FFFFFF"/>
        <w:spacing w:after="0" w:line="360" w:lineRule="auto"/>
        <w:ind w:firstLine="709"/>
        <w:jc w:val="both"/>
        <w:rPr>
          <w:rFonts w:ascii="Helvetica" w:eastAsia="Times New Roman" w:hAnsi="Helvetica" w:cs="Times New Roman"/>
          <w:sz w:val="28"/>
          <w:szCs w:val="28"/>
        </w:rPr>
      </w:pPr>
      <w:r w:rsidRPr="00535C9E">
        <w:rPr>
          <w:rFonts w:ascii="Times New Roman CYR" w:eastAsia="Times New Roman" w:hAnsi="Times New Roman CYR" w:cs="Times New Roman"/>
          <w:sz w:val="28"/>
          <w:szCs w:val="28"/>
          <w:lang w:val="uk-UA"/>
        </w:rPr>
        <w:t>Відповідно до  ст. 431 КЗпП України звільнення з суміщуваної роботи у зв"язку з прийняттям на роботу іншого працівника,  який не є сумісником,  а також у зв"язку з обмеженнями на роботу за сумісництвом,  передбаченими законодавством,  допускається без згоди виборного органу первинної профспілкової організації.</w:t>
      </w:r>
    </w:p>
    <w:p w:rsidR="00535C9E" w:rsidRPr="00535C9E" w:rsidRDefault="00535C9E" w:rsidP="00B55DC2">
      <w:pPr>
        <w:shd w:val="clear" w:color="auto" w:fill="FFFFFF"/>
        <w:spacing w:after="0" w:line="360" w:lineRule="auto"/>
        <w:ind w:firstLine="709"/>
        <w:jc w:val="both"/>
        <w:rPr>
          <w:rFonts w:ascii="Helvetica" w:eastAsia="Times New Roman" w:hAnsi="Helvetica" w:cs="Times New Roman"/>
          <w:sz w:val="28"/>
          <w:szCs w:val="28"/>
        </w:rPr>
      </w:pPr>
      <w:r w:rsidRPr="00535C9E">
        <w:rPr>
          <w:rFonts w:ascii="Times New Roman CYR" w:eastAsia="Times New Roman" w:hAnsi="Times New Roman CYR" w:cs="Times New Roman"/>
          <w:sz w:val="28"/>
          <w:szCs w:val="28"/>
          <w:lang w:val="uk-UA"/>
        </w:rPr>
        <w:t>Відповідно до ч.2  ст. 1021 КЗпП України умови роботи за сумісництвом працівників державних підприємств,  установ, організацій визначаються Кабінетом Міністрів України.</w:t>
      </w:r>
    </w:p>
    <w:p w:rsidR="00535C9E" w:rsidRPr="00535C9E" w:rsidRDefault="00535C9E" w:rsidP="00B55DC2">
      <w:pPr>
        <w:shd w:val="clear" w:color="auto" w:fill="FFFFFF"/>
        <w:spacing w:after="0" w:line="360" w:lineRule="auto"/>
        <w:ind w:firstLine="709"/>
        <w:jc w:val="both"/>
        <w:rPr>
          <w:rFonts w:ascii="Helvetica" w:eastAsia="Times New Roman" w:hAnsi="Helvetica" w:cs="Times New Roman"/>
          <w:sz w:val="28"/>
          <w:szCs w:val="28"/>
        </w:rPr>
      </w:pPr>
      <w:r w:rsidRPr="00535C9E">
        <w:rPr>
          <w:rFonts w:ascii="Times New Roman CYR" w:eastAsia="Times New Roman" w:hAnsi="Times New Roman CYR" w:cs="Times New Roman"/>
          <w:sz w:val="28"/>
          <w:szCs w:val="28"/>
          <w:lang w:val="uk-UA"/>
        </w:rPr>
        <w:t>В п.1 постанови №245 установлено право робітників,  спеціалістів і службовців державних підприємств,  установ,  організацій працювати за сумісництвом,  тобто виконувати,  крім своєї основної,  іншу роботу на умовах трудового договору.</w:t>
      </w:r>
    </w:p>
    <w:p w:rsidR="00535C9E" w:rsidRPr="00535C9E" w:rsidRDefault="00535C9E" w:rsidP="00B55DC2">
      <w:pPr>
        <w:shd w:val="clear" w:color="auto" w:fill="FFFFFF"/>
        <w:spacing w:after="0" w:line="360" w:lineRule="auto"/>
        <w:ind w:firstLine="709"/>
        <w:jc w:val="both"/>
        <w:rPr>
          <w:rFonts w:ascii="Helvetica" w:eastAsia="Times New Roman" w:hAnsi="Helvetica" w:cs="Times New Roman"/>
          <w:sz w:val="28"/>
          <w:szCs w:val="28"/>
        </w:rPr>
      </w:pPr>
      <w:r w:rsidRPr="00535C9E">
        <w:rPr>
          <w:rFonts w:ascii="Times New Roman CYR" w:eastAsia="Times New Roman" w:hAnsi="Times New Roman CYR" w:cs="Times New Roman"/>
          <w:sz w:val="28"/>
          <w:szCs w:val="28"/>
          <w:lang w:val="uk-UA"/>
        </w:rPr>
        <w:t>Згідно з п.4 вказаної Постанови установлено,  що окрім працівників,  яким законодавчими актами заборонено працювати за сумісництвом,  не мають права працювати за сумісництвом також керівники державних підприємств,  установ,  організацій,  їхні заступники,  керівники структурних підрозділів та їхні заступники (за винятком наукової,  викладацької,  медичної і творчої діяльності).</w:t>
      </w:r>
    </w:p>
    <w:p w:rsidR="00535C9E" w:rsidRPr="00535C9E" w:rsidRDefault="00535C9E" w:rsidP="00B55DC2">
      <w:pPr>
        <w:shd w:val="clear" w:color="auto" w:fill="FFFFFF"/>
        <w:spacing w:after="0" w:line="360" w:lineRule="auto"/>
        <w:ind w:firstLine="709"/>
        <w:jc w:val="both"/>
        <w:rPr>
          <w:rFonts w:ascii="Helvetica" w:eastAsia="Times New Roman" w:hAnsi="Helvetica" w:cs="Times New Roman"/>
          <w:sz w:val="28"/>
          <w:szCs w:val="28"/>
        </w:rPr>
      </w:pPr>
      <w:r w:rsidRPr="00535C9E">
        <w:rPr>
          <w:rFonts w:ascii="Times New Roman CYR" w:eastAsia="Times New Roman" w:hAnsi="Times New Roman CYR" w:cs="Times New Roman"/>
          <w:sz w:val="28"/>
          <w:szCs w:val="28"/>
          <w:lang w:val="uk-UA"/>
        </w:rPr>
        <w:lastRenderedPageBreak/>
        <w:t>Аналогічна норма міститься і в п.4 Положення №43.</w:t>
      </w:r>
    </w:p>
    <w:p w:rsidR="00535C9E" w:rsidRPr="00535C9E" w:rsidRDefault="00535C9E" w:rsidP="00B55DC2">
      <w:pPr>
        <w:shd w:val="clear" w:color="auto" w:fill="FFFFFF"/>
        <w:spacing w:after="0" w:line="360" w:lineRule="auto"/>
        <w:ind w:firstLine="709"/>
        <w:jc w:val="both"/>
        <w:rPr>
          <w:rFonts w:ascii="Helvetica" w:eastAsia="Times New Roman" w:hAnsi="Helvetica" w:cs="Times New Roman"/>
          <w:sz w:val="28"/>
          <w:szCs w:val="28"/>
        </w:rPr>
      </w:pPr>
      <w:r w:rsidRPr="00535C9E">
        <w:rPr>
          <w:rFonts w:ascii="Times New Roman CYR" w:eastAsia="Times New Roman" w:hAnsi="Times New Roman CYR" w:cs="Times New Roman"/>
          <w:sz w:val="28"/>
          <w:szCs w:val="28"/>
          <w:lang w:val="uk-UA"/>
        </w:rPr>
        <w:t>Відповідно до п.8 вказаного Положення №43 звільнення з роботи за сумісництвом провадиться з підстав,  передбачених законодавством,  а також у разі прийняття працівника,  який не є сумісником,  чи обмеження сумісництва у зв"язку з особливими умовами та режимом праці без виплати вихідної допомоги.</w:t>
      </w:r>
    </w:p>
    <w:p w:rsidR="00535C9E" w:rsidRPr="00535C9E" w:rsidRDefault="00535C9E" w:rsidP="00B55DC2">
      <w:pPr>
        <w:shd w:val="clear" w:color="auto" w:fill="FFFFFF"/>
        <w:spacing w:after="0" w:line="360" w:lineRule="auto"/>
        <w:ind w:firstLine="709"/>
        <w:jc w:val="both"/>
        <w:rPr>
          <w:rFonts w:ascii="Helvetica" w:eastAsia="Times New Roman" w:hAnsi="Helvetica" w:cs="Times New Roman"/>
          <w:sz w:val="28"/>
          <w:szCs w:val="28"/>
        </w:rPr>
      </w:pPr>
      <w:r w:rsidRPr="00535C9E">
        <w:rPr>
          <w:rFonts w:ascii="Times New Roman CYR" w:eastAsia="Times New Roman" w:hAnsi="Times New Roman CYR" w:cs="Times New Roman"/>
          <w:sz w:val="28"/>
          <w:szCs w:val="28"/>
          <w:lang w:val="uk-UA"/>
        </w:rPr>
        <w:t>Згідно з </w:t>
      </w:r>
      <w:r w:rsidRPr="00535C9E">
        <w:rPr>
          <w:rFonts w:ascii="Times New Roman CYR" w:eastAsia="Times New Roman" w:hAnsi="Times New Roman CYR" w:cs="Times New Roman"/>
          <w:sz w:val="28"/>
          <w:szCs w:val="28"/>
        </w:rPr>
        <w:t>п.3.1.З. </w:t>
      </w:r>
      <w:r w:rsidRPr="00535C9E">
        <w:rPr>
          <w:rFonts w:ascii="Times New Roman CYR" w:eastAsia="Times New Roman" w:hAnsi="Times New Roman CYR" w:cs="Times New Roman"/>
          <w:sz w:val="28"/>
          <w:szCs w:val="28"/>
          <w:lang w:val="uk-UA"/>
        </w:rPr>
        <w:t>Умов керівникам закладів охорони здоров"я - лікарям та їх заступникам - лікарям дозволяється вести в закладах,  установах,  у штаті яких вони є,  роботу за спеціальністю у межах робочого часу за основною посадою з виплатою їм до 25 відсотків посадового окладу лікаря відповідної спеціальності.</w:t>
      </w:r>
    </w:p>
    <w:p w:rsidR="00535C9E" w:rsidRPr="00535C9E" w:rsidRDefault="00535C9E" w:rsidP="00B55DC2">
      <w:pPr>
        <w:shd w:val="clear" w:color="auto" w:fill="FFFFFF"/>
        <w:spacing w:after="0" w:line="360" w:lineRule="auto"/>
        <w:ind w:firstLine="709"/>
        <w:jc w:val="both"/>
        <w:rPr>
          <w:rFonts w:ascii="Helvetica" w:eastAsia="Times New Roman" w:hAnsi="Helvetica" w:cs="Times New Roman"/>
          <w:sz w:val="28"/>
          <w:szCs w:val="28"/>
        </w:rPr>
      </w:pPr>
      <w:r w:rsidRPr="00535C9E">
        <w:rPr>
          <w:rFonts w:ascii="Times New Roman CYR" w:eastAsia="Times New Roman" w:hAnsi="Times New Roman CYR" w:cs="Times New Roman"/>
          <w:sz w:val="28"/>
          <w:szCs w:val="28"/>
          <w:lang w:val="uk-UA"/>
        </w:rPr>
        <w:t>З вказаних вимог закону вбачається,  що позивачеві не можна було виконувати сумісництво на 0, 5 ставки завідувача вказаного відділення,  оскільки це заборонено п.4 постанови №245,  п.4 Положення №43,  також при цьому не передбачена доплата за сумісництво </w:t>
      </w:r>
      <w:r w:rsidRPr="00535C9E">
        <w:rPr>
          <w:rFonts w:ascii="Times New Roman CYR" w:eastAsia="Times New Roman" w:hAnsi="Times New Roman CYR" w:cs="Times New Roman"/>
          <w:sz w:val="28"/>
          <w:szCs w:val="28"/>
          <w:lang w:val="en-US"/>
        </w:rPr>
        <w:t>n</w:t>
      </w:r>
      <w:r w:rsidRPr="00535C9E">
        <w:rPr>
          <w:rFonts w:ascii="Times New Roman CYR" w:eastAsia="Times New Roman" w:hAnsi="Times New Roman CYR" w:cs="Times New Roman"/>
          <w:sz w:val="28"/>
          <w:szCs w:val="28"/>
        </w:rPr>
        <w:t>.</w:t>
      </w:r>
      <w:r w:rsidRPr="00535C9E">
        <w:rPr>
          <w:rFonts w:ascii="Times New Roman CYR" w:eastAsia="Times New Roman" w:hAnsi="Times New Roman CYR" w:cs="Times New Roman"/>
          <w:sz w:val="28"/>
          <w:szCs w:val="28"/>
          <w:lang w:val="en-US"/>
        </w:rPr>
        <w:t>J</w:t>
      </w:r>
      <w:r w:rsidRPr="00535C9E">
        <w:rPr>
          <w:rFonts w:ascii="Times New Roman CYR" w:eastAsia="Times New Roman" w:hAnsi="Times New Roman CYR" w:cs="Times New Roman"/>
          <w:sz w:val="28"/>
          <w:szCs w:val="28"/>
        </w:rPr>
        <w:t>.</w:t>
      </w:r>
      <w:r w:rsidRPr="00535C9E">
        <w:rPr>
          <w:rFonts w:ascii="Times New Roman CYR" w:eastAsia="Times New Roman" w:hAnsi="Times New Roman CYR" w:cs="Times New Roman"/>
          <w:sz w:val="28"/>
          <w:szCs w:val="28"/>
          <w:lang w:val="en-US"/>
        </w:rPr>
        <w:t>i</w:t>
      </w:r>
      <w:r w:rsidRPr="00535C9E">
        <w:rPr>
          <w:rFonts w:ascii="Times New Roman CYR" w:eastAsia="Times New Roman" w:hAnsi="Times New Roman CYR" w:cs="Times New Roman"/>
          <w:sz w:val="28"/>
          <w:szCs w:val="28"/>
        </w:rPr>
        <w:t>.</w:t>
      </w:r>
      <w:r w:rsidRPr="00535C9E">
        <w:rPr>
          <w:rFonts w:ascii="Times New Roman CYR" w:eastAsia="Times New Roman" w:hAnsi="Times New Roman CYR" w:cs="Times New Roman"/>
          <w:sz w:val="28"/>
          <w:szCs w:val="28"/>
          <w:lang w:val="en-US"/>
        </w:rPr>
        <w:t>j</w:t>
      </w:r>
      <w:r w:rsidRPr="00535C9E">
        <w:rPr>
          <w:rFonts w:ascii="Times New Roman CYR" w:eastAsia="Times New Roman" w:hAnsi="Times New Roman CYR" w:cs="Times New Roman"/>
          <w:sz w:val="28"/>
          <w:szCs w:val="28"/>
        </w:rPr>
        <w:t>. </w:t>
      </w:r>
      <w:r w:rsidRPr="00535C9E">
        <w:rPr>
          <w:rFonts w:ascii="Times New Roman CYR" w:eastAsia="Times New Roman" w:hAnsi="Times New Roman CYR" w:cs="Times New Roman"/>
          <w:sz w:val="28"/>
          <w:szCs w:val="28"/>
          <w:lang w:val="uk-UA"/>
        </w:rPr>
        <w:t>Умов і,  крім того,  в такому випадку позивач підпорядковується заступнику головного лікаря з медичної частини,  тобто на посаді,  на якій він працює на основній роботі.</w:t>
      </w:r>
    </w:p>
    <w:p w:rsidR="00535C9E" w:rsidRPr="00535C9E" w:rsidRDefault="00535C9E" w:rsidP="00B55DC2">
      <w:pPr>
        <w:shd w:val="clear" w:color="auto" w:fill="FFFFFF"/>
        <w:spacing w:after="0" w:line="360" w:lineRule="auto"/>
        <w:ind w:firstLine="709"/>
        <w:jc w:val="both"/>
        <w:rPr>
          <w:rFonts w:ascii="Helvetica" w:eastAsia="Times New Roman" w:hAnsi="Helvetica" w:cs="Times New Roman"/>
          <w:sz w:val="28"/>
          <w:szCs w:val="28"/>
        </w:rPr>
      </w:pPr>
      <w:r w:rsidRPr="00535C9E">
        <w:rPr>
          <w:rFonts w:ascii="Times New Roman CYR" w:eastAsia="Times New Roman" w:hAnsi="Times New Roman CYR" w:cs="Times New Roman"/>
          <w:sz w:val="28"/>
          <w:szCs w:val="28"/>
          <w:lang w:val="uk-UA"/>
        </w:rPr>
        <w:t>Виходячи з наведеного,  а також з прийняття працівника,  який не є сумісником на вказану посаду (п.8 Положення №43) позивача обгрунтовано було звільнено з роботи за сумісництвом.</w:t>
      </w:r>
    </w:p>
    <w:p w:rsidR="00535C9E" w:rsidRPr="00535C9E" w:rsidRDefault="00535C9E" w:rsidP="00B55DC2">
      <w:pPr>
        <w:shd w:val="clear" w:color="auto" w:fill="FFFFFF"/>
        <w:spacing w:after="0" w:line="360" w:lineRule="auto"/>
        <w:ind w:firstLine="709"/>
        <w:jc w:val="both"/>
        <w:rPr>
          <w:rFonts w:ascii="Helvetica" w:eastAsia="Times New Roman" w:hAnsi="Helvetica" w:cs="Times New Roman"/>
          <w:sz w:val="28"/>
          <w:szCs w:val="28"/>
          <w:lang w:val="uk-UA"/>
        </w:rPr>
      </w:pPr>
      <w:r w:rsidRPr="00535C9E">
        <w:rPr>
          <w:rFonts w:ascii="Times New Roman CYR" w:eastAsia="Times New Roman" w:hAnsi="Times New Roman CYR" w:cs="Times New Roman"/>
          <w:sz w:val="28"/>
          <w:szCs w:val="28"/>
          <w:lang w:val="uk-UA"/>
        </w:rPr>
        <w:t>За таких обставин рішення суду підлягає скасуванню з ухваленням нового рішення,  яким в задоволенні </w:t>
      </w:r>
      <w:r w:rsidRPr="00535C9E">
        <w:rPr>
          <w:rFonts w:ascii="Times New Roman CYR" w:eastAsia="Times New Roman" w:hAnsi="Times New Roman CYR" w:cs="Times New Roman"/>
          <w:sz w:val="28"/>
          <w:szCs w:val="28"/>
        </w:rPr>
        <w:t>заявленного </w:t>
      </w:r>
      <w:r w:rsidRPr="00535C9E">
        <w:rPr>
          <w:rFonts w:ascii="Times New Roman CYR" w:eastAsia="Times New Roman" w:hAnsi="Times New Roman CYR" w:cs="Times New Roman"/>
          <w:sz w:val="28"/>
          <w:szCs w:val="28"/>
          <w:lang w:val="uk-UA"/>
        </w:rPr>
        <w:t>позову слід відмовити. При цьому колегія суддів враховує,  що вимоги про стягнення втраченої заробітної плати за час вимушеного прогулу та відшкодування моральної шкоди є похідними від вимоги про поновлення на роботі на посаді за сумісництвом.</w:t>
      </w:r>
    </w:p>
    <w:p w:rsidR="00535C9E" w:rsidRPr="00535C9E" w:rsidRDefault="00535C9E" w:rsidP="00B55DC2">
      <w:pPr>
        <w:shd w:val="clear" w:color="auto" w:fill="FFFFFF"/>
        <w:spacing w:after="0" w:line="360" w:lineRule="auto"/>
        <w:ind w:firstLine="709"/>
        <w:jc w:val="both"/>
        <w:rPr>
          <w:rFonts w:ascii="Helvetica" w:eastAsia="Times New Roman" w:hAnsi="Helvetica" w:cs="Times New Roman"/>
          <w:sz w:val="28"/>
          <w:szCs w:val="28"/>
          <w:lang w:val="uk-UA"/>
        </w:rPr>
      </w:pPr>
      <w:r w:rsidRPr="00535C9E">
        <w:rPr>
          <w:rFonts w:ascii="Times New Roman CYR" w:eastAsia="Times New Roman" w:hAnsi="Times New Roman CYR" w:cs="Times New Roman"/>
          <w:sz w:val="28"/>
          <w:szCs w:val="28"/>
          <w:lang w:val="uk-UA"/>
        </w:rPr>
        <w:t xml:space="preserve">Керуючись  ст.  ст. 3ОЗ,  307,  309 ЦПК України,   ст.  ст. 7,  43і,  102і КЗпП України,  постановою Кабінету Міністрів України від 03.04.1993 року №245 з відповідними змінами "Про роботу за сумісництвом працівників </w:t>
      </w:r>
      <w:r w:rsidRPr="00535C9E">
        <w:rPr>
          <w:rFonts w:ascii="Times New Roman CYR" w:eastAsia="Times New Roman" w:hAnsi="Times New Roman CYR" w:cs="Times New Roman"/>
          <w:sz w:val="28"/>
          <w:szCs w:val="28"/>
          <w:lang w:val="uk-UA"/>
        </w:rPr>
        <w:lastRenderedPageBreak/>
        <w:t>державних підприємств,  установ, організацій",  Положенням про умови роботи за сумісництвом працівників державних підприємств,  установ,  організацій, затвердженим наказами Міністерства праці України,  Міністерства юстиції України,    Міністерства   фінансів   України   від  28.06.1993   року   №43, </w:t>
      </w:r>
    </w:p>
    <w:p w:rsidR="00535C9E" w:rsidRPr="00535C9E" w:rsidRDefault="00535C9E" w:rsidP="00B55DC2">
      <w:pPr>
        <w:shd w:val="clear" w:color="auto" w:fill="FFFFFF"/>
        <w:spacing w:after="0" w:line="360" w:lineRule="auto"/>
        <w:ind w:firstLine="709"/>
        <w:jc w:val="both"/>
        <w:rPr>
          <w:rFonts w:ascii="Helvetica" w:eastAsia="Times New Roman" w:hAnsi="Helvetica" w:cs="Times New Roman"/>
          <w:sz w:val="28"/>
          <w:szCs w:val="28"/>
        </w:rPr>
      </w:pPr>
      <w:r w:rsidRPr="00535C9E">
        <w:rPr>
          <w:rFonts w:ascii="Times New Roman CYR" w:eastAsia="Times New Roman" w:hAnsi="Times New Roman CYR" w:cs="Times New Roman"/>
          <w:sz w:val="28"/>
          <w:szCs w:val="28"/>
          <w:lang w:val="uk-UA"/>
        </w:rPr>
        <w:t>4</w:t>
      </w:r>
    </w:p>
    <w:p w:rsidR="00535C9E" w:rsidRPr="00535C9E" w:rsidRDefault="00535C9E" w:rsidP="00B55DC2">
      <w:pPr>
        <w:shd w:val="clear" w:color="auto" w:fill="FFFFFF"/>
        <w:spacing w:after="0" w:line="360" w:lineRule="auto"/>
        <w:ind w:firstLine="709"/>
        <w:jc w:val="both"/>
        <w:rPr>
          <w:rFonts w:ascii="Helvetica" w:eastAsia="Times New Roman" w:hAnsi="Helvetica" w:cs="Times New Roman"/>
          <w:sz w:val="28"/>
          <w:szCs w:val="28"/>
        </w:rPr>
      </w:pPr>
      <w:r w:rsidRPr="00535C9E">
        <w:rPr>
          <w:rFonts w:ascii="Times New Roman CYR" w:eastAsia="Times New Roman" w:hAnsi="Times New Roman CYR" w:cs="Times New Roman"/>
          <w:sz w:val="28"/>
          <w:szCs w:val="28"/>
          <w:lang w:val="uk-UA"/>
        </w:rPr>
        <w:t>зареєстрованим в МЮ України 30.06.1993 року за №76,  Умовами оплати праці працівників закладів охорони здоров"я та установ соціального захисту населення,  затвердженими наказом Міністерства праці та соціальної політики України і Міністерства охорони здоров"я України від 05.10.2005 року №308/519,  зареєстрованими в МЮ України 17.10.2005 року за №1209/11489,  колегія суддів, -</w:t>
      </w:r>
    </w:p>
    <w:p w:rsidR="0035258F" w:rsidRPr="0035258F" w:rsidRDefault="0035258F" w:rsidP="0035258F">
      <w:pPr>
        <w:spacing w:after="0" w:line="360" w:lineRule="auto"/>
        <w:contextualSpacing/>
        <w:jc w:val="both"/>
        <w:rPr>
          <w:rStyle w:val="a5"/>
          <w:rFonts w:ascii="Times New Roman" w:hAnsi="Times New Roman" w:cs="Times New Roman"/>
          <w:sz w:val="28"/>
          <w:szCs w:val="28"/>
        </w:rPr>
      </w:pPr>
    </w:p>
    <w:p w:rsidR="008A2F1A" w:rsidRDefault="008A2F1A">
      <w:pPr>
        <w:rPr>
          <w:rStyle w:val="a5"/>
          <w:rFonts w:ascii="Times New Roman" w:hAnsi="Times New Roman" w:cs="Times New Roman"/>
          <w:sz w:val="28"/>
          <w:szCs w:val="28"/>
          <w:lang w:val="uk-UA"/>
        </w:rPr>
      </w:pPr>
      <w:r>
        <w:rPr>
          <w:rStyle w:val="a5"/>
          <w:rFonts w:ascii="Times New Roman" w:hAnsi="Times New Roman" w:cs="Times New Roman"/>
          <w:sz w:val="28"/>
          <w:szCs w:val="28"/>
          <w:lang w:val="uk-UA"/>
        </w:rPr>
        <w:br w:type="page"/>
      </w:r>
    </w:p>
    <w:p w:rsidR="003957FE" w:rsidRPr="003957FE" w:rsidRDefault="003957FE" w:rsidP="003957FE">
      <w:pPr>
        <w:spacing w:after="0" w:line="360" w:lineRule="auto"/>
        <w:contextualSpacing/>
        <w:jc w:val="both"/>
        <w:rPr>
          <w:rStyle w:val="a5"/>
          <w:rFonts w:ascii="Times New Roman" w:hAnsi="Times New Roman" w:cs="Times New Roman"/>
          <w:sz w:val="28"/>
          <w:szCs w:val="28"/>
          <w:lang w:val="uk-UA"/>
        </w:rPr>
      </w:pPr>
      <w:r w:rsidRPr="003957FE">
        <w:rPr>
          <w:rStyle w:val="a5"/>
          <w:rFonts w:ascii="Times New Roman" w:hAnsi="Times New Roman" w:cs="Times New Roman"/>
          <w:sz w:val="28"/>
          <w:szCs w:val="28"/>
          <w:lang w:val="uk-UA"/>
        </w:rPr>
        <w:lastRenderedPageBreak/>
        <w:t>Висновок</w:t>
      </w:r>
    </w:p>
    <w:p w:rsidR="008A2F1A" w:rsidRPr="008A2F1A" w:rsidRDefault="008A2F1A" w:rsidP="008A2F1A">
      <w:pPr>
        <w:spacing w:after="0" w:line="360" w:lineRule="auto"/>
        <w:ind w:firstLine="709"/>
        <w:jc w:val="both"/>
        <w:rPr>
          <w:rFonts w:ascii="Times New Roman" w:hAnsi="Times New Roman" w:cs="Times New Roman"/>
          <w:sz w:val="28"/>
          <w:szCs w:val="28"/>
          <w:lang w:val="uk-UA"/>
        </w:rPr>
      </w:pPr>
      <w:r w:rsidRPr="008A2F1A">
        <w:rPr>
          <w:rFonts w:ascii="Times New Roman" w:hAnsi="Times New Roman" w:cs="Times New Roman"/>
          <w:sz w:val="28"/>
          <w:szCs w:val="28"/>
          <w:lang w:val="uk-UA"/>
        </w:rPr>
        <w:t>Дослідження та аналіз питань щодо правового регулювання роботи за сумісництвом і суміщенням професій (посад), вивчення наукової літератури, порівняння поглядів вчених із проблем, пов’язаних з темою дисертаційного дослідження, дали підстави авторці дійти наступних висновків.</w:t>
      </w:r>
    </w:p>
    <w:p w:rsidR="008A2F1A" w:rsidRPr="008A2F1A" w:rsidRDefault="008A2F1A" w:rsidP="008A2F1A">
      <w:pPr>
        <w:spacing w:after="0" w:line="360" w:lineRule="auto"/>
        <w:ind w:firstLine="709"/>
        <w:jc w:val="both"/>
        <w:rPr>
          <w:rFonts w:ascii="Times New Roman" w:hAnsi="Times New Roman" w:cs="Times New Roman"/>
          <w:sz w:val="28"/>
          <w:szCs w:val="28"/>
          <w:lang w:val="uk-UA"/>
        </w:rPr>
      </w:pPr>
      <w:r w:rsidRPr="008A2F1A">
        <w:rPr>
          <w:rFonts w:ascii="Times New Roman" w:hAnsi="Times New Roman" w:cs="Times New Roman"/>
          <w:sz w:val="28"/>
          <w:szCs w:val="28"/>
          <w:lang w:val="uk-UA"/>
        </w:rPr>
        <w:t>Сумісництво - виконання працівником, крім своєї основної, передбаченої при укладенні трудового договору (контракту), іншої роботи на умовах трудового(их) договору(ів) на тому ж або на іншому підприємстві, в установі, організації, або у фізичної особи, у вільний від основної роботи час.</w:t>
      </w:r>
    </w:p>
    <w:p w:rsidR="008A2F1A" w:rsidRPr="008A2F1A" w:rsidRDefault="008A2F1A" w:rsidP="008A2F1A">
      <w:pPr>
        <w:spacing w:after="0" w:line="360" w:lineRule="auto"/>
        <w:ind w:firstLine="709"/>
        <w:jc w:val="both"/>
        <w:rPr>
          <w:rFonts w:ascii="Times New Roman" w:hAnsi="Times New Roman" w:cs="Times New Roman"/>
          <w:sz w:val="28"/>
          <w:szCs w:val="28"/>
          <w:lang w:val="uk-UA"/>
        </w:rPr>
      </w:pPr>
      <w:r w:rsidRPr="008A2F1A">
        <w:rPr>
          <w:rFonts w:ascii="Times New Roman" w:hAnsi="Times New Roman" w:cs="Times New Roman"/>
          <w:sz w:val="28"/>
          <w:szCs w:val="28"/>
          <w:lang w:val="uk-UA"/>
        </w:rPr>
        <w:t xml:space="preserve"> До основних ознак сумісництва слід віднести такі: виконання роботи за сумісництвом здійснюється тільки на підставі трудового договору чи контракту; виконання роботи сумісником може здійснюватися не тільки за місцем основної роботи, а й одночасно на іншому підприємстві, в установі, організації чи у фізичної особи, яка використовує найману працю; виконання роботи за сумісництвом відбувається у вільний від основної роботи час.</w:t>
      </w:r>
    </w:p>
    <w:p w:rsidR="008A2F1A" w:rsidRPr="008A2F1A" w:rsidRDefault="008A2F1A" w:rsidP="008A2F1A">
      <w:pPr>
        <w:spacing w:after="0" w:line="360" w:lineRule="auto"/>
        <w:ind w:firstLine="709"/>
        <w:jc w:val="both"/>
        <w:rPr>
          <w:rFonts w:ascii="Times New Roman" w:hAnsi="Times New Roman" w:cs="Times New Roman"/>
          <w:sz w:val="28"/>
          <w:szCs w:val="28"/>
          <w:lang w:val="uk-UA"/>
        </w:rPr>
      </w:pPr>
      <w:r w:rsidRPr="008A2F1A">
        <w:rPr>
          <w:rFonts w:ascii="Times New Roman" w:hAnsi="Times New Roman" w:cs="Times New Roman"/>
          <w:sz w:val="28"/>
          <w:szCs w:val="28"/>
          <w:lang w:val="uk-UA"/>
        </w:rPr>
        <w:t xml:space="preserve"> Ураховуючи, що виконання додаткової роботи у вільний від основної роботи час вимагає від працівників більшого навантаження (розумового, фізичного, морального), обмеження сумісництва потребує чіткого врегулювання. Незважаючи на передбачену можливість законодавчого встановлення обмежень роботи за сумісництвом, на сьогодні в Україні немає загальних нормативних обмежень універсального характеру, тобто таких, які поширюються на працівників підприємств, установ та організацій всіх форм власності. До прийняття відповідних доповнень до Кодексу законів про працю України доцільно запроваджувати такі обмеження на роботу за сумісництвом шляхом включення додаткових положень до змісту колективних договорів, як це передбачено ч. 2 ст. 21 Кодексу законів про працю України.</w:t>
      </w:r>
    </w:p>
    <w:p w:rsidR="008A2F1A" w:rsidRPr="008A2F1A" w:rsidRDefault="008A2F1A" w:rsidP="008A2F1A">
      <w:pPr>
        <w:spacing w:after="0" w:line="360" w:lineRule="auto"/>
        <w:ind w:firstLine="709"/>
        <w:jc w:val="both"/>
        <w:rPr>
          <w:rFonts w:ascii="Times New Roman" w:hAnsi="Times New Roman" w:cs="Times New Roman"/>
          <w:sz w:val="28"/>
          <w:szCs w:val="28"/>
          <w:lang w:val="uk-UA"/>
        </w:rPr>
      </w:pPr>
      <w:r w:rsidRPr="008A2F1A">
        <w:rPr>
          <w:rFonts w:ascii="Times New Roman" w:hAnsi="Times New Roman" w:cs="Times New Roman"/>
          <w:sz w:val="28"/>
          <w:szCs w:val="28"/>
          <w:lang w:val="uk-UA"/>
        </w:rPr>
        <w:t xml:space="preserve"> З метою вдосконалення правового регулювання роботи за сумісництвом у проекті Трудового кодексу України необхідно визначити, що звільнення з роботи за сумісництвом провадиться із загальних підстав, </w:t>
      </w:r>
      <w:r w:rsidRPr="008A2F1A">
        <w:rPr>
          <w:rFonts w:ascii="Times New Roman" w:hAnsi="Times New Roman" w:cs="Times New Roman"/>
          <w:sz w:val="28"/>
          <w:szCs w:val="28"/>
          <w:lang w:val="uk-UA"/>
        </w:rPr>
        <w:lastRenderedPageBreak/>
        <w:t>передбачених даним Кодексом, а також у разі прийняття на цю посаду (на робоче місце) іншого працівника на умовах повного робочого часу, для якого така робота є основною.</w:t>
      </w:r>
    </w:p>
    <w:p w:rsidR="008A2F1A" w:rsidRPr="008A2F1A" w:rsidRDefault="008A2F1A" w:rsidP="008A2F1A">
      <w:pPr>
        <w:spacing w:after="0" w:line="360" w:lineRule="auto"/>
        <w:ind w:firstLine="709"/>
        <w:jc w:val="both"/>
        <w:rPr>
          <w:rFonts w:ascii="Times New Roman" w:hAnsi="Times New Roman" w:cs="Times New Roman"/>
          <w:b/>
          <w:bCs/>
          <w:sz w:val="28"/>
          <w:szCs w:val="28"/>
          <w:lang w:val="uk-UA"/>
        </w:rPr>
      </w:pPr>
      <w:r w:rsidRPr="008A2F1A">
        <w:rPr>
          <w:rFonts w:ascii="Times New Roman" w:hAnsi="Times New Roman" w:cs="Times New Roman"/>
          <w:color w:val="000000"/>
          <w:sz w:val="28"/>
          <w:szCs w:val="28"/>
          <w:shd w:val="clear" w:color="auto" w:fill="FFFFFF"/>
        </w:rPr>
        <w:t xml:space="preserve">Таким чином, правове регулювання сумісництва в умовах сьогодення вимагає подальшого удосконалення його нормативно-правового забезпечення, яке ще грунтується на нормах законодавства часів СРСР, а тому не може належним чином враховувати тих змін, що відбулись у суспільній організації праці за останні двадцять років </w:t>
      </w:r>
      <w:proofErr w:type="gramStart"/>
      <w:r w:rsidRPr="008A2F1A">
        <w:rPr>
          <w:rFonts w:ascii="Times New Roman" w:hAnsi="Times New Roman" w:cs="Times New Roman"/>
          <w:color w:val="000000"/>
          <w:sz w:val="28"/>
          <w:szCs w:val="28"/>
          <w:shd w:val="clear" w:color="auto" w:fill="FFFFFF"/>
        </w:rPr>
        <w:t>п</w:t>
      </w:r>
      <w:proofErr w:type="gramEnd"/>
      <w:r w:rsidRPr="008A2F1A">
        <w:rPr>
          <w:rFonts w:ascii="Times New Roman" w:hAnsi="Times New Roman" w:cs="Times New Roman"/>
          <w:color w:val="000000"/>
          <w:sz w:val="28"/>
          <w:szCs w:val="28"/>
          <w:shd w:val="clear" w:color="auto" w:fill="FFFFFF"/>
        </w:rPr>
        <w:t>ісля проголошення незалежності нашої держави.</w:t>
      </w:r>
    </w:p>
    <w:p w:rsidR="008A2F1A" w:rsidRPr="008A2F1A" w:rsidRDefault="008A2F1A">
      <w:pPr>
        <w:rPr>
          <w:rStyle w:val="a5"/>
          <w:rFonts w:ascii="Times New Roman" w:hAnsi="Times New Roman" w:cs="Times New Roman"/>
          <w:sz w:val="28"/>
          <w:szCs w:val="28"/>
          <w:lang w:val="uk-UA"/>
        </w:rPr>
      </w:pPr>
      <w:r w:rsidRPr="008A2F1A">
        <w:rPr>
          <w:rStyle w:val="a5"/>
          <w:rFonts w:ascii="Times New Roman" w:hAnsi="Times New Roman" w:cs="Times New Roman"/>
          <w:sz w:val="28"/>
          <w:szCs w:val="28"/>
          <w:lang w:val="uk-UA"/>
        </w:rPr>
        <w:br w:type="page"/>
      </w:r>
    </w:p>
    <w:p w:rsidR="003957FE" w:rsidRDefault="003957FE" w:rsidP="003957FE">
      <w:pPr>
        <w:spacing w:after="0" w:line="360" w:lineRule="auto"/>
        <w:contextualSpacing/>
        <w:jc w:val="both"/>
        <w:rPr>
          <w:rStyle w:val="a5"/>
          <w:rFonts w:ascii="Times New Roman" w:hAnsi="Times New Roman" w:cs="Times New Roman"/>
          <w:sz w:val="28"/>
          <w:szCs w:val="28"/>
          <w:lang w:val="uk-UA"/>
        </w:rPr>
      </w:pPr>
      <w:r w:rsidRPr="003957FE">
        <w:rPr>
          <w:rStyle w:val="a5"/>
          <w:rFonts w:ascii="Times New Roman" w:hAnsi="Times New Roman" w:cs="Times New Roman"/>
          <w:sz w:val="28"/>
          <w:szCs w:val="28"/>
          <w:lang w:val="uk-UA"/>
        </w:rPr>
        <w:lastRenderedPageBreak/>
        <w:t>Список використаної літератури</w:t>
      </w:r>
    </w:p>
    <w:p w:rsidR="00C64A6F" w:rsidRPr="00CD061E" w:rsidRDefault="00C64A6F" w:rsidP="00C64A6F">
      <w:pPr>
        <w:pStyle w:val="a4"/>
        <w:numPr>
          <w:ilvl w:val="0"/>
          <w:numId w:val="8"/>
        </w:numPr>
        <w:spacing w:before="0" w:beforeAutospacing="0" w:after="0" w:afterAutospacing="0" w:line="360" w:lineRule="auto"/>
        <w:jc w:val="both"/>
        <w:rPr>
          <w:sz w:val="28"/>
          <w:szCs w:val="28"/>
          <w:lang w:val="uk-UA"/>
        </w:rPr>
      </w:pPr>
      <w:r w:rsidRPr="002E376C">
        <w:rPr>
          <w:sz w:val="28"/>
          <w:szCs w:val="28"/>
        </w:rPr>
        <w:t>Кодексу законі</w:t>
      </w:r>
      <w:proofErr w:type="gramStart"/>
      <w:r w:rsidRPr="002E376C">
        <w:rPr>
          <w:sz w:val="28"/>
          <w:szCs w:val="28"/>
        </w:rPr>
        <w:t>в</w:t>
      </w:r>
      <w:proofErr w:type="gramEnd"/>
      <w:r w:rsidRPr="002E376C">
        <w:rPr>
          <w:sz w:val="28"/>
          <w:szCs w:val="28"/>
        </w:rPr>
        <w:t xml:space="preserve"> про працю України</w:t>
      </w:r>
      <w:r w:rsidRPr="002E376C">
        <w:rPr>
          <w:sz w:val="28"/>
          <w:szCs w:val="28"/>
          <w:lang w:val="uk-UA"/>
        </w:rPr>
        <w:t xml:space="preserve"> </w:t>
      </w:r>
      <w:r w:rsidRPr="00CD061E">
        <w:rPr>
          <w:sz w:val="28"/>
          <w:szCs w:val="28"/>
        </w:rPr>
        <w:t xml:space="preserve">від 10.12.1971 № </w:t>
      </w:r>
      <w:r w:rsidRPr="00CD061E">
        <w:rPr>
          <w:bCs/>
          <w:sz w:val="28"/>
          <w:szCs w:val="28"/>
        </w:rPr>
        <w:t>322-VIII</w:t>
      </w:r>
      <w:r>
        <w:rPr>
          <w:bCs/>
          <w:sz w:val="28"/>
          <w:szCs w:val="28"/>
          <w:lang w:val="uk-UA"/>
        </w:rPr>
        <w:t>.</w:t>
      </w:r>
    </w:p>
    <w:p w:rsidR="00C64A6F" w:rsidRPr="00CD061E" w:rsidRDefault="00C64A6F" w:rsidP="00C64A6F">
      <w:pPr>
        <w:pStyle w:val="a4"/>
        <w:numPr>
          <w:ilvl w:val="0"/>
          <w:numId w:val="8"/>
        </w:numPr>
        <w:spacing w:before="0" w:beforeAutospacing="0" w:after="0" w:afterAutospacing="0" w:line="360" w:lineRule="auto"/>
        <w:jc w:val="both"/>
        <w:rPr>
          <w:sz w:val="28"/>
          <w:szCs w:val="28"/>
          <w:lang w:val="uk-UA"/>
        </w:rPr>
      </w:pPr>
      <w:r>
        <w:rPr>
          <w:sz w:val="28"/>
          <w:szCs w:val="28"/>
          <w:lang w:val="uk-UA"/>
        </w:rPr>
        <w:t>Закон</w:t>
      </w:r>
      <w:r w:rsidRPr="00A722F2">
        <w:rPr>
          <w:sz w:val="28"/>
          <w:szCs w:val="28"/>
          <w:lang w:val="uk-UA"/>
        </w:rPr>
        <w:t xml:space="preserve"> України «</w:t>
      </w:r>
      <w:r w:rsidRPr="00A722F2">
        <w:rPr>
          <w:rStyle w:val="rvts23"/>
          <w:sz w:val="28"/>
          <w:szCs w:val="28"/>
          <w:lang w:val="uk-UA"/>
        </w:rPr>
        <w:t>Про засади запобігання і протидії корупції</w:t>
      </w:r>
      <w:r w:rsidRPr="00A722F2">
        <w:rPr>
          <w:sz w:val="28"/>
          <w:szCs w:val="28"/>
          <w:lang w:val="uk-UA"/>
        </w:rPr>
        <w:t>»</w:t>
      </w:r>
      <w:r w:rsidRPr="00CD061E">
        <w:rPr>
          <w:sz w:val="20"/>
          <w:szCs w:val="20"/>
          <w:lang w:val="uk-UA"/>
        </w:rPr>
        <w:t xml:space="preserve"> </w:t>
      </w:r>
      <w:r w:rsidRPr="00CD061E">
        <w:rPr>
          <w:sz w:val="28"/>
          <w:szCs w:val="28"/>
          <w:lang w:val="uk-UA"/>
        </w:rPr>
        <w:t xml:space="preserve">від 07.04.2011 № </w:t>
      </w:r>
      <w:r w:rsidRPr="00CD061E">
        <w:rPr>
          <w:bCs/>
          <w:sz w:val="28"/>
          <w:szCs w:val="28"/>
          <w:lang w:val="uk-UA"/>
        </w:rPr>
        <w:t>3206-</w:t>
      </w:r>
      <w:r w:rsidRPr="00CD061E">
        <w:rPr>
          <w:bCs/>
          <w:sz w:val="28"/>
          <w:szCs w:val="28"/>
        </w:rPr>
        <w:t>VI</w:t>
      </w:r>
      <w:r>
        <w:rPr>
          <w:bCs/>
          <w:sz w:val="28"/>
          <w:szCs w:val="28"/>
          <w:lang w:val="uk-UA"/>
        </w:rPr>
        <w:t>.</w:t>
      </w:r>
    </w:p>
    <w:p w:rsidR="00C64A6F" w:rsidRPr="00CD061E" w:rsidRDefault="00C64A6F" w:rsidP="00C64A6F">
      <w:pPr>
        <w:pStyle w:val="a4"/>
        <w:numPr>
          <w:ilvl w:val="0"/>
          <w:numId w:val="8"/>
        </w:numPr>
        <w:spacing w:before="0" w:beforeAutospacing="0" w:after="0" w:afterAutospacing="0" w:line="360" w:lineRule="auto"/>
        <w:jc w:val="both"/>
        <w:rPr>
          <w:sz w:val="28"/>
          <w:szCs w:val="28"/>
          <w:lang w:val="uk-UA"/>
        </w:rPr>
      </w:pPr>
      <w:r>
        <w:rPr>
          <w:sz w:val="28"/>
          <w:szCs w:val="28"/>
          <w:lang w:val="uk-UA"/>
        </w:rPr>
        <w:t>Закон</w:t>
      </w:r>
      <w:r w:rsidRPr="00D8681C">
        <w:rPr>
          <w:sz w:val="28"/>
          <w:szCs w:val="28"/>
          <w:lang w:val="uk-UA"/>
        </w:rPr>
        <w:t xml:space="preserve"> </w:t>
      </w:r>
      <w:r>
        <w:rPr>
          <w:sz w:val="28"/>
          <w:szCs w:val="28"/>
          <w:lang w:val="uk-UA"/>
        </w:rPr>
        <w:t>України «П</w:t>
      </w:r>
      <w:r w:rsidRPr="00D8681C">
        <w:rPr>
          <w:sz w:val="28"/>
          <w:szCs w:val="28"/>
          <w:lang w:val="uk-UA"/>
        </w:rPr>
        <w:t>ро відпустки</w:t>
      </w:r>
      <w:r>
        <w:rPr>
          <w:sz w:val="28"/>
          <w:szCs w:val="28"/>
          <w:lang w:val="uk-UA"/>
        </w:rPr>
        <w:t>»</w:t>
      </w:r>
      <w:r w:rsidRPr="00CD061E">
        <w:rPr>
          <w:sz w:val="20"/>
          <w:szCs w:val="20"/>
        </w:rPr>
        <w:t xml:space="preserve"> </w:t>
      </w:r>
      <w:r w:rsidRPr="00CD061E">
        <w:rPr>
          <w:sz w:val="28"/>
          <w:szCs w:val="28"/>
        </w:rPr>
        <w:t xml:space="preserve">від 15.11.1996 № </w:t>
      </w:r>
      <w:r w:rsidRPr="00CD061E">
        <w:rPr>
          <w:bCs/>
          <w:sz w:val="28"/>
          <w:szCs w:val="28"/>
        </w:rPr>
        <w:t>504/96-ВР</w:t>
      </w:r>
      <w:r>
        <w:rPr>
          <w:bCs/>
          <w:sz w:val="28"/>
          <w:szCs w:val="28"/>
          <w:lang w:val="uk-UA"/>
        </w:rPr>
        <w:t>.</w:t>
      </w:r>
    </w:p>
    <w:p w:rsidR="00C64A6F" w:rsidRPr="002E376C" w:rsidRDefault="00C64A6F" w:rsidP="00C64A6F">
      <w:pPr>
        <w:pStyle w:val="a4"/>
        <w:numPr>
          <w:ilvl w:val="0"/>
          <w:numId w:val="8"/>
        </w:numPr>
        <w:spacing w:before="0" w:beforeAutospacing="0" w:after="0" w:afterAutospacing="0" w:line="360" w:lineRule="auto"/>
        <w:jc w:val="both"/>
        <w:rPr>
          <w:b/>
          <w:sz w:val="28"/>
          <w:szCs w:val="28"/>
          <w:lang w:val="uk-UA"/>
        </w:rPr>
      </w:pPr>
      <w:r>
        <w:rPr>
          <w:sz w:val="28"/>
          <w:szCs w:val="28"/>
          <w:lang w:val="uk-UA"/>
        </w:rPr>
        <w:t>Постанова</w:t>
      </w:r>
      <w:r w:rsidRPr="004B09B4">
        <w:rPr>
          <w:sz w:val="28"/>
          <w:szCs w:val="28"/>
          <w:lang w:val="uk-UA"/>
        </w:rPr>
        <w:t xml:space="preserve"> Кабінету Міністрів України «Про роботу за сумісництвом працівників державних підприємств, установ і о</w:t>
      </w:r>
      <w:r>
        <w:rPr>
          <w:sz w:val="28"/>
          <w:szCs w:val="28"/>
          <w:lang w:val="uk-UA"/>
        </w:rPr>
        <w:t>рганізацій» від 3 квітня 1993 року</w:t>
      </w:r>
      <w:r w:rsidRPr="004B09B4">
        <w:rPr>
          <w:sz w:val="28"/>
          <w:szCs w:val="28"/>
          <w:lang w:val="uk-UA"/>
        </w:rPr>
        <w:t xml:space="preserve"> № 245</w:t>
      </w:r>
      <w:r>
        <w:rPr>
          <w:sz w:val="28"/>
          <w:szCs w:val="28"/>
          <w:lang w:val="uk-UA"/>
        </w:rPr>
        <w:t>.</w:t>
      </w:r>
    </w:p>
    <w:p w:rsidR="00C64A6F" w:rsidRPr="007A0488" w:rsidRDefault="00C64A6F" w:rsidP="00C64A6F">
      <w:pPr>
        <w:pStyle w:val="a4"/>
        <w:numPr>
          <w:ilvl w:val="0"/>
          <w:numId w:val="8"/>
        </w:numPr>
        <w:spacing w:before="0" w:beforeAutospacing="0" w:after="0" w:afterAutospacing="0" w:line="360" w:lineRule="auto"/>
        <w:jc w:val="both"/>
        <w:rPr>
          <w:b/>
          <w:sz w:val="28"/>
          <w:szCs w:val="28"/>
          <w:lang w:val="uk-UA"/>
        </w:rPr>
      </w:pPr>
      <w:r w:rsidRPr="007A0488">
        <w:rPr>
          <w:sz w:val="28"/>
          <w:szCs w:val="28"/>
          <w:lang w:val="uk-UA"/>
        </w:rPr>
        <w:t xml:space="preserve">Наказ Міністерства праці України, Наказ Міністерства праці України, Міністерства юстиції України, Міністерства фінансів України 28.06.1993 </w:t>
      </w:r>
      <w:r w:rsidRPr="007A0488">
        <w:rPr>
          <w:sz w:val="28"/>
          <w:szCs w:val="28"/>
        </w:rPr>
        <w:t>N</w:t>
      </w:r>
      <w:r w:rsidRPr="007A0488">
        <w:rPr>
          <w:sz w:val="28"/>
          <w:szCs w:val="28"/>
          <w:lang w:val="uk-UA"/>
        </w:rPr>
        <w:t xml:space="preserve"> 43 зареєстровано в Міністерстві юстиції України 30 червня 1993 за </w:t>
      </w:r>
      <w:r w:rsidRPr="007A0488">
        <w:rPr>
          <w:sz w:val="28"/>
          <w:szCs w:val="28"/>
        </w:rPr>
        <w:t>N</w:t>
      </w:r>
      <w:r w:rsidRPr="007A0488">
        <w:rPr>
          <w:sz w:val="28"/>
          <w:szCs w:val="28"/>
          <w:lang w:val="uk-UA"/>
        </w:rPr>
        <w:t xml:space="preserve"> 76</w:t>
      </w:r>
      <w:r>
        <w:rPr>
          <w:sz w:val="28"/>
          <w:szCs w:val="28"/>
          <w:lang w:val="uk-UA"/>
        </w:rPr>
        <w:t>.</w:t>
      </w:r>
      <w:r w:rsidRPr="007A0488">
        <w:rPr>
          <w:sz w:val="28"/>
          <w:szCs w:val="28"/>
          <w:lang w:val="uk-UA"/>
        </w:rPr>
        <w:t xml:space="preserve"> </w:t>
      </w:r>
    </w:p>
    <w:p w:rsidR="00C64A6F" w:rsidRPr="00C64A6F" w:rsidRDefault="00C64A6F" w:rsidP="00C64A6F">
      <w:pPr>
        <w:pStyle w:val="a4"/>
        <w:numPr>
          <w:ilvl w:val="0"/>
          <w:numId w:val="8"/>
        </w:numPr>
        <w:spacing w:before="0" w:beforeAutospacing="0" w:after="0" w:afterAutospacing="0" w:line="360" w:lineRule="auto"/>
        <w:jc w:val="both"/>
        <w:rPr>
          <w:b/>
          <w:sz w:val="28"/>
          <w:szCs w:val="28"/>
          <w:lang w:val="uk-UA"/>
        </w:rPr>
      </w:pPr>
      <w:r>
        <w:rPr>
          <w:sz w:val="28"/>
          <w:szCs w:val="28"/>
          <w:lang w:val="uk-UA"/>
        </w:rPr>
        <w:t>П</w:t>
      </w:r>
      <w:r w:rsidRPr="00D8681C">
        <w:rPr>
          <w:sz w:val="28"/>
          <w:szCs w:val="28"/>
          <w:lang w:val="uk-UA"/>
        </w:rPr>
        <w:t>останов</w:t>
      </w:r>
      <w:r>
        <w:rPr>
          <w:sz w:val="28"/>
          <w:szCs w:val="28"/>
          <w:lang w:val="uk-UA"/>
        </w:rPr>
        <w:t>а</w:t>
      </w:r>
      <w:r w:rsidRPr="00D8681C">
        <w:rPr>
          <w:sz w:val="28"/>
          <w:szCs w:val="28"/>
          <w:lang w:val="uk-UA"/>
        </w:rPr>
        <w:t xml:space="preserve"> </w:t>
      </w:r>
      <w:r w:rsidRPr="00C64A6F">
        <w:rPr>
          <w:sz w:val="28"/>
          <w:szCs w:val="28"/>
          <w:lang w:val="uk-UA"/>
        </w:rPr>
        <w:t>Кабінету Міністрів України «Про затвердження порядку обчислення середньої заробітної плати» від 08.02.95 № 100.</w:t>
      </w:r>
    </w:p>
    <w:p w:rsidR="00C64A6F" w:rsidRPr="00C64A6F" w:rsidRDefault="00C64A6F" w:rsidP="00C64A6F">
      <w:pPr>
        <w:pStyle w:val="a4"/>
        <w:numPr>
          <w:ilvl w:val="0"/>
          <w:numId w:val="8"/>
        </w:numPr>
        <w:spacing w:before="0" w:beforeAutospacing="0" w:after="0" w:afterAutospacing="0" w:line="360" w:lineRule="auto"/>
        <w:jc w:val="both"/>
        <w:rPr>
          <w:b/>
          <w:sz w:val="28"/>
          <w:szCs w:val="28"/>
          <w:lang w:val="uk-UA"/>
        </w:rPr>
      </w:pPr>
      <w:r w:rsidRPr="00C64A6F">
        <w:rPr>
          <w:sz w:val="28"/>
          <w:szCs w:val="28"/>
          <w:lang w:val="uk-UA"/>
        </w:rPr>
        <w:t>П</w:t>
      </w:r>
      <w:r w:rsidRPr="00C64A6F">
        <w:rPr>
          <w:sz w:val="28"/>
          <w:szCs w:val="28"/>
        </w:rPr>
        <w:t>останов</w:t>
      </w:r>
      <w:r w:rsidRPr="00C64A6F">
        <w:rPr>
          <w:sz w:val="28"/>
          <w:szCs w:val="28"/>
          <w:lang w:val="uk-UA"/>
        </w:rPr>
        <w:t>а</w:t>
      </w:r>
      <w:r w:rsidRPr="00C64A6F">
        <w:rPr>
          <w:sz w:val="28"/>
          <w:szCs w:val="28"/>
        </w:rPr>
        <w:t xml:space="preserve"> Ради Міністрів УРСР </w:t>
      </w:r>
      <w:hyperlink r:id="rId11" w:history="1">
        <w:r w:rsidRPr="00330BFB">
          <w:rPr>
            <w:rStyle w:val="a6"/>
            <w:color w:val="auto"/>
            <w:sz w:val="28"/>
            <w:szCs w:val="28"/>
            <w:u w:val="none"/>
          </w:rPr>
          <w:t>«Про заходи по виконанню постанови Ради Міністрів СРСР від 4 грудня 1981 р. № 1145 «Про порядок і умови суміщення професій (посад)»</w:t>
        </w:r>
      </w:hyperlink>
      <w:r w:rsidRPr="00330BFB">
        <w:rPr>
          <w:sz w:val="28"/>
          <w:szCs w:val="28"/>
        </w:rPr>
        <w:t xml:space="preserve"> від</w:t>
      </w:r>
      <w:r w:rsidRPr="00C64A6F">
        <w:rPr>
          <w:sz w:val="28"/>
          <w:szCs w:val="28"/>
        </w:rPr>
        <w:t xml:space="preserve"> 27 січня 1982 року № 48</w:t>
      </w:r>
      <w:r w:rsidRPr="00C64A6F">
        <w:rPr>
          <w:sz w:val="28"/>
          <w:szCs w:val="28"/>
          <w:lang w:val="uk-UA"/>
        </w:rPr>
        <w:t>.</w:t>
      </w:r>
    </w:p>
    <w:p w:rsidR="00C64A6F" w:rsidRPr="00C64A6F" w:rsidRDefault="00C64A6F" w:rsidP="00C64A6F">
      <w:pPr>
        <w:pStyle w:val="a4"/>
        <w:numPr>
          <w:ilvl w:val="0"/>
          <w:numId w:val="8"/>
        </w:numPr>
        <w:spacing w:before="0" w:beforeAutospacing="0" w:after="0" w:afterAutospacing="0" w:line="360" w:lineRule="auto"/>
        <w:jc w:val="both"/>
        <w:rPr>
          <w:b/>
          <w:sz w:val="28"/>
          <w:szCs w:val="28"/>
          <w:lang w:val="uk-UA"/>
        </w:rPr>
      </w:pPr>
      <w:r w:rsidRPr="00C64A6F">
        <w:rPr>
          <w:sz w:val="28"/>
          <w:szCs w:val="28"/>
          <w:lang w:val="uk-UA"/>
        </w:rPr>
        <w:t>Інструкція про порядок ведення трудових книжок працівників, затвердженої наказом Мінпраці, Мін'юсту та Мінсоцзахисту України від 29 липня 1993 р. № 58.</w:t>
      </w:r>
    </w:p>
    <w:p w:rsidR="00C64A6F" w:rsidRPr="00C64A6F" w:rsidRDefault="00C64A6F" w:rsidP="00C64A6F">
      <w:pPr>
        <w:pStyle w:val="a4"/>
        <w:numPr>
          <w:ilvl w:val="0"/>
          <w:numId w:val="8"/>
        </w:numPr>
        <w:spacing w:before="0" w:beforeAutospacing="0" w:after="0" w:afterAutospacing="0" w:line="360" w:lineRule="auto"/>
        <w:jc w:val="both"/>
        <w:rPr>
          <w:sz w:val="28"/>
          <w:szCs w:val="28"/>
          <w:lang w:val="uk-UA"/>
        </w:rPr>
      </w:pPr>
      <w:r w:rsidRPr="00C64A6F">
        <w:rPr>
          <w:sz w:val="28"/>
          <w:szCs w:val="28"/>
        </w:rPr>
        <w:t>Постанов</w:t>
      </w:r>
      <w:r w:rsidRPr="00C64A6F">
        <w:rPr>
          <w:sz w:val="28"/>
          <w:szCs w:val="28"/>
          <w:lang w:val="uk-UA"/>
        </w:rPr>
        <w:t>а</w:t>
      </w:r>
      <w:r w:rsidRPr="00C64A6F">
        <w:rPr>
          <w:sz w:val="28"/>
          <w:szCs w:val="28"/>
        </w:rPr>
        <w:t xml:space="preserve"> Пленуму Верховного Суду України від 24 грудня 1999 р</w:t>
      </w:r>
      <w:r w:rsidRPr="00C64A6F">
        <w:rPr>
          <w:sz w:val="28"/>
          <w:szCs w:val="28"/>
          <w:lang w:val="uk-UA"/>
        </w:rPr>
        <w:t>оку</w:t>
      </w:r>
      <w:r w:rsidRPr="00C64A6F">
        <w:rPr>
          <w:sz w:val="28"/>
          <w:szCs w:val="28"/>
        </w:rPr>
        <w:t xml:space="preserve"> № 13 «Про практику застосування судами законодавства про оплату праці»</w:t>
      </w:r>
      <w:r w:rsidRPr="00C64A6F">
        <w:rPr>
          <w:sz w:val="28"/>
          <w:szCs w:val="28"/>
          <w:lang w:val="uk-UA"/>
        </w:rPr>
        <w:t>.</w:t>
      </w:r>
    </w:p>
    <w:p w:rsidR="00C64A6F" w:rsidRDefault="00C64A6F" w:rsidP="00C64A6F">
      <w:pPr>
        <w:pStyle w:val="a4"/>
        <w:numPr>
          <w:ilvl w:val="0"/>
          <w:numId w:val="8"/>
        </w:numPr>
        <w:spacing w:before="0" w:beforeAutospacing="0" w:after="0" w:afterAutospacing="0" w:line="360" w:lineRule="auto"/>
        <w:jc w:val="both"/>
        <w:rPr>
          <w:sz w:val="28"/>
          <w:szCs w:val="28"/>
          <w:lang w:val="uk-UA"/>
        </w:rPr>
      </w:pPr>
      <w:r w:rsidRPr="00C64A6F">
        <w:rPr>
          <w:sz w:val="28"/>
          <w:szCs w:val="28"/>
          <w:lang w:val="uk-UA"/>
        </w:rPr>
        <w:t>Лист Міністерства праці та соціальної політики України від 04.03.2009 N 2377/0/14-09/13.</w:t>
      </w:r>
    </w:p>
    <w:p w:rsidR="00330BFB" w:rsidRPr="00330BFB" w:rsidRDefault="00330BFB" w:rsidP="00330BFB">
      <w:pPr>
        <w:pStyle w:val="ab"/>
        <w:numPr>
          <w:ilvl w:val="0"/>
          <w:numId w:val="8"/>
        </w:numPr>
        <w:spacing w:after="0" w:line="360" w:lineRule="auto"/>
        <w:jc w:val="both"/>
        <w:rPr>
          <w:rFonts w:ascii="Times New Roman" w:hAnsi="Times New Roman" w:cs="Times New Roman"/>
          <w:sz w:val="28"/>
          <w:szCs w:val="28"/>
        </w:rPr>
      </w:pPr>
      <w:r w:rsidRPr="00BA14B1">
        <w:rPr>
          <w:rFonts w:ascii="Times New Roman" w:hAnsi="Times New Roman" w:cs="Times New Roman"/>
          <w:sz w:val="28"/>
          <w:szCs w:val="28"/>
        </w:rPr>
        <w:t xml:space="preserve">Болотіна Н.Б. Трудове право України: </w:t>
      </w:r>
      <w:proofErr w:type="gramStart"/>
      <w:r w:rsidRPr="00BA14B1">
        <w:rPr>
          <w:rFonts w:ascii="Times New Roman" w:hAnsi="Times New Roman" w:cs="Times New Roman"/>
          <w:sz w:val="28"/>
          <w:szCs w:val="28"/>
        </w:rPr>
        <w:t>П</w:t>
      </w:r>
      <w:proofErr w:type="gramEnd"/>
      <w:r w:rsidRPr="00BA14B1">
        <w:rPr>
          <w:rFonts w:ascii="Times New Roman" w:hAnsi="Times New Roman" w:cs="Times New Roman"/>
          <w:sz w:val="28"/>
          <w:szCs w:val="28"/>
        </w:rPr>
        <w:t>ідручни</w:t>
      </w:r>
      <w:r>
        <w:rPr>
          <w:rFonts w:ascii="Times New Roman" w:hAnsi="Times New Roman" w:cs="Times New Roman"/>
          <w:sz w:val="28"/>
          <w:szCs w:val="28"/>
        </w:rPr>
        <w:t xml:space="preserve">к. – 2-ге вид. – К.: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ікар, 2009</w:t>
      </w:r>
      <w:r w:rsidRPr="00BA14B1">
        <w:rPr>
          <w:rFonts w:ascii="Times New Roman" w:hAnsi="Times New Roman" w:cs="Times New Roman"/>
          <w:sz w:val="28"/>
          <w:szCs w:val="28"/>
        </w:rPr>
        <w:t>. – 725 с</w:t>
      </w:r>
    </w:p>
    <w:p w:rsidR="007F1440" w:rsidRPr="007F1440" w:rsidRDefault="008A2F1A" w:rsidP="00C64A6F">
      <w:pPr>
        <w:pStyle w:val="a4"/>
        <w:numPr>
          <w:ilvl w:val="0"/>
          <w:numId w:val="8"/>
        </w:numPr>
        <w:spacing w:before="0" w:beforeAutospacing="0" w:after="0" w:afterAutospacing="0" w:line="360" w:lineRule="auto"/>
        <w:jc w:val="both"/>
        <w:rPr>
          <w:sz w:val="28"/>
          <w:szCs w:val="28"/>
          <w:lang w:val="uk-UA"/>
        </w:rPr>
      </w:pPr>
      <w:r w:rsidRPr="00C64A6F">
        <w:rPr>
          <w:color w:val="000000"/>
          <w:sz w:val="28"/>
          <w:szCs w:val="28"/>
        </w:rPr>
        <w:t xml:space="preserve">Головань Т. Г.  Сумісництво та суміщення професій (посад) в трудовому праві : автореф. дис. на здобуття наук. ступеня канд. юрид. </w:t>
      </w:r>
      <w:r w:rsidRPr="00C64A6F">
        <w:rPr>
          <w:color w:val="000000"/>
          <w:sz w:val="28"/>
          <w:szCs w:val="28"/>
        </w:rPr>
        <w:lastRenderedPageBreak/>
        <w:t xml:space="preserve">наук: спец. 12.00.05 «Трудове право; право </w:t>
      </w:r>
      <w:proofErr w:type="gramStart"/>
      <w:r w:rsidRPr="00C64A6F">
        <w:rPr>
          <w:color w:val="000000"/>
          <w:sz w:val="28"/>
          <w:szCs w:val="28"/>
        </w:rPr>
        <w:t>соц</w:t>
      </w:r>
      <w:proofErr w:type="gramEnd"/>
      <w:r w:rsidRPr="00C64A6F">
        <w:rPr>
          <w:color w:val="000000"/>
          <w:sz w:val="28"/>
          <w:szCs w:val="28"/>
        </w:rPr>
        <w:t>іального забезпечення» / Т. Г. Головань. – Х. , 2007. – 20 с</w:t>
      </w:r>
    </w:p>
    <w:p w:rsidR="007F1440" w:rsidRPr="007F1440" w:rsidRDefault="007F1440" w:rsidP="007F1440">
      <w:pPr>
        <w:numPr>
          <w:ilvl w:val="0"/>
          <w:numId w:val="8"/>
        </w:numPr>
        <w:autoSpaceDE w:val="0"/>
        <w:autoSpaceDN w:val="0"/>
        <w:spacing w:after="0" w:line="360" w:lineRule="auto"/>
        <w:jc w:val="both"/>
        <w:rPr>
          <w:rFonts w:ascii="Times New Roman" w:hAnsi="Times New Roman" w:cs="Times New Roman"/>
          <w:sz w:val="28"/>
          <w:szCs w:val="28"/>
          <w:lang w:val="uk-UA"/>
        </w:rPr>
      </w:pPr>
      <w:r w:rsidRPr="007F1440">
        <w:rPr>
          <w:rFonts w:ascii="Times New Roman" w:hAnsi="Times New Roman" w:cs="Times New Roman"/>
          <w:sz w:val="28"/>
          <w:szCs w:val="28"/>
          <w:lang w:val="uk-UA"/>
        </w:rPr>
        <w:t>Головань Т.Г. Становлення інституту сумісництва: історико-правовий аспект // Збірник наукових праць Харківського державного педагогічного університету ім. Г.С. Сковороди, Серія ПРАВО. - Вип.3. - 2003. – С.84-88.</w:t>
      </w:r>
    </w:p>
    <w:p w:rsidR="007F1440" w:rsidRPr="007F1440" w:rsidRDefault="007F1440" w:rsidP="007F1440">
      <w:pPr>
        <w:numPr>
          <w:ilvl w:val="0"/>
          <w:numId w:val="8"/>
        </w:numPr>
        <w:autoSpaceDE w:val="0"/>
        <w:autoSpaceDN w:val="0"/>
        <w:spacing w:after="0" w:line="360" w:lineRule="auto"/>
        <w:jc w:val="both"/>
        <w:rPr>
          <w:rFonts w:ascii="Times New Roman" w:hAnsi="Times New Roman" w:cs="Times New Roman"/>
          <w:sz w:val="28"/>
          <w:szCs w:val="28"/>
          <w:lang w:val="uk-UA"/>
        </w:rPr>
      </w:pPr>
      <w:r w:rsidRPr="007F1440">
        <w:rPr>
          <w:rFonts w:ascii="Times New Roman" w:hAnsi="Times New Roman" w:cs="Times New Roman"/>
          <w:sz w:val="28"/>
          <w:szCs w:val="28"/>
          <w:lang w:val="uk-UA"/>
        </w:rPr>
        <w:t>Головань Т.Г. Історико-правовий аспект становлення інституту суміщення посад (професій) // Збірник наукових праць Харківського національного педагогічного університету ім. Г.С. Сковороди, Серія ПРАВО. - Вип.4. - 2004. – С.65-70.</w:t>
      </w:r>
    </w:p>
    <w:p w:rsidR="007F1440" w:rsidRPr="007F1440" w:rsidRDefault="007F1440" w:rsidP="007F1440">
      <w:pPr>
        <w:numPr>
          <w:ilvl w:val="0"/>
          <w:numId w:val="8"/>
        </w:numPr>
        <w:autoSpaceDE w:val="0"/>
        <w:autoSpaceDN w:val="0"/>
        <w:spacing w:after="0" w:line="360" w:lineRule="auto"/>
        <w:jc w:val="both"/>
        <w:rPr>
          <w:rFonts w:ascii="Times New Roman" w:hAnsi="Times New Roman" w:cs="Times New Roman"/>
          <w:sz w:val="28"/>
          <w:szCs w:val="28"/>
          <w:lang w:val="uk-UA"/>
        </w:rPr>
      </w:pPr>
      <w:r w:rsidRPr="007F1440">
        <w:rPr>
          <w:rFonts w:ascii="Times New Roman" w:hAnsi="Times New Roman" w:cs="Times New Roman"/>
          <w:sz w:val="28"/>
          <w:szCs w:val="28"/>
          <w:lang w:val="uk-UA"/>
        </w:rPr>
        <w:t>Головань Т.Г. Диференціація правового регулювання праці сумісників // Збірник наукових праць Харківського державного педагогічного університету ім. Г.С. Сковороди, Серія ПРАВО. - Вип.5. - 2005. – С.46-52.</w:t>
      </w:r>
    </w:p>
    <w:p w:rsidR="007F1440" w:rsidRPr="007F1440" w:rsidRDefault="007F1440" w:rsidP="007F1440">
      <w:pPr>
        <w:numPr>
          <w:ilvl w:val="0"/>
          <w:numId w:val="8"/>
        </w:numPr>
        <w:autoSpaceDE w:val="0"/>
        <w:autoSpaceDN w:val="0"/>
        <w:spacing w:after="0" w:line="360" w:lineRule="auto"/>
        <w:jc w:val="both"/>
        <w:rPr>
          <w:rFonts w:ascii="Times New Roman" w:hAnsi="Times New Roman" w:cs="Times New Roman"/>
          <w:sz w:val="28"/>
          <w:szCs w:val="28"/>
          <w:lang w:val="uk-UA"/>
        </w:rPr>
      </w:pPr>
      <w:r w:rsidRPr="007F1440">
        <w:rPr>
          <w:rFonts w:ascii="Times New Roman" w:hAnsi="Times New Roman" w:cs="Times New Roman"/>
          <w:sz w:val="28"/>
          <w:szCs w:val="28"/>
          <w:lang w:val="uk-UA"/>
        </w:rPr>
        <w:t>Головань Т.Г. Поняття та ознаки суміщення професій (посад) // Збірник наукових праць Харківського державного педагогічного університету ім. Г.С. Сковороди, Серія ПРАВО. - Вип.7. - 2006. – С.45-51.</w:t>
      </w:r>
    </w:p>
    <w:p w:rsidR="007F1440" w:rsidRPr="007F1440" w:rsidRDefault="007F1440" w:rsidP="007F1440">
      <w:pPr>
        <w:numPr>
          <w:ilvl w:val="0"/>
          <w:numId w:val="8"/>
        </w:numPr>
        <w:autoSpaceDE w:val="0"/>
        <w:autoSpaceDN w:val="0"/>
        <w:spacing w:after="0" w:line="360" w:lineRule="auto"/>
        <w:jc w:val="both"/>
        <w:rPr>
          <w:rFonts w:ascii="Times New Roman" w:hAnsi="Times New Roman" w:cs="Times New Roman"/>
          <w:sz w:val="28"/>
          <w:szCs w:val="28"/>
          <w:lang w:val="uk-UA"/>
        </w:rPr>
      </w:pPr>
      <w:r w:rsidRPr="007F1440">
        <w:rPr>
          <w:rFonts w:ascii="Times New Roman" w:hAnsi="Times New Roman" w:cs="Times New Roman"/>
          <w:sz w:val="28"/>
          <w:szCs w:val="28"/>
          <w:lang w:val="uk-UA"/>
        </w:rPr>
        <w:t>Головань Т.Г. Зміст трудової функці</w:t>
      </w:r>
      <w:r w:rsidR="00832E4A">
        <w:rPr>
          <w:rFonts w:ascii="Times New Roman" w:hAnsi="Times New Roman" w:cs="Times New Roman"/>
          <w:sz w:val="28"/>
          <w:szCs w:val="28"/>
          <w:lang w:val="uk-UA"/>
        </w:rPr>
        <w:t>ї про сумісництво</w:t>
      </w:r>
      <w:r w:rsidRPr="007F1440">
        <w:rPr>
          <w:rFonts w:ascii="Times New Roman" w:hAnsi="Times New Roman" w:cs="Times New Roman"/>
          <w:sz w:val="28"/>
          <w:szCs w:val="28"/>
          <w:lang w:val="uk-UA"/>
        </w:rPr>
        <w:t xml:space="preserve"> // Збірник наукових праць „Актуальні проблеми політики”. - Вип. 28. – 2006. – С.315-319.</w:t>
      </w:r>
    </w:p>
    <w:p w:rsidR="00C64A6F" w:rsidRPr="00EF1233" w:rsidRDefault="007F1440" w:rsidP="00EF1233">
      <w:pPr>
        <w:numPr>
          <w:ilvl w:val="0"/>
          <w:numId w:val="8"/>
        </w:numPr>
        <w:autoSpaceDE w:val="0"/>
        <w:autoSpaceDN w:val="0"/>
        <w:spacing w:after="0" w:line="360" w:lineRule="auto"/>
        <w:jc w:val="both"/>
        <w:rPr>
          <w:rFonts w:ascii="Times New Roman" w:hAnsi="Times New Roman" w:cs="Times New Roman"/>
          <w:sz w:val="28"/>
          <w:szCs w:val="28"/>
          <w:lang w:val="uk-UA"/>
        </w:rPr>
      </w:pPr>
      <w:r w:rsidRPr="007F1440">
        <w:rPr>
          <w:rFonts w:ascii="Times New Roman" w:hAnsi="Times New Roman" w:cs="Times New Roman"/>
          <w:sz w:val="28"/>
          <w:szCs w:val="28"/>
          <w:lang w:val="uk-UA"/>
        </w:rPr>
        <w:t>Головань Т.Г. Обмеження сумісництва // Проблеми правового забезпечення праці та соціального захисту населення України в сучасних умовах: Збірник матеріалів круглого столу / За ред. к.ю.н., доцента Шумної Л.П. – Чернігів: КП „Видавництво „Чернігівські обереги”, 2006. – С.53-57</w:t>
      </w:r>
      <w:r w:rsidR="00EF1233">
        <w:rPr>
          <w:rFonts w:ascii="Times New Roman" w:hAnsi="Times New Roman" w:cs="Times New Roman"/>
          <w:sz w:val="28"/>
          <w:szCs w:val="28"/>
          <w:lang w:val="uk-UA"/>
        </w:rPr>
        <w:t>.</w:t>
      </w:r>
    </w:p>
    <w:p w:rsidR="0035258F" w:rsidRPr="007F1440" w:rsidRDefault="0035258F" w:rsidP="0035258F">
      <w:pPr>
        <w:pStyle w:val="a4"/>
        <w:numPr>
          <w:ilvl w:val="0"/>
          <w:numId w:val="8"/>
        </w:numPr>
        <w:spacing w:before="0" w:beforeAutospacing="0" w:after="0" w:afterAutospacing="0" w:line="360" w:lineRule="auto"/>
        <w:jc w:val="both"/>
        <w:rPr>
          <w:sz w:val="28"/>
          <w:szCs w:val="28"/>
          <w:lang w:val="uk-UA"/>
        </w:rPr>
      </w:pPr>
      <w:r w:rsidRPr="007F1440">
        <w:rPr>
          <w:color w:val="000000"/>
          <w:sz w:val="28"/>
          <w:szCs w:val="28"/>
        </w:rPr>
        <w:t>Маріненко С.   Поняття та ознаки сумісництва за трудовим правом</w:t>
      </w:r>
      <w:proofErr w:type="gramStart"/>
      <w:r w:rsidRPr="007F1440">
        <w:rPr>
          <w:color w:val="000000"/>
          <w:sz w:val="28"/>
          <w:szCs w:val="28"/>
        </w:rPr>
        <w:t xml:space="preserve"> :</w:t>
      </w:r>
      <w:proofErr w:type="gramEnd"/>
      <w:r w:rsidRPr="007F1440">
        <w:rPr>
          <w:color w:val="000000"/>
          <w:sz w:val="28"/>
          <w:szCs w:val="28"/>
        </w:rPr>
        <w:t xml:space="preserve"> теоретичні аспекти питання / С. Маріненко // Економіка. Фінанси. Право. – № 5-7. – 2005. – С. 28-33.</w:t>
      </w:r>
    </w:p>
    <w:p w:rsidR="00C64A6F" w:rsidRPr="00330BFB" w:rsidRDefault="008A2F1A" w:rsidP="00C64A6F">
      <w:pPr>
        <w:pStyle w:val="a4"/>
        <w:numPr>
          <w:ilvl w:val="0"/>
          <w:numId w:val="8"/>
        </w:numPr>
        <w:spacing w:before="0" w:beforeAutospacing="0" w:after="0" w:afterAutospacing="0" w:line="360" w:lineRule="auto"/>
        <w:jc w:val="both"/>
        <w:rPr>
          <w:sz w:val="28"/>
          <w:szCs w:val="28"/>
          <w:lang w:val="uk-UA"/>
        </w:rPr>
      </w:pPr>
      <w:r w:rsidRPr="007F1440">
        <w:rPr>
          <w:color w:val="000000"/>
          <w:sz w:val="28"/>
          <w:szCs w:val="28"/>
        </w:rPr>
        <w:t>Тубелець І.   Робота за сумісництвом та суміщенням / Ірина Тубелець // Праця і зарплата. – № 1. – 2010. – 13 січня. – С. 18-19.</w:t>
      </w:r>
    </w:p>
    <w:p w:rsidR="00330BFB" w:rsidRPr="00330BFB" w:rsidRDefault="00330BFB" w:rsidP="00330BFB">
      <w:pPr>
        <w:pStyle w:val="DONOTUSEn"/>
        <w:widowControl/>
        <w:numPr>
          <w:ilvl w:val="0"/>
          <w:numId w:val="8"/>
        </w:numPr>
        <w:spacing w:line="360" w:lineRule="auto"/>
        <w:jc w:val="both"/>
        <w:rPr>
          <w:spacing w:val="-2"/>
          <w:kern w:val="20"/>
          <w:sz w:val="28"/>
          <w:szCs w:val="28"/>
          <w:lang w:val="uk-UA"/>
        </w:rPr>
      </w:pPr>
      <w:r w:rsidRPr="00E730E2">
        <w:rPr>
          <w:sz w:val="28"/>
          <w:szCs w:val="28"/>
          <w:lang w:val="ru-RU"/>
        </w:rPr>
        <w:lastRenderedPageBreak/>
        <w:t>Науково-практичний коментар до законодавства України про працю / В. Г. Ротань, І. В. Зуб, Б. С. Стичинський. – 6-те вид</w:t>
      </w:r>
      <w:proofErr w:type="gramStart"/>
      <w:r w:rsidRPr="00E730E2">
        <w:rPr>
          <w:sz w:val="28"/>
          <w:szCs w:val="28"/>
          <w:lang w:val="ru-RU"/>
        </w:rPr>
        <w:t xml:space="preserve">., </w:t>
      </w:r>
      <w:proofErr w:type="gramEnd"/>
      <w:r w:rsidRPr="00E730E2">
        <w:rPr>
          <w:sz w:val="28"/>
          <w:szCs w:val="28"/>
          <w:lang w:val="ru-RU"/>
        </w:rPr>
        <w:t>доп. і перероб. – К.</w:t>
      </w:r>
      <w:proofErr w:type="gramStart"/>
      <w:r w:rsidRPr="00E730E2">
        <w:rPr>
          <w:sz w:val="28"/>
          <w:szCs w:val="28"/>
          <w:lang w:val="ru-RU"/>
        </w:rPr>
        <w:t> :</w:t>
      </w:r>
      <w:proofErr w:type="gramEnd"/>
      <w:r w:rsidRPr="00E730E2">
        <w:rPr>
          <w:sz w:val="28"/>
          <w:szCs w:val="28"/>
          <w:lang w:val="ru-RU"/>
        </w:rPr>
        <w:t xml:space="preserve"> А.С.К., 2006</w:t>
      </w:r>
    </w:p>
    <w:p w:rsidR="00330BFB" w:rsidRPr="00330BFB" w:rsidRDefault="00330BFB" w:rsidP="00330BFB">
      <w:pPr>
        <w:pStyle w:val="a3"/>
        <w:numPr>
          <w:ilvl w:val="0"/>
          <w:numId w:val="8"/>
        </w:numPr>
        <w:spacing w:after="0" w:line="360" w:lineRule="auto"/>
        <w:jc w:val="both"/>
        <w:rPr>
          <w:rFonts w:ascii="Times New Roman" w:hAnsi="Times New Roman"/>
          <w:sz w:val="28"/>
          <w:szCs w:val="28"/>
          <w:lang w:val="uk-UA"/>
        </w:rPr>
      </w:pPr>
      <w:r w:rsidRPr="00330BFB">
        <w:rPr>
          <w:rFonts w:ascii="Times New Roman" w:hAnsi="Times New Roman"/>
          <w:sz w:val="28"/>
          <w:szCs w:val="28"/>
          <w:lang w:val="uk-UA"/>
        </w:rPr>
        <w:t>Прокопенко В.І. Трудове право України : Підручник. Видання третє, перероблене та доповнене. – Х.: Консум, 2002. – 528с.</w:t>
      </w:r>
    </w:p>
    <w:p w:rsidR="00330BFB" w:rsidRDefault="00330BFB" w:rsidP="00330BFB">
      <w:pPr>
        <w:pStyle w:val="a3"/>
        <w:numPr>
          <w:ilvl w:val="0"/>
          <w:numId w:val="8"/>
        </w:numPr>
        <w:spacing w:after="0" w:line="360" w:lineRule="auto"/>
        <w:jc w:val="both"/>
        <w:rPr>
          <w:rFonts w:ascii="Times New Roman" w:hAnsi="Times New Roman"/>
          <w:sz w:val="28"/>
          <w:szCs w:val="28"/>
          <w:lang w:val="uk-UA"/>
        </w:rPr>
      </w:pPr>
      <w:r w:rsidRPr="00330BFB">
        <w:rPr>
          <w:rFonts w:ascii="Times New Roman" w:hAnsi="Times New Roman"/>
          <w:sz w:val="28"/>
          <w:szCs w:val="28"/>
          <w:lang w:val="uk-UA"/>
        </w:rPr>
        <w:t xml:space="preserve"> </w:t>
      </w:r>
      <w:r w:rsidRPr="00E730E2">
        <w:rPr>
          <w:rFonts w:ascii="Times New Roman" w:hAnsi="Times New Roman"/>
          <w:sz w:val="28"/>
          <w:szCs w:val="28"/>
        </w:rPr>
        <w:t>Трудове право України: Академ. курс</w:t>
      </w:r>
      <w:r w:rsidRPr="00E730E2">
        <w:rPr>
          <w:rFonts w:ascii="Times New Roman" w:hAnsi="Times New Roman"/>
          <w:spacing w:val="-4"/>
          <w:sz w:val="28"/>
          <w:szCs w:val="28"/>
        </w:rPr>
        <w:t xml:space="preserve"> </w:t>
      </w:r>
      <w:r w:rsidRPr="00E730E2">
        <w:rPr>
          <w:rFonts w:ascii="Times New Roman" w:hAnsi="Times New Roman"/>
          <w:sz w:val="28"/>
          <w:szCs w:val="28"/>
        </w:rPr>
        <w:t xml:space="preserve">: </w:t>
      </w:r>
      <w:proofErr w:type="gramStart"/>
      <w:r w:rsidRPr="00E730E2">
        <w:rPr>
          <w:rFonts w:ascii="Times New Roman" w:hAnsi="Times New Roman"/>
          <w:sz w:val="28"/>
          <w:szCs w:val="28"/>
        </w:rPr>
        <w:t>п</w:t>
      </w:r>
      <w:proofErr w:type="gramEnd"/>
      <w:r w:rsidRPr="00E730E2">
        <w:rPr>
          <w:rFonts w:ascii="Times New Roman" w:hAnsi="Times New Roman"/>
          <w:sz w:val="28"/>
          <w:szCs w:val="28"/>
        </w:rPr>
        <w:t>ідручник / А. Ю. Бабаскін,  Ю. Б. Баранюк, С. В. Дріжчана та ін.; за заг. ред. Н. М. Ху</w:t>
      </w:r>
      <w:r>
        <w:rPr>
          <w:rFonts w:ascii="Times New Roman" w:hAnsi="Times New Roman"/>
          <w:sz w:val="28"/>
          <w:szCs w:val="28"/>
        </w:rPr>
        <w:t>торян. – К.</w:t>
      </w:r>
      <w:proofErr w:type="gramStart"/>
      <w:r>
        <w:rPr>
          <w:rFonts w:ascii="Times New Roman" w:hAnsi="Times New Roman"/>
          <w:sz w:val="28"/>
          <w:szCs w:val="28"/>
        </w:rPr>
        <w:t> :</w:t>
      </w:r>
      <w:proofErr w:type="gramEnd"/>
      <w:r>
        <w:rPr>
          <w:rFonts w:ascii="Times New Roman" w:hAnsi="Times New Roman"/>
          <w:sz w:val="28"/>
          <w:szCs w:val="28"/>
        </w:rPr>
        <w:t xml:space="preserve"> А.С.К., 2004</w:t>
      </w:r>
    </w:p>
    <w:p w:rsidR="00330BFB" w:rsidRPr="00330BFB" w:rsidRDefault="00330BFB" w:rsidP="00330BFB">
      <w:pPr>
        <w:pStyle w:val="a3"/>
        <w:numPr>
          <w:ilvl w:val="0"/>
          <w:numId w:val="8"/>
        </w:numPr>
        <w:spacing w:after="0" w:line="360" w:lineRule="auto"/>
        <w:jc w:val="both"/>
        <w:rPr>
          <w:rFonts w:ascii="Times New Roman" w:hAnsi="Times New Roman"/>
          <w:sz w:val="28"/>
          <w:szCs w:val="28"/>
          <w:lang w:val="uk-UA"/>
        </w:rPr>
      </w:pPr>
      <w:r w:rsidRPr="00330BFB">
        <w:rPr>
          <w:rFonts w:ascii="Times New Roman" w:hAnsi="Times New Roman"/>
          <w:sz w:val="28"/>
          <w:szCs w:val="28"/>
          <w:lang w:val="uk-UA"/>
        </w:rPr>
        <w:t>Трудове право України : Академічний курс : Підручник для студентів вищих навчальних закладів / П.Д. Пилипенко, В.Я. Бурак, З.Я. Козак та ін.; За ред. П.Д. Пилипенка. – 2-е вид., перероб. і доп. – К.: Видавничий Дім «Ін Юре», 2006. – 544с.</w:t>
      </w:r>
    </w:p>
    <w:p w:rsidR="00330BFB" w:rsidRPr="007F1440" w:rsidRDefault="00330BFB" w:rsidP="00330BFB">
      <w:pPr>
        <w:pStyle w:val="a4"/>
        <w:spacing w:before="0" w:beforeAutospacing="0" w:after="0" w:afterAutospacing="0" w:line="360" w:lineRule="auto"/>
        <w:ind w:left="360"/>
        <w:jc w:val="both"/>
        <w:rPr>
          <w:sz w:val="28"/>
          <w:szCs w:val="28"/>
          <w:lang w:val="uk-UA"/>
        </w:rPr>
      </w:pPr>
    </w:p>
    <w:p w:rsidR="008A2F1A" w:rsidRPr="007F1440" w:rsidRDefault="008A2F1A" w:rsidP="00C64A6F">
      <w:pPr>
        <w:spacing w:after="0" w:line="360" w:lineRule="auto"/>
        <w:contextualSpacing/>
        <w:jc w:val="both"/>
        <w:rPr>
          <w:rStyle w:val="a5"/>
          <w:rFonts w:ascii="Times New Roman" w:hAnsi="Times New Roman" w:cs="Times New Roman"/>
          <w:sz w:val="28"/>
          <w:szCs w:val="28"/>
          <w:lang w:val="uk-UA"/>
        </w:rPr>
      </w:pPr>
    </w:p>
    <w:p w:rsidR="00535C9E" w:rsidRDefault="00535C9E">
      <w:pPr>
        <w:rPr>
          <w:rStyle w:val="a5"/>
          <w:rFonts w:ascii="Times New Roman" w:hAnsi="Times New Roman" w:cs="Times New Roman"/>
          <w:sz w:val="28"/>
          <w:szCs w:val="28"/>
          <w:lang w:val="uk-UA"/>
        </w:rPr>
      </w:pPr>
      <w:r>
        <w:rPr>
          <w:rStyle w:val="a5"/>
          <w:rFonts w:ascii="Times New Roman" w:hAnsi="Times New Roman" w:cs="Times New Roman"/>
          <w:sz w:val="28"/>
          <w:szCs w:val="28"/>
          <w:lang w:val="uk-UA"/>
        </w:rPr>
        <w:br w:type="page"/>
      </w:r>
    </w:p>
    <w:p w:rsidR="003957FE" w:rsidRDefault="003957FE" w:rsidP="003957FE">
      <w:pPr>
        <w:spacing w:after="0" w:line="360" w:lineRule="auto"/>
        <w:contextualSpacing/>
        <w:jc w:val="both"/>
        <w:rPr>
          <w:rStyle w:val="a5"/>
          <w:rFonts w:ascii="Times New Roman" w:hAnsi="Times New Roman" w:cs="Times New Roman"/>
          <w:sz w:val="28"/>
          <w:szCs w:val="28"/>
          <w:lang w:val="uk-UA"/>
        </w:rPr>
      </w:pPr>
      <w:r w:rsidRPr="007F1440">
        <w:rPr>
          <w:rStyle w:val="a5"/>
          <w:rFonts w:ascii="Times New Roman" w:hAnsi="Times New Roman" w:cs="Times New Roman"/>
          <w:sz w:val="28"/>
          <w:szCs w:val="28"/>
          <w:lang w:val="uk-UA"/>
        </w:rPr>
        <w:lastRenderedPageBreak/>
        <w:t>Додатки</w:t>
      </w:r>
    </w:p>
    <w:p w:rsidR="00B55DC2" w:rsidRPr="00B55DC2" w:rsidRDefault="00B55DC2" w:rsidP="00B55DC2">
      <w:pPr>
        <w:spacing w:after="0" w:line="360" w:lineRule="auto"/>
        <w:contextualSpacing/>
        <w:jc w:val="right"/>
        <w:rPr>
          <w:rFonts w:ascii="Times New Roman" w:hAnsi="Times New Roman" w:cs="Times New Roman"/>
          <w:b/>
          <w:i/>
          <w:sz w:val="28"/>
          <w:szCs w:val="28"/>
          <w:shd w:val="clear" w:color="auto" w:fill="FFFFFF"/>
          <w:lang w:val="uk-UA"/>
        </w:rPr>
      </w:pPr>
      <w:r w:rsidRPr="00B55DC2">
        <w:rPr>
          <w:rStyle w:val="a5"/>
          <w:rFonts w:ascii="Times New Roman" w:hAnsi="Times New Roman" w:cs="Times New Roman"/>
          <w:b w:val="0"/>
          <w:i/>
          <w:sz w:val="28"/>
          <w:szCs w:val="28"/>
          <w:lang w:val="uk-UA"/>
        </w:rPr>
        <w:t>Додаток А</w:t>
      </w:r>
    </w:p>
    <w:p w:rsidR="00535C9E" w:rsidRPr="006846FE" w:rsidRDefault="00535C9E" w:rsidP="00535C9E">
      <w:pPr>
        <w:pStyle w:val="a4"/>
        <w:spacing w:before="0" w:beforeAutospacing="0" w:after="0" w:afterAutospacing="0"/>
        <w:jc w:val="both"/>
        <w:rPr>
          <w:b/>
          <w:sz w:val="22"/>
          <w:szCs w:val="22"/>
          <w:lang w:val="uk-UA"/>
        </w:rPr>
      </w:pPr>
      <w:r w:rsidRPr="006846FE">
        <w:rPr>
          <w:b/>
          <w:sz w:val="22"/>
          <w:szCs w:val="22"/>
          <w:lang w:val="uk-UA"/>
        </w:rPr>
        <w:t>Проаналізуємо  відмінності між сумісництвом та суміщенн</w:t>
      </w:r>
      <w:r>
        <w:rPr>
          <w:b/>
          <w:sz w:val="22"/>
          <w:szCs w:val="22"/>
          <w:lang w:val="uk-UA"/>
        </w:rPr>
        <w:t>ям на комерційному підприємстві</w:t>
      </w:r>
      <w:r w:rsidRPr="006846FE">
        <w:rPr>
          <w:b/>
          <w:sz w:val="22"/>
          <w:szCs w:val="22"/>
          <w:lang w:val="uk-UA"/>
        </w:rPr>
        <w:t>. В таблиці 1 наведені відмінності між сумісництвом та суміщенням.</w:t>
      </w:r>
    </w:p>
    <w:p w:rsidR="00535C9E" w:rsidRPr="006846FE" w:rsidRDefault="00535C9E" w:rsidP="00535C9E">
      <w:pPr>
        <w:pStyle w:val="a4"/>
        <w:spacing w:before="0" w:beforeAutospacing="0" w:after="0" w:afterAutospacing="0"/>
        <w:jc w:val="both"/>
        <w:rPr>
          <w:b/>
          <w:sz w:val="22"/>
          <w:szCs w:val="22"/>
          <w:lang w:val="uk-UA"/>
        </w:rPr>
      </w:pPr>
    </w:p>
    <w:p w:rsidR="00535C9E" w:rsidRPr="006846FE" w:rsidRDefault="00535C9E" w:rsidP="00535C9E">
      <w:pPr>
        <w:pStyle w:val="a4"/>
        <w:spacing w:before="0" w:beforeAutospacing="0" w:after="0" w:afterAutospacing="0"/>
        <w:jc w:val="center"/>
        <w:rPr>
          <w:sz w:val="22"/>
          <w:szCs w:val="22"/>
          <w:lang w:val="uk-UA"/>
        </w:rPr>
      </w:pPr>
      <w:r w:rsidRPr="006846FE">
        <w:rPr>
          <w:b/>
          <w:bCs/>
          <w:sz w:val="22"/>
          <w:szCs w:val="22"/>
          <w:lang w:val="uk-UA"/>
        </w:rPr>
        <w:t xml:space="preserve">                                                                                                                           Таблиця 1</w:t>
      </w:r>
    </w:p>
    <w:tbl>
      <w:tblPr>
        <w:tblW w:w="5000" w:type="pct"/>
        <w:jc w:val="center"/>
        <w:tblCellSpacing w:w="22"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tblPr>
      <w:tblGrid>
        <w:gridCol w:w="4768"/>
        <w:gridCol w:w="4855"/>
      </w:tblGrid>
      <w:tr w:rsidR="00535C9E" w:rsidRPr="006846FE" w:rsidTr="00832E4A">
        <w:trPr>
          <w:tblCellSpacing w:w="22" w:type="dxa"/>
          <w:jc w:val="center"/>
        </w:trPr>
        <w:tc>
          <w:tcPr>
            <w:tcW w:w="2454" w:type="pct"/>
            <w:tcBorders>
              <w:top w:val="outset" w:sz="6" w:space="0" w:color="auto"/>
              <w:left w:val="outset" w:sz="6" w:space="0" w:color="auto"/>
              <w:bottom w:val="outset" w:sz="6" w:space="0" w:color="auto"/>
              <w:right w:val="outset" w:sz="6" w:space="0" w:color="auto"/>
            </w:tcBorders>
            <w:shd w:val="clear" w:color="auto" w:fill="auto"/>
            <w:vAlign w:val="center"/>
          </w:tcPr>
          <w:p w:rsidR="00535C9E" w:rsidRPr="006846FE" w:rsidRDefault="00535C9E" w:rsidP="00832E4A">
            <w:pPr>
              <w:pStyle w:val="a4"/>
              <w:spacing w:before="0" w:beforeAutospacing="0" w:after="0" w:afterAutospacing="0"/>
              <w:jc w:val="center"/>
              <w:rPr>
                <w:sz w:val="22"/>
                <w:szCs w:val="22"/>
                <w:lang w:val="uk-UA"/>
              </w:rPr>
            </w:pPr>
            <w:r w:rsidRPr="006846FE">
              <w:rPr>
                <w:b/>
                <w:bCs/>
                <w:sz w:val="22"/>
                <w:szCs w:val="22"/>
                <w:lang w:val="uk-UA"/>
              </w:rPr>
              <w:t>Сумісництво</w:t>
            </w:r>
            <w:r w:rsidRPr="006846FE">
              <w:rPr>
                <w:sz w:val="22"/>
                <w:szCs w:val="22"/>
                <w:lang w:val="uk-UA"/>
              </w:rPr>
              <w:t> </w:t>
            </w:r>
          </w:p>
        </w:tc>
        <w:tc>
          <w:tcPr>
            <w:tcW w:w="2477" w:type="pct"/>
            <w:tcBorders>
              <w:top w:val="outset" w:sz="6" w:space="0" w:color="auto"/>
              <w:left w:val="outset" w:sz="6" w:space="0" w:color="auto"/>
              <w:bottom w:val="outset" w:sz="6" w:space="0" w:color="auto"/>
              <w:right w:val="outset" w:sz="6" w:space="0" w:color="auto"/>
            </w:tcBorders>
            <w:shd w:val="clear" w:color="auto" w:fill="auto"/>
            <w:vAlign w:val="center"/>
          </w:tcPr>
          <w:p w:rsidR="00535C9E" w:rsidRPr="006846FE" w:rsidRDefault="00535C9E" w:rsidP="00832E4A">
            <w:pPr>
              <w:pStyle w:val="a4"/>
              <w:spacing w:before="0" w:beforeAutospacing="0" w:after="0" w:afterAutospacing="0"/>
              <w:jc w:val="center"/>
              <w:rPr>
                <w:sz w:val="22"/>
                <w:szCs w:val="22"/>
                <w:lang w:val="uk-UA"/>
              </w:rPr>
            </w:pPr>
            <w:r w:rsidRPr="006846FE">
              <w:rPr>
                <w:b/>
                <w:bCs/>
                <w:sz w:val="22"/>
                <w:szCs w:val="22"/>
                <w:lang w:val="uk-UA"/>
              </w:rPr>
              <w:t>Суміщення</w:t>
            </w:r>
            <w:r w:rsidRPr="006846FE">
              <w:rPr>
                <w:sz w:val="22"/>
                <w:szCs w:val="22"/>
                <w:lang w:val="uk-UA"/>
              </w:rPr>
              <w:t> </w:t>
            </w:r>
          </w:p>
        </w:tc>
      </w:tr>
      <w:tr w:rsidR="00535C9E" w:rsidRPr="006846FE" w:rsidTr="00832E4A">
        <w:trPr>
          <w:tblCellSpacing w:w="22"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tcPr>
          <w:p w:rsidR="00535C9E" w:rsidRPr="006846FE" w:rsidRDefault="00535C9E" w:rsidP="00832E4A">
            <w:pPr>
              <w:pStyle w:val="a4"/>
              <w:spacing w:before="0" w:beforeAutospacing="0" w:after="0" w:afterAutospacing="0"/>
              <w:jc w:val="center"/>
              <w:rPr>
                <w:sz w:val="22"/>
                <w:szCs w:val="22"/>
                <w:lang w:val="uk-UA"/>
              </w:rPr>
            </w:pPr>
            <w:r w:rsidRPr="006846FE">
              <w:rPr>
                <w:b/>
                <w:bCs/>
                <w:sz w:val="22"/>
                <w:szCs w:val="22"/>
                <w:lang w:val="uk-UA"/>
              </w:rPr>
              <w:t>Умови роботи</w:t>
            </w:r>
            <w:r w:rsidRPr="006846FE">
              <w:rPr>
                <w:sz w:val="22"/>
                <w:szCs w:val="22"/>
                <w:lang w:val="uk-UA"/>
              </w:rPr>
              <w:t> </w:t>
            </w:r>
          </w:p>
        </w:tc>
      </w:tr>
      <w:tr w:rsidR="00535C9E" w:rsidRPr="006846FE" w:rsidTr="00832E4A">
        <w:trPr>
          <w:tblCellSpacing w:w="22" w:type="dxa"/>
          <w:jc w:val="center"/>
        </w:trPr>
        <w:tc>
          <w:tcPr>
            <w:tcW w:w="2454" w:type="pct"/>
            <w:tcBorders>
              <w:top w:val="outset" w:sz="6" w:space="0" w:color="auto"/>
              <w:left w:val="outset" w:sz="6" w:space="0" w:color="auto"/>
              <w:bottom w:val="outset" w:sz="6" w:space="0" w:color="auto"/>
              <w:right w:val="outset" w:sz="6" w:space="0" w:color="auto"/>
            </w:tcBorders>
            <w:shd w:val="clear" w:color="auto" w:fill="auto"/>
            <w:vAlign w:val="center"/>
          </w:tcPr>
          <w:p w:rsidR="00535C9E" w:rsidRPr="006846FE" w:rsidRDefault="00535C9E" w:rsidP="00832E4A">
            <w:pPr>
              <w:pStyle w:val="a4"/>
              <w:spacing w:before="0" w:beforeAutospacing="0" w:after="0" w:afterAutospacing="0"/>
              <w:jc w:val="both"/>
              <w:rPr>
                <w:sz w:val="22"/>
                <w:szCs w:val="22"/>
                <w:lang w:val="uk-UA"/>
              </w:rPr>
            </w:pPr>
            <w:r w:rsidRPr="006846FE">
              <w:rPr>
                <w:sz w:val="22"/>
                <w:szCs w:val="22"/>
                <w:lang w:val="uk-UA"/>
              </w:rPr>
              <w:t>Сумісництво може бути як внутрішнє, так і зовнішнє.</w:t>
            </w:r>
          </w:p>
          <w:p w:rsidR="00535C9E" w:rsidRPr="006846FE" w:rsidRDefault="00535C9E" w:rsidP="00832E4A">
            <w:pPr>
              <w:pStyle w:val="a4"/>
              <w:spacing w:before="0" w:beforeAutospacing="0" w:after="0" w:afterAutospacing="0"/>
              <w:jc w:val="both"/>
              <w:rPr>
                <w:sz w:val="22"/>
                <w:szCs w:val="22"/>
                <w:lang w:val="uk-UA"/>
              </w:rPr>
            </w:pPr>
            <w:r w:rsidRPr="006846FE">
              <w:rPr>
                <w:sz w:val="22"/>
                <w:szCs w:val="22"/>
                <w:lang w:val="uk-UA"/>
              </w:rPr>
              <w:t xml:space="preserve">При </w:t>
            </w:r>
            <w:r w:rsidRPr="006846FE">
              <w:rPr>
                <w:b/>
                <w:bCs/>
                <w:sz w:val="22"/>
                <w:szCs w:val="22"/>
                <w:lang w:val="uk-UA"/>
              </w:rPr>
              <w:t>внутрішньому сумісництві</w:t>
            </w:r>
            <w:r w:rsidRPr="006846FE">
              <w:rPr>
                <w:sz w:val="22"/>
                <w:szCs w:val="22"/>
                <w:lang w:val="uk-UA"/>
              </w:rPr>
              <w:t xml:space="preserve"> робота виконується на тому самому підприємстві. При </w:t>
            </w:r>
            <w:r w:rsidRPr="006846FE">
              <w:rPr>
                <w:b/>
                <w:bCs/>
                <w:sz w:val="22"/>
                <w:szCs w:val="22"/>
                <w:lang w:val="uk-UA"/>
              </w:rPr>
              <w:t>зовнішньому сумісництві</w:t>
            </w:r>
            <w:r w:rsidRPr="006846FE">
              <w:rPr>
                <w:sz w:val="22"/>
                <w:szCs w:val="22"/>
                <w:lang w:val="uk-UA"/>
              </w:rPr>
              <w:t xml:space="preserve"> робота виконується на іншому підприємстві чи в ФОП</w:t>
            </w:r>
          </w:p>
        </w:tc>
        <w:tc>
          <w:tcPr>
            <w:tcW w:w="2477" w:type="pct"/>
            <w:tcBorders>
              <w:top w:val="outset" w:sz="6" w:space="0" w:color="auto"/>
              <w:left w:val="outset" w:sz="6" w:space="0" w:color="auto"/>
              <w:bottom w:val="outset" w:sz="6" w:space="0" w:color="auto"/>
              <w:right w:val="outset" w:sz="6" w:space="0" w:color="auto"/>
            </w:tcBorders>
            <w:shd w:val="clear" w:color="auto" w:fill="auto"/>
            <w:vAlign w:val="center"/>
          </w:tcPr>
          <w:p w:rsidR="00535C9E" w:rsidRPr="006846FE" w:rsidRDefault="00535C9E" w:rsidP="00832E4A">
            <w:pPr>
              <w:pStyle w:val="a4"/>
              <w:spacing w:before="0" w:beforeAutospacing="0" w:after="0" w:afterAutospacing="0"/>
              <w:rPr>
                <w:sz w:val="22"/>
                <w:szCs w:val="22"/>
                <w:lang w:val="uk-UA"/>
              </w:rPr>
            </w:pPr>
            <w:r w:rsidRPr="006846FE">
              <w:rPr>
                <w:sz w:val="22"/>
                <w:szCs w:val="22"/>
                <w:lang w:val="uk-UA"/>
              </w:rPr>
              <w:t>Робота виконується на тому самому підприємстві </w:t>
            </w:r>
          </w:p>
        </w:tc>
      </w:tr>
      <w:tr w:rsidR="00535C9E" w:rsidRPr="006846FE" w:rsidTr="00832E4A">
        <w:trPr>
          <w:tblCellSpacing w:w="22"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tcPr>
          <w:p w:rsidR="00535C9E" w:rsidRPr="006846FE" w:rsidRDefault="00535C9E" w:rsidP="00832E4A">
            <w:pPr>
              <w:pStyle w:val="a4"/>
              <w:spacing w:before="0" w:beforeAutospacing="0" w:after="0" w:afterAutospacing="0"/>
              <w:jc w:val="center"/>
              <w:rPr>
                <w:sz w:val="22"/>
                <w:szCs w:val="22"/>
                <w:lang w:val="uk-UA"/>
              </w:rPr>
            </w:pPr>
            <w:r w:rsidRPr="006846FE">
              <w:rPr>
                <w:b/>
                <w:bCs/>
                <w:sz w:val="22"/>
                <w:szCs w:val="22"/>
                <w:lang w:val="uk-UA"/>
              </w:rPr>
              <w:t>Час виконання роботи</w:t>
            </w:r>
            <w:r w:rsidRPr="006846FE">
              <w:rPr>
                <w:sz w:val="22"/>
                <w:szCs w:val="22"/>
                <w:lang w:val="uk-UA"/>
              </w:rPr>
              <w:t> </w:t>
            </w:r>
          </w:p>
        </w:tc>
      </w:tr>
      <w:tr w:rsidR="00535C9E" w:rsidRPr="006846FE" w:rsidTr="00832E4A">
        <w:trPr>
          <w:tblCellSpacing w:w="22" w:type="dxa"/>
          <w:jc w:val="center"/>
        </w:trPr>
        <w:tc>
          <w:tcPr>
            <w:tcW w:w="2454" w:type="pct"/>
            <w:tcBorders>
              <w:top w:val="outset" w:sz="6" w:space="0" w:color="auto"/>
              <w:left w:val="outset" w:sz="6" w:space="0" w:color="auto"/>
              <w:bottom w:val="outset" w:sz="6" w:space="0" w:color="auto"/>
              <w:right w:val="outset" w:sz="6" w:space="0" w:color="auto"/>
            </w:tcBorders>
            <w:shd w:val="clear" w:color="auto" w:fill="auto"/>
            <w:vAlign w:val="center"/>
          </w:tcPr>
          <w:p w:rsidR="00535C9E" w:rsidRPr="006846FE" w:rsidRDefault="00535C9E" w:rsidP="00832E4A">
            <w:pPr>
              <w:pStyle w:val="a4"/>
              <w:spacing w:before="0" w:beforeAutospacing="0" w:after="0" w:afterAutospacing="0"/>
              <w:rPr>
                <w:sz w:val="22"/>
                <w:szCs w:val="22"/>
                <w:lang w:val="uk-UA"/>
              </w:rPr>
            </w:pPr>
            <w:r w:rsidRPr="006846FE">
              <w:rPr>
                <w:sz w:val="22"/>
                <w:szCs w:val="22"/>
                <w:lang w:val="uk-UA"/>
              </w:rPr>
              <w:t>У вільний від основної роботи час, поза межами робочого часу по основному місцю роботи.</w:t>
            </w:r>
          </w:p>
        </w:tc>
        <w:tc>
          <w:tcPr>
            <w:tcW w:w="2477" w:type="pct"/>
            <w:tcBorders>
              <w:top w:val="outset" w:sz="6" w:space="0" w:color="auto"/>
              <w:left w:val="outset" w:sz="6" w:space="0" w:color="auto"/>
              <w:bottom w:val="outset" w:sz="6" w:space="0" w:color="auto"/>
              <w:right w:val="outset" w:sz="6" w:space="0" w:color="auto"/>
            </w:tcBorders>
            <w:shd w:val="clear" w:color="auto" w:fill="auto"/>
            <w:vAlign w:val="center"/>
          </w:tcPr>
          <w:p w:rsidR="00535C9E" w:rsidRPr="006846FE" w:rsidRDefault="00535C9E" w:rsidP="00832E4A">
            <w:pPr>
              <w:pStyle w:val="a4"/>
              <w:spacing w:before="0" w:beforeAutospacing="0" w:after="0" w:afterAutospacing="0"/>
              <w:jc w:val="both"/>
              <w:rPr>
                <w:sz w:val="22"/>
                <w:szCs w:val="22"/>
                <w:lang w:val="uk-UA"/>
              </w:rPr>
            </w:pPr>
            <w:r w:rsidRPr="006846FE">
              <w:rPr>
                <w:sz w:val="22"/>
                <w:szCs w:val="22"/>
                <w:lang w:val="uk-UA"/>
              </w:rPr>
              <w:t>У той самий проміжок робочого часу, що відведений для основної роботи </w:t>
            </w:r>
          </w:p>
        </w:tc>
      </w:tr>
      <w:tr w:rsidR="00535C9E" w:rsidRPr="006846FE" w:rsidTr="00832E4A">
        <w:trPr>
          <w:tblCellSpacing w:w="22" w:type="dxa"/>
          <w:jc w:val="center"/>
        </w:trPr>
        <w:tc>
          <w:tcPr>
            <w:tcW w:w="495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535C9E" w:rsidRPr="006846FE" w:rsidRDefault="00535C9E" w:rsidP="00832E4A">
            <w:pPr>
              <w:pStyle w:val="a4"/>
              <w:spacing w:before="0" w:beforeAutospacing="0" w:after="0" w:afterAutospacing="0"/>
              <w:jc w:val="both"/>
              <w:rPr>
                <w:b/>
                <w:sz w:val="22"/>
                <w:szCs w:val="22"/>
                <w:lang w:val="uk-UA"/>
              </w:rPr>
            </w:pPr>
            <w:r w:rsidRPr="006846FE">
              <w:rPr>
                <w:sz w:val="22"/>
                <w:szCs w:val="22"/>
                <w:lang w:val="uk-UA"/>
              </w:rPr>
              <w:t xml:space="preserve">                                          </w:t>
            </w:r>
            <w:r w:rsidRPr="006846FE">
              <w:rPr>
                <w:b/>
                <w:sz w:val="22"/>
                <w:szCs w:val="22"/>
                <w:lang w:val="uk-UA"/>
              </w:rPr>
              <w:t xml:space="preserve">Відображення в табелі обліку використання робочого часу </w:t>
            </w:r>
          </w:p>
        </w:tc>
      </w:tr>
      <w:tr w:rsidR="00535C9E" w:rsidRPr="006846FE" w:rsidTr="00832E4A">
        <w:trPr>
          <w:tblCellSpacing w:w="22" w:type="dxa"/>
          <w:jc w:val="center"/>
        </w:trPr>
        <w:tc>
          <w:tcPr>
            <w:tcW w:w="2454" w:type="pct"/>
            <w:tcBorders>
              <w:top w:val="outset" w:sz="6" w:space="0" w:color="auto"/>
              <w:left w:val="outset" w:sz="6" w:space="0" w:color="auto"/>
              <w:bottom w:val="outset" w:sz="6" w:space="0" w:color="auto"/>
              <w:right w:val="outset" w:sz="6" w:space="0" w:color="auto"/>
            </w:tcBorders>
            <w:shd w:val="clear" w:color="auto" w:fill="auto"/>
            <w:vAlign w:val="center"/>
          </w:tcPr>
          <w:p w:rsidR="00535C9E" w:rsidRPr="006846FE" w:rsidRDefault="00535C9E" w:rsidP="00832E4A">
            <w:pPr>
              <w:pStyle w:val="a4"/>
              <w:spacing w:before="0" w:beforeAutospacing="0" w:after="0" w:afterAutospacing="0"/>
              <w:rPr>
                <w:sz w:val="22"/>
                <w:szCs w:val="22"/>
                <w:lang w:val="uk-UA"/>
              </w:rPr>
            </w:pPr>
            <w:r w:rsidRPr="006846FE">
              <w:rPr>
                <w:sz w:val="22"/>
                <w:szCs w:val="22"/>
                <w:lang w:val="uk-UA"/>
              </w:rPr>
              <w:t xml:space="preserve">Робота за сумісництвом табелюється </w:t>
            </w:r>
          </w:p>
        </w:tc>
        <w:tc>
          <w:tcPr>
            <w:tcW w:w="2477" w:type="pct"/>
            <w:tcBorders>
              <w:top w:val="outset" w:sz="6" w:space="0" w:color="auto"/>
              <w:left w:val="outset" w:sz="6" w:space="0" w:color="auto"/>
              <w:bottom w:val="outset" w:sz="6" w:space="0" w:color="auto"/>
              <w:right w:val="outset" w:sz="6" w:space="0" w:color="auto"/>
            </w:tcBorders>
            <w:shd w:val="clear" w:color="auto" w:fill="auto"/>
            <w:vAlign w:val="center"/>
          </w:tcPr>
          <w:p w:rsidR="00535C9E" w:rsidRPr="006846FE" w:rsidRDefault="00535C9E" w:rsidP="00832E4A">
            <w:pPr>
              <w:pStyle w:val="a4"/>
              <w:spacing w:before="0" w:beforeAutospacing="0" w:after="0" w:afterAutospacing="0"/>
              <w:jc w:val="both"/>
              <w:rPr>
                <w:sz w:val="22"/>
                <w:szCs w:val="22"/>
              </w:rPr>
            </w:pPr>
            <w:r w:rsidRPr="006846FE">
              <w:rPr>
                <w:sz w:val="22"/>
                <w:szCs w:val="22"/>
                <w:lang w:val="uk-UA"/>
              </w:rPr>
              <w:t>Суміщення являється доплатою і в табел</w:t>
            </w:r>
            <w:r w:rsidRPr="006846FE">
              <w:rPr>
                <w:sz w:val="22"/>
                <w:szCs w:val="22"/>
                <w:lang w:val="en-US"/>
              </w:rPr>
              <w:t>i</w:t>
            </w:r>
            <w:r w:rsidRPr="006846FE">
              <w:rPr>
                <w:sz w:val="22"/>
                <w:szCs w:val="22"/>
              </w:rPr>
              <w:t xml:space="preserve"> не </w:t>
            </w:r>
            <w:r w:rsidRPr="006846FE">
              <w:rPr>
                <w:sz w:val="22"/>
                <w:szCs w:val="22"/>
                <w:lang w:val="uk-UA"/>
              </w:rPr>
              <w:t>відображається</w:t>
            </w:r>
          </w:p>
        </w:tc>
      </w:tr>
      <w:tr w:rsidR="00535C9E" w:rsidRPr="006846FE" w:rsidTr="00832E4A">
        <w:trPr>
          <w:tblCellSpacing w:w="22"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tcPr>
          <w:p w:rsidR="00535C9E" w:rsidRPr="006846FE" w:rsidRDefault="00535C9E" w:rsidP="00832E4A">
            <w:pPr>
              <w:pStyle w:val="a4"/>
              <w:spacing w:before="0" w:beforeAutospacing="0" w:after="0" w:afterAutospacing="0"/>
              <w:jc w:val="center"/>
              <w:rPr>
                <w:sz w:val="22"/>
                <w:szCs w:val="22"/>
                <w:lang w:val="uk-UA"/>
              </w:rPr>
            </w:pPr>
            <w:r w:rsidRPr="006846FE">
              <w:rPr>
                <w:b/>
                <w:bCs/>
                <w:sz w:val="22"/>
                <w:szCs w:val="22"/>
                <w:lang w:val="uk-UA"/>
              </w:rPr>
              <w:t>Відображення у внутрішній документації підприємства</w:t>
            </w:r>
            <w:r w:rsidRPr="006846FE">
              <w:rPr>
                <w:sz w:val="22"/>
                <w:szCs w:val="22"/>
                <w:lang w:val="uk-UA"/>
              </w:rPr>
              <w:t> </w:t>
            </w:r>
          </w:p>
        </w:tc>
      </w:tr>
      <w:tr w:rsidR="00535C9E" w:rsidRPr="006846FE" w:rsidTr="00832E4A">
        <w:trPr>
          <w:tblCellSpacing w:w="22" w:type="dxa"/>
          <w:jc w:val="center"/>
        </w:trPr>
        <w:tc>
          <w:tcPr>
            <w:tcW w:w="2454" w:type="pct"/>
            <w:tcBorders>
              <w:top w:val="outset" w:sz="6" w:space="0" w:color="auto"/>
              <w:left w:val="outset" w:sz="6" w:space="0" w:color="auto"/>
              <w:bottom w:val="outset" w:sz="6" w:space="0" w:color="auto"/>
              <w:right w:val="outset" w:sz="6" w:space="0" w:color="auto"/>
            </w:tcBorders>
            <w:shd w:val="clear" w:color="auto" w:fill="auto"/>
            <w:vAlign w:val="center"/>
          </w:tcPr>
          <w:p w:rsidR="00535C9E" w:rsidRPr="006846FE" w:rsidRDefault="00535C9E" w:rsidP="00832E4A">
            <w:pPr>
              <w:pStyle w:val="a4"/>
              <w:spacing w:before="0" w:beforeAutospacing="0" w:after="0" w:afterAutospacing="0"/>
              <w:jc w:val="both"/>
              <w:rPr>
                <w:sz w:val="22"/>
                <w:szCs w:val="22"/>
                <w:lang w:val="uk-UA"/>
              </w:rPr>
            </w:pPr>
            <w:r w:rsidRPr="006846FE">
              <w:rPr>
                <w:b/>
                <w:bCs/>
                <w:sz w:val="22"/>
                <w:szCs w:val="22"/>
                <w:lang w:val="uk-UA"/>
              </w:rPr>
              <w:t>Видається</w:t>
            </w:r>
            <w:r w:rsidRPr="006846FE">
              <w:rPr>
                <w:sz w:val="22"/>
                <w:szCs w:val="22"/>
                <w:lang w:val="uk-UA"/>
              </w:rPr>
              <w:t xml:space="preserve"> наказ про прийняття працівника на роботу за сумісництвом. Встановлюється графік роботи. Праця за сумісництвом </w:t>
            </w:r>
            <w:r w:rsidRPr="006846FE">
              <w:rPr>
                <w:b/>
                <w:bCs/>
                <w:sz w:val="22"/>
                <w:szCs w:val="22"/>
                <w:lang w:val="uk-UA"/>
              </w:rPr>
              <w:t>відображається</w:t>
            </w:r>
            <w:r w:rsidRPr="006846FE">
              <w:rPr>
                <w:sz w:val="22"/>
                <w:szCs w:val="22"/>
                <w:lang w:val="uk-UA"/>
              </w:rPr>
              <w:t xml:space="preserve"> в табелі обліку робочого часу  за межами основної роботи. Наприклад,10 квітня 2012р. за основним місцем роботи працівник відпрацював 8 годин та за сумісництвом 3.</w:t>
            </w:r>
          </w:p>
        </w:tc>
        <w:tc>
          <w:tcPr>
            <w:tcW w:w="2477" w:type="pct"/>
            <w:tcBorders>
              <w:top w:val="outset" w:sz="6" w:space="0" w:color="auto"/>
              <w:left w:val="outset" w:sz="6" w:space="0" w:color="auto"/>
              <w:bottom w:val="outset" w:sz="6" w:space="0" w:color="auto"/>
              <w:right w:val="outset" w:sz="6" w:space="0" w:color="auto"/>
            </w:tcBorders>
            <w:shd w:val="clear" w:color="auto" w:fill="auto"/>
            <w:vAlign w:val="center"/>
          </w:tcPr>
          <w:p w:rsidR="00535C9E" w:rsidRPr="006846FE" w:rsidRDefault="00535C9E" w:rsidP="00832E4A">
            <w:pPr>
              <w:pStyle w:val="a4"/>
              <w:spacing w:before="0" w:beforeAutospacing="0" w:after="0" w:afterAutospacing="0"/>
              <w:jc w:val="both"/>
              <w:rPr>
                <w:sz w:val="22"/>
                <w:szCs w:val="22"/>
                <w:lang w:val="uk-UA"/>
              </w:rPr>
            </w:pPr>
            <w:r w:rsidRPr="006846FE">
              <w:rPr>
                <w:b/>
                <w:bCs/>
                <w:sz w:val="22"/>
                <w:szCs w:val="22"/>
                <w:lang w:val="uk-UA"/>
              </w:rPr>
              <w:t>Видається наказ про допущення працівника</w:t>
            </w:r>
            <w:r w:rsidRPr="006846FE">
              <w:rPr>
                <w:sz w:val="22"/>
                <w:szCs w:val="22"/>
                <w:lang w:val="uk-UA"/>
              </w:rPr>
              <w:t xml:space="preserve"> до роботи за суміщенням професій (посад). Праця за суміщенням професій (посад) </w:t>
            </w:r>
            <w:r w:rsidRPr="006846FE">
              <w:rPr>
                <w:b/>
                <w:bCs/>
                <w:sz w:val="22"/>
                <w:szCs w:val="22"/>
                <w:lang w:val="uk-UA"/>
              </w:rPr>
              <w:t>не відображається</w:t>
            </w:r>
            <w:r w:rsidRPr="006846FE">
              <w:rPr>
                <w:sz w:val="22"/>
                <w:szCs w:val="22"/>
                <w:lang w:val="uk-UA"/>
              </w:rPr>
              <w:t xml:space="preserve"> в табелі обліку робочого часу .Відпрацювавши встановлену норму часу за місяць працівник може  отримати 2 оклади. Оклад вставлений йому та оклад вакантної посади, що суміщується</w:t>
            </w:r>
          </w:p>
        </w:tc>
      </w:tr>
      <w:tr w:rsidR="00535C9E" w:rsidRPr="006846FE" w:rsidTr="00832E4A">
        <w:trPr>
          <w:tblCellSpacing w:w="22"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tcPr>
          <w:p w:rsidR="00535C9E" w:rsidRPr="006846FE" w:rsidRDefault="00535C9E" w:rsidP="00832E4A">
            <w:pPr>
              <w:pStyle w:val="a4"/>
              <w:spacing w:before="0" w:beforeAutospacing="0" w:after="0" w:afterAutospacing="0"/>
              <w:jc w:val="center"/>
              <w:rPr>
                <w:sz w:val="22"/>
                <w:szCs w:val="22"/>
                <w:lang w:val="uk-UA"/>
              </w:rPr>
            </w:pPr>
            <w:r w:rsidRPr="006846FE">
              <w:rPr>
                <w:b/>
                <w:bCs/>
                <w:sz w:val="22"/>
                <w:szCs w:val="22"/>
                <w:lang w:val="uk-UA"/>
              </w:rPr>
              <w:t>Місце зберігання трудової книжки працівника</w:t>
            </w:r>
            <w:r w:rsidRPr="006846FE">
              <w:rPr>
                <w:sz w:val="22"/>
                <w:szCs w:val="22"/>
                <w:lang w:val="uk-UA"/>
              </w:rPr>
              <w:t> </w:t>
            </w:r>
          </w:p>
        </w:tc>
      </w:tr>
      <w:tr w:rsidR="00535C9E" w:rsidRPr="006846FE" w:rsidTr="00832E4A">
        <w:trPr>
          <w:tblCellSpacing w:w="22" w:type="dxa"/>
          <w:jc w:val="center"/>
        </w:trPr>
        <w:tc>
          <w:tcPr>
            <w:tcW w:w="2454" w:type="pct"/>
            <w:tcBorders>
              <w:top w:val="outset" w:sz="6" w:space="0" w:color="auto"/>
              <w:left w:val="outset" w:sz="6" w:space="0" w:color="auto"/>
              <w:bottom w:val="outset" w:sz="6" w:space="0" w:color="auto"/>
              <w:right w:val="outset" w:sz="6" w:space="0" w:color="auto"/>
            </w:tcBorders>
            <w:shd w:val="clear" w:color="auto" w:fill="auto"/>
            <w:vAlign w:val="center"/>
          </w:tcPr>
          <w:p w:rsidR="00535C9E" w:rsidRPr="006846FE" w:rsidRDefault="00535C9E" w:rsidP="00832E4A">
            <w:pPr>
              <w:pStyle w:val="a4"/>
              <w:spacing w:before="0" w:beforeAutospacing="0" w:after="0" w:afterAutospacing="0"/>
              <w:jc w:val="both"/>
              <w:rPr>
                <w:sz w:val="22"/>
                <w:szCs w:val="22"/>
                <w:lang w:val="uk-UA"/>
              </w:rPr>
            </w:pPr>
            <w:r w:rsidRPr="006846FE">
              <w:rPr>
                <w:sz w:val="22"/>
                <w:szCs w:val="22"/>
                <w:lang w:val="uk-UA"/>
              </w:rPr>
              <w:t xml:space="preserve">При </w:t>
            </w:r>
            <w:r w:rsidRPr="006846FE">
              <w:rPr>
                <w:b/>
                <w:bCs/>
                <w:sz w:val="22"/>
                <w:szCs w:val="22"/>
                <w:lang w:val="uk-UA"/>
              </w:rPr>
              <w:t>зовнішньому сумісництві</w:t>
            </w:r>
            <w:r w:rsidRPr="006846FE">
              <w:rPr>
                <w:sz w:val="22"/>
                <w:szCs w:val="22"/>
                <w:lang w:val="uk-UA"/>
              </w:rPr>
              <w:t xml:space="preserve"> – трудова книжка зберігається  на підприємстві за основним місцем роботи працівника. При </w:t>
            </w:r>
            <w:r w:rsidRPr="006846FE">
              <w:rPr>
                <w:b/>
                <w:bCs/>
                <w:sz w:val="22"/>
                <w:szCs w:val="22"/>
                <w:lang w:val="uk-UA"/>
              </w:rPr>
              <w:t>внутрішньому сумісництві</w:t>
            </w:r>
            <w:r w:rsidRPr="006846FE">
              <w:rPr>
                <w:sz w:val="22"/>
                <w:szCs w:val="22"/>
                <w:lang w:val="uk-UA"/>
              </w:rPr>
              <w:t xml:space="preserve"> – на тому самому підприємстві </w:t>
            </w:r>
          </w:p>
        </w:tc>
        <w:tc>
          <w:tcPr>
            <w:tcW w:w="2477" w:type="pct"/>
            <w:tcBorders>
              <w:top w:val="outset" w:sz="6" w:space="0" w:color="auto"/>
              <w:left w:val="outset" w:sz="6" w:space="0" w:color="auto"/>
              <w:bottom w:val="outset" w:sz="6" w:space="0" w:color="auto"/>
              <w:right w:val="outset" w:sz="6" w:space="0" w:color="auto"/>
            </w:tcBorders>
            <w:shd w:val="clear" w:color="auto" w:fill="auto"/>
            <w:vAlign w:val="center"/>
          </w:tcPr>
          <w:p w:rsidR="00535C9E" w:rsidRPr="006846FE" w:rsidRDefault="00535C9E" w:rsidP="00832E4A">
            <w:pPr>
              <w:pStyle w:val="a4"/>
              <w:spacing w:before="0" w:beforeAutospacing="0" w:after="0" w:afterAutospacing="0"/>
              <w:rPr>
                <w:sz w:val="22"/>
                <w:szCs w:val="22"/>
                <w:lang w:val="uk-UA"/>
              </w:rPr>
            </w:pPr>
            <w:r w:rsidRPr="006846FE">
              <w:rPr>
                <w:sz w:val="22"/>
                <w:szCs w:val="22"/>
                <w:lang w:val="uk-UA"/>
              </w:rPr>
              <w:t>На тому самому підприємстві </w:t>
            </w:r>
          </w:p>
        </w:tc>
      </w:tr>
      <w:tr w:rsidR="00535C9E" w:rsidRPr="006846FE" w:rsidTr="00832E4A">
        <w:trPr>
          <w:tblCellSpacing w:w="22"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tcPr>
          <w:p w:rsidR="00535C9E" w:rsidRPr="006846FE" w:rsidRDefault="00535C9E" w:rsidP="00832E4A">
            <w:pPr>
              <w:pStyle w:val="a4"/>
              <w:spacing w:before="0" w:beforeAutospacing="0" w:after="0" w:afterAutospacing="0"/>
              <w:jc w:val="center"/>
              <w:rPr>
                <w:sz w:val="22"/>
                <w:szCs w:val="22"/>
                <w:lang w:val="uk-UA"/>
              </w:rPr>
            </w:pPr>
            <w:r w:rsidRPr="006846FE">
              <w:rPr>
                <w:b/>
                <w:bCs/>
                <w:sz w:val="22"/>
                <w:szCs w:val="22"/>
                <w:lang w:val="uk-UA"/>
              </w:rPr>
              <w:t>Внесення запису в трудову книжку</w:t>
            </w:r>
            <w:r w:rsidRPr="006846FE">
              <w:rPr>
                <w:sz w:val="22"/>
                <w:szCs w:val="22"/>
                <w:lang w:val="uk-UA"/>
              </w:rPr>
              <w:t> </w:t>
            </w:r>
          </w:p>
        </w:tc>
      </w:tr>
      <w:tr w:rsidR="00535C9E" w:rsidRPr="006846FE" w:rsidTr="00832E4A">
        <w:trPr>
          <w:tblCellSpacing w:w="22" w:type="dxa"/>
          <w:jc w:val="center"/>
        </w:trPr>
        <w:tc>
          <w:tcPr>
            <w:tcW w:w="2454" w:type="pct"/>
            <w:tcBorders>
              <w:top w:val="outset" w:sz="6" w:space="0" w:color="auto"/>
              <w:left w:val="outset" w:sz="6" w:space="0" w:color="auto"/>
              <w:bottom w:val="outset" w:sz="6" w:space="0" w:color="auto"/>
              <w:right w:val="outset" w:sz="6" w:space="0" w:color="auto"/>
            </w:tcBorders>
            <w:shd w:val="clear" w:color="auto" w:fill="auto"/>
            <w:vAlign w:val="center"/>
          </w:tcPr>
          <w:p w:rsidR="00535C9E" w:rsidRPr="006846FE" w:rsidRDefault="00535C9E" w:rsidP="00832E4A">
            <w:pPr>
              <w:pStyle w:val="a4"/>
              <w:spacing w:before="0" w:beforeAutospacing="0" w:after="0" w:afterAutospacing="0"/>
              <w:rPr>
                <w:sz w:val="22"/>
                <w:szCs w:val="22"/>
                <w:lang w:val="uk-UA"/>
              </w:rPr>
            </w:pPr>
            <w:r w:rsidRPr="006846FE">
              <w:rPr>
                <w:sz w:val="22"/>
                <w:szCs w:val="22"/>
                <w:lang w:val="uk-UA"/>
              </w:rPr>
              <w:t>За бажанням працівника сумісництво може вноситися  до  трудової книжки</w:t>
            </w:r>
          </w:p>
        </w:tc>
        <w:tc>
          <w:tcPr>
            <w:tcW w:w="2477" w:type="pct"/>
            <w:tcBorders>
              <w:top w:val="outset" w:sz="6" w:space="0" w:color="auto"/>
              <w:left w:val="outset" w:sz="6" w:space="0" w:color="auto"/>
              <w:bottom w:val="outset" w:sz="6" w:space="0" w:color="auto"/>
              <w:right w:val="outset" w:sz="6" w:space="0" w:color="auto"/>
            </w:tcBorders>
            <w:shd w:val="clear" w:color="auto" w:fill="auto"/>
            <w:vAlign w:val="center"/>
          </w:tcPr>
          <w:p w:rsidR="00535C9E" w:rsidRPr="006846FE" w:rsidRDefault="00535C9E" w:rsidP="00832E4A">
            <w:pPr>
              <w:pStyle w:val="a4"/>
              <w:spacing w:before="0" w:beforeAutospacing="0" w:after="0" w:afterAutospacing="0"/>
              <w:rPr>
                <w:sz w:val="22"/>
                <w:szCs w:val="22"/>
                <w:lang w:val="uk-UA"/>
              </w:rPr>
            </w:pPr>
            <w:r w:rsidRPr="006846FE">
              <w:rPr>
                <w:sz w:val="22"/>
                <w:szCs w:val="22"/>
                <w:lang w:val="uk-UA"/>
              </w:rPr>
              <w:t>Не вноситься </w:t>
            </w:r>
          </w:p>
        </w:tc>
      </w:tr>
      <w:tr w:rsidR="00535C9E" w:rsidRPr="006846FE" w:rsidTr="00832E4A">
        <w:trPr>
          <w:tblCellSpacing w:w="22"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tcPr>
          <w:p w:rsidR="00535C9E" w:rsidRPr="006846FE" w:rsidRDefault="00535C9E" w:rsidP="00832E4A">
            <w:pPr>
              <w:pStyle w:val="a4"/>
              <w:spacing w:before="0" w:beforeAutospacing="0" w:after="0" w:afterAutospacing="0"/>
              <w:jc w:val="center"/>
              <w:rPr>
                <w:sz w:val="22"/>
                <w:szCs w:val="22"/>
                <w:lang w:val="uk-UA"/>
              </w:rPr>
            </w:pPr>
            <w:r w:rsidRPr="006846FE">
              <w:rPr>
                <w:b/>
                <w:bCs/>
                <w:sz w:val="22"/>
                <w:szCs w:val="22"/>
                <w:lang w:val="uk-UA"/>
              </w:rPr>
              <w:t>Оплата праці</w:t>
            </w:r>
            <w:r w:rsidRPr="006846FE">
              <w:rPr>
                <w:sz w:val="22"/>
                <w:szCs w:val="22"/>
                <w:lang w:val="uk-UA"/>
              </w:rPr>
              <w:t> </w:t>
            </w:r>
          </w:p>
        </w:tc>
      </w:tr>
      <w:tr w:rsidR="00535C9E" w:rsidRPr="006846FE" w:rsidTr="00832E4A">
        <w:trPr>
          <w:tblCellSpacing w:w="22" w:type="dxa"/>
          <w:jc w:val="center"/>
        </w:trPr>
        <w:tc>
          <w:tcPr>
            <w:tcW w:w="2454" w:type="pct"/>
            <w:tcBorders>
              <w:top w:val="outset" w:sz="6" w:space="0" w:color="auto"/>
              <w:left w:val="outset" w:sz="6" w:space="0" w:color="auto"/>
              <w:bottom w:val="outset" w:sz="6" w:space="0" w:color="auto"/>
              <w:right w:val="outset" w:sz="6" w:space="0" w:color="auto"/>
            </w:tcBorders>
            <w:shd w:val="clear" w:color="auto" w:fill="auto"/>
            <w:vAlign w:val="center"/>
          </w:tcPr>
          <w:p w:rsidR="00535C9E" w:rsidRPr="006846FE" w:rsidRDefault="00535C9E" w:rsidP="00832E4A">
            <w:pPr>
              <w:pStyle w:val="a4"/>
              <w:spacing w:before="0" w:beforeAutospacing="0" w:after="0" w:afterAutospacing="0"/>
              <w:rPr>
                <w:sz w:val="22"/>
                <w:szCs w:val="22"/>
                <w:lang w:val="uk-UA"/>
              </w:rPr>
            </w:pPr>
            <w:r w:rsidRPr="006846FE">
              <w:rPr>
                <w:bCs/>
                <w:sz w:val="22"/>
                <w:szCs w:val="22"/>
                <w:lang w:val="uk-UA"/>
              </w:rPr>
              <w:t>Оплата здійснюється</w:t>
            </w:r>
            <w:r w:rsidRPr="006846FE">
              <w:rPr>
                <w:b/>
                <w:bCs/>
                <w:sz w:val="22"/>
                <w:szCs w:val="22"/>
                <w:lang w:val="uk-UA"/>
              </w:rPr>
              <w:t xml:space="preserve"> </w:t>
            </w:r>
            <w:r w:rsidRPr="006846FE">
              <w:rPr>
                <w:sz w:val="22"/>
                <w:szCs w:val="22"/>
                <w:lang w:val="uk-UA"/>
              </w:rPr>
              <w:t xml:space="preserve">за фактично </w:t>
            </w:r>
            <w:r w:rsidRPr="006846FE">
              <w:rPr>
                <w:sz w:val="22"/>
                <w:szCs w:val="22"/>
                <w:lang w:val="uk-UA"/>
              </w:rPr>
              <w:lastRenderedPageBreak/>
              <w:t>відпрацьований час, виконану роботу </w:t>
            </w:r>
          </w:p>
        </w:tc>
        <w:tc>
          <w:tcPr>
            <w:tcW w:w="2477" w:type="pct"/>
            <w:tcBorders>
              <w:top w:val="outset" w:sz="6" w:space="0" w:color="auto"/>
              <w:left w:val="outset" w:sz="6" w:space="0" w:color="auto"/>
              <w:bottom w:val="outset" w:sz="6" w:space="0" w:color="auto"/>
              <w:right w:val="outset" w:sz="6" w:space="0" w:color="auto"/>
            </w:tcBorders>
            <w:shd w:val="clear" w:color="auto" w:fill="auto"/>
            <w:vAlign w:val="center"/>
          </w:tcPr>
          <w:p w:rsidR="00535C9E" w:rsidRPr="006846FE" w:rsidRDefault="00535C9E" w:rsidP="00832E4A">
            <w:pPr>
              <w:pStyle w:val="a4"/>
              <w:spacing w:before="0" w:beforeAutospacing="0" w:after="0" w:afterAutospacing="0"/>
              <w:rPr>
                <w:sz w:val="22"/>
                <w:szCs w:val="22"/>
                <w:lang w:val="uk-UA"/>
              </w:rPr>
            </w:pPr>
            <w:r w:rsidRPr="006846FE">
              <w:rPr>
                <w:b/>
                <w:bCs/>
                <w:sz w:val="22"/>
                <w:szCs w:val="22"/>
                <w:lang w:val="uk-UA"/>
              </w:rPr>
              <w:lastRenderedPageBreak/>
              <w:t>Доплата</w:t>
            </w:r>
            <w:r w:rsidRPr="006846FE">
              <w:rPr>
                <w:sz w:val="22"/>
                <w:szCs w:val="22"/>
                <w:lang w:val="uk-UA"/>
              </w:rPr>
              <w:t xml:space="preserve"> у відсотках до тарифної ставки, але </w:t>
            </w:r>
            <w:r w:rsidRPr="006846FE">
              <w:rPr>
                <w:b/>
                <w:bCs/>
                <w:sz w:val="22"/>
                <w:szCs w:val="22"/>
                <w:lang w:val="uk-UA"/>
              </w:rPr>
              <w:t xml:space="preserve">не </w:t>
            </w:r>
            <w:r w:rsidRPr="006846FE">
              <w:rPr>
                <w:b/>
                <w:bCs/>
                <w:sz w:val="22"/>
                <w:szCs w:val="22"/>
                <w:lang w:val="uk-UA"/>
              </w:rPr>
              <w:lastRenderedPageBreak/>
              <w:t>більше 100 % тарифної ставки (посадового окладу)</w:t>
            </w:r>
            <w:r w:rsidRPr="006846FE">
              <w:rPr>
                <w:sz w:val="22"/>
                <w:szCs w:val="22"/>
                <w:lang w:val="uk-UA"/>
              </w:rPr>
              <w:t xml:space="preserve"> відсутнього працівника або за вакантною посадою чи у відповідному процентному відношенні до окладу за основною посадою. Порядок оплати визначається в колективному договорі</w:t>
            </w:r>
          </w:p>
        </w:tc>
      </w:tr>
      <w:tr w:rsidR="00535C9E" w:rsidRPr="006846FE" w:rsidTr="00832E4A">
        <w:trPr>
          <w:tblCellSpacing w:w="22"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tcPr>
          <w:p w:rsidR="00535C9E" w:rsidRPr="006846FE" w:rsidRDefault="00535C9E" w:rsidP="00832E4A">
            <w:pPr>
              <w:pStyle w:val="a4"/>
              <w:spacing w:before="0" w:beforeAutospacing="0" w:after="0" w:afterAutospacing="0"/>
              <w:jc w:val="center"/>
              <w:rPr>
                <w:sz w:val="22"/>
                <w:szCs w:val="22"/>
                <w:lang w:val="uk-UA"/>
              </w:rPr>
            </w:pPr>
            <w:r w:rsidRPr="006846FE">
              <w:rPr>
                <w:b/>
                <w:bCs/>
                <w:sz w:val="22"/>
                <w:szCs w:val="22"/>
                <w:lang w:val="uk-UA"/>
              </w:rPr>
              <w:lastRenderedPageBreak/>
              <w:t>Розрахунок середньої заробітної плати</w:t>
            </w:r>
            <w:r w:rsidRPr="006846FE">
              <w:rPr>
                <w:sz w:val="22"/>
                <w:szCs w:val="22"/>
                <w:lang w:val="uk-UA"/>
              </w:rPr>
              <w:t> </w:t>
            </w:r>
          </w:p>
        </w:tc>
      </w:tr>
      <w:tr w:rsidR="00535C9E" w:rsidRPr="006846FE" w:rsidTr="00832E4A">
        <w:trPr>
          <w:tblCellSpacing w:w="22" w:type="dxa"/>
          <w:jc w:val="center"/>
        </w:trPr>
        <w:tc>
          <w:tcPr>
            <w:tcW w:w="2454" w:type="pct"/>
            <w:tcBorders>
              <w:top w:val="outset" w:sz="6" w:space="0" w:color="auto"/>
              <w:left w:val="outset" w:sz="6" w:space="0" w:color="auto"/>
              <w:bottom w:val="outset" w:sz="6" w:space="0" w:color="auto"/>
              <w:right w:val="outset" w:sz="6" w:space="0" w:color="auto"/>
            </w:tcBorders>
            <w:shd w:val="clear" w:color="auto" w:fill="auto"/>
            <w:vAlign w:val="center"/>
          </w:tcPr>
          <w:p w:rsidR="00535C9E" w:rsidRPr="006846FE" w:rsidRDefault="00535C9E" w:rsidP="00832E4A">
            <w:pPr>
              <w:pStyle w:val="a4"/>
              <w:spacing w:before="0" w:beforeAutospacing="0" w:after="0" w:afterAutospacing="0"/>
              <w:jc w:val="both"/>
              <w:rPr>
                <w:sz w:val="22"/>
                <w:szCs w:val="22"/>
                <w:lang w:val="uk-UA"/>
              </w:rPr>
            </w:pPr>
            <w:r w:rsidRPr="006846FE">
              <w:rPr>
                <w:sz w:val="22"/>
                <w:szCs w:val="22"/>
                <w:lang w:val="uk-UA"/>
              </w:rPr>
              <w:t>Заробітна плата за сумісництвом не включається в розрахунок середньої заробітної плати за основним місцем роботи</w:t>
            </w:r>
          </w:p>
        </w:tc>
        <w:tc>
          <w:tcPr>
            <w:tcW w:w="2477" w:type="pct"/>
            <w:tcBorders>
              <w:top w:val="outset" w:sz="6" w:space="0" w:color="auto"/>
              <w:left w:val="outset" w:sz="6" w:space="0" w:color="auto"/>
              <w:bottom w:val="outset" w:sz="6" w:space="0" w:color="auto"/>
              <w:right w:val="outset" w:sz="6" w:space="0" w:color="auto"/>
            </w:tcBorders>
            <w:shd w:val="clear" w:color="auto" w:fill="auto"/>
            <w:vAlign w:val="center"/>
          </w:tcPr>
          <w:p w:rsidR="00535C9E" w:rsidRPr="006846FE" w:rsidRDefault="00535C9E" w:rsidP="00832E4A">
            <w:pPr>
              <w:pStyle w:val="a4"/>
              <w:spacing w:before="0" w:beforeAutospacing="0" w:after="0" w:afterAutospacing="0"/>
              <w:jc w:val="both"/>
              <w:rPr>
                <w:sz w:val="22"/>
                <w:szCs w:val="22"/>
                <w:lang w:val="uk-UA"/>
              </w:rPr>
            </w:pPr>
            <w:r w:rsidRPr="006846FE">
              <w:rPr>
                <w:sz w:val="22"/>
                <w:szCs w:val="22"/>
                <w:lang w:val="uk-UA"/>
              </w:rPr>
              <w:t xml:space="preserve">Доплата за суміщення професій (посад) </w:t>
            </w:r>
            <w:r w:rsidRPr="006846FE">
              <w:rPr>
                <w:b/>
                <w:bCs/>
                <w:sz w:val="22"/>
                <w:szCs w:val="22"/>
                <w:lang w:val="uk-UA"/>
              </w:rPr>
              <w:t>включається</w:t>
            </w:r>
            <w:r w:rsidRPr="006846FE">
              <w:rPr>
                <w:sz w:val="22"/>
                <w:szCs w:val="22"/>
                <w:lang w:val="uk-UA"/>
              </w:rPr>
              <w:t xml:space="preserve"> до розрахунку середньої заробітної плати в повному обсязі </w:t>
            </w:r>
          </w:p>
        </w:tc>
      </w:tr>
      <w:tr w:rsidR="00535C9E" w:rsidRPr="006846FE" w:rsidTr="00832E4A">
        <w:trPr>
          <w:tblCellSpacing w:w="22"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tcPr>
          <w:p w:rsidR="00535C9E" w:rsidRPr="006846FE" w:rsidRDefault="00535C9E" w:rsidP="00832E4A">
            <w:pPr>
              <w:pStyle w:val="a4"/>
              <w:spacing w:before="0" w:beforeAutospacing="0" w:after="0" w:afterAutospacing="0"/>
              <w:jc w:val="center"/>
              <w:rPr>
                <w:sz w:val="22"/>
                <w:szCs w:val="22"/>
                <w:lang w:val="uk-UA"/>
              </w:rPr>
            </w:pPr>
            <w:r w:rsidRPr="006846FE">
              <w:rPr>
                <w:b/>
                <w:bCs/>
                <w:sz w:val="22"/>
                <w:szCs w:val="22"/>
                <w:lang w:val="uk-UA"/>
              </w:rPr>
              <w:t>Щорічна відпустка</w:t>
            </w:r>
            <w:r w:rsidRPr="006846FE">
              <w:rPr>
                <w:sz w:val="22"/>
                <w:szCs w:val="22"/>
                <w:lang w:val="uk-UA"/>
              </w:rPr>
              <w:t> </w:t>
            </w:r>
          </w:p>
        </w:tc>
      </w:tr>
      <w:tr w:rsidR="00535C9E" w:rsidRPr="006846FE" w:rsidTr="00832E4A">
        <w:trPr>
          <w:tblCellSpacing w:w="22" w:type="dxa"/>
          <w:jc w:val="center"/>
        </w:trPr>
        <w:tc>
          <w:tcPr>
            <w:tcW w:w="2454" w:type="pct"/>
            <w:tcBorders>
              <w:top w:val="outset" w:sz="6" w:space="0" w:color="auto"/>
              <w:left w:val="outset" w:sz="6" w:space="0" w:color="auto"/>
              <w:bottom w:val="outset" w:sz="6" w:space="0" w:color="auto"/>
              <w:right w:val="outset" w:sz="6" w:space="0" w:color="auto"/>
            </w:tcBorders>
            <w:shd w:val="clear" w:color="auto" w:fill="auto"/>
            <w:vAlign w:val="center"/>
          </w:tcPr>
          <w:p w:rsidR="00535C9E" w:rsidRPr="006846FE" w:rsidRDefault="00535C9E" w:rsidP="00832E4A">
            <w:pPr>
              <w:pStyle w:val="a4"/>
              <w:spacing w:before="0" w:beforeAutospacing="0" w:after="0" w:afterAutospacing="0"/>
              <w:jc w:val="both"/>
              <w:rPr>
                <w:sz w:val="22"/>
                <w:szCs w:val="22"/>
                <w:lang w:val="uk-UA"/>
              </w:rPr>
            </w:pPr>
            <w:r w:rsidRPr="006846FE">
              <w:rPr>
                <w:b/>
                <w:bCs/>
                <w:sz w:val="22"/>
                <w:szCs w:val="22"/>
                <w:lang w:val="uk-UA"/>
              </w:rPr>
              <w:t>Надається</w:t>
            </w:r>
            <w:r w:rsidRPr="006846FE">
              <w:rPr>
                <w:sz w:val="22"/>
                <w:szCs w:val="22"/>
                <w:lang w:val="uk-UA"/>
              </w:rPr>
              <w:t xml:space="preserve"> тривалістю, передбаченою для посади, за якою працівник працює за сумісництвом. Щорічна відпустка надається одночасно з відпусткою за основним місцем роботи. Якщо за основним місцем роботи термін  відпустки довший ,  чим за сумісництвом, то за сумісництвом  може надаватися відпустка без збереження зарплати. Наприклад, за основним місцем роботи термін відпустки 24 календарні дні та 7 днів за ненормований робочий день, а за сумісництвом – 24 календарні дні. Працівнику необхідно взяти 7 днів відпустки без збереження зарплати за сумісництвом</w:t>
            </w:r>
          </w:p>
        </w:tc>
        <w:tc>
          <w:tcPr>
            <w:tcW w:w="2477" w:type="pct"/>
            <w:tcBorders>
              <w:top w:val="outset" w:sz="6" w:space="0" w:color="auto"/>
              <w:left w:val="outset" w:sz="6" w:space="0" w:color="auto"/>
              <w:bottom w:val="outset" w:sz="6" w:space="0" w:color="auto"/>
              <w:right w:val="outset" w:sz="6" w:space="0" w:color="auto"/>
            </w:tcBorders>
            <w:shd w:val="clear" w:color="auto" w:fill="auto"/>
            <w:vAlign w:val="center"/>
          </w:tcPr>
          <w:p w:rsidR="00535C9E" w:rsidRPr="006846FE" w:rsidRDefault="00535C9E" w:rsidP="00832E4A">
            <w:pPr>
              <w:pStyle w:val="a4"/>
              <w:spacing w:before="0" w:beforeAutospacing="0" w:after="0" w:afterAutospacing="0"/>
              <w:jc w:val="both"/>
              <w:rPr>
                <w:sz w:val="22"/>
                <w:szCs w:val="22"/>
                <w:lang w:val="uk-UA"/>
              </w:rPr>
            </w:pPr>
            <w:r w:rsidRPr="006846FE">
              <w:rPr>
                <w:b/>
                <w:bCs/>
                <w:sz w:val="22"/>
                <w:szCs w:val="22"/>
                <w:lang w:val="uk-UA"/>
              </w:rPr>
              <w:t>Окремо не надається.</w:t>
            </w:r>
            <w:r w:rsidRPr="006846FE">
              <w:rPr>
                <w:sz w:val="22"/>
                <w:szCs w:val="22"/>
                <w:lang w:val="uk-UA"/>
              </w:rPr>
              <w:t xml:space="preserve"> Доплата за суміщення </w:t>
            </w:r>
            <w:r w:rsidRPr="006846FE">
              <w:rPr>
                <w:b/>
                <w:bCs/>
                <w:sz w:val="22"/>
                <w:szCs w:val="22"/>
                <w:lang w:val="uk-UA"/>
              </w:rPr>
              <w:t>включається</w:t>
            </w:r>
            <w:r w:rsidRPr="006846FE">
              <w:rPr>
                <w:sz w:val="22"/>
                <w:szCs w:val="22"/>
                <w:lang w:val="uk-UA"/>
              </w:rPr>
              <w:t xml:space="preserve"> в розрахунок середньої заробітної плати при розрахунку заробітної плати за час відпустки за основною посадою </w:t>
            </w:r>
          </w:p>
        </w:tc>
      </w:tr>
      <w:tr w:rsidR="00535C9E" w:rsidRPr="006846FE" w:rsidTr="00832E4A">
        <w:trPr>
          <w:tblCellSpacing w:w="22"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tcPr>
          <w:p w:rsidR="00535C9E" w:rsidRPr="006846FE" w:rsidRDefault="00535C9E" w:rsidP="00832E4A">
            <w:pPr>
              <w:pStyle w:val="a4"/>
              <w:spacing w:before="0" w:beforeAutospacing="0" w:after="0" w:afterAutospacing="0"/>
              <w:jc w:val="center"/>
              <w:rPr>
                <w:sz w:val="22"/>
                <w:szCs w:val="22"/>
                <w:lang w:val="uk-UA"/>
              </w:rPr>
            </w:pPr>
            <w:r w:rsidRPr="006846FE">
              <w:rPr>
                <w:b/>
                <w:bCs/>
                <w:sz w:val="22"/>
                <w:szCs w:val="22"/>
                <w:lang w:val="uk-UA"/>
              </w:rPr>
              <w:t>Нарахування компенсації за невикористану відпустку при звільненні працівника</w:t>
            </w:r>
            <w:r w:rsidRPr="006846FE">
              <w:rPr>
                <w:sz w:val="22"/>
                <w:szCs w:val="22"/>
                <w:lang w:val="uk-UA"/>
              </w:rPr>
              <w:t> </w:t>
            </w:r>
          </w:p>
        </w:tc>
      </w:tr>
      <w:tr w:rsidR="00535C9E" w:rsidRPr="006846FE" w:rsidTr="00832E4A">
        <w:trPr>
          <w:tblCellSpacing w:w="22" w:type="dxa"/>
          <w:jc w:val="center"/>
        </w:trPr>
        <w:tc>
          <w:tcPr>
            <w:tcW w:w="2454" w:type="pct"/>
            <w:tcBorders>
              <w:top w:val="outset" w:sz="6" w:space="0" w:color="auto"/>
              <w:left w:val="outset" w:sz="6" w:space="0" w:color="auto"/>
              <w:bottom w:val="outset" w:sz="6" w:space="0" w:color="auto"/>
              <w:right w:val="outset" w:sz="6" w:space="0" w:color="auto"/>
            </w:tcBorders>
            <w:shd w:val="clear" w:color="auto" w:fill="auto"/>
            <w:vAlign w:val="center"/>
          </w:tcPr>
          <w:p w:rsidR="00535C9E" w:rsidRPr="006846FE" w:rsidRDefault="00535C9E" w:rsidP="00832E4A">
            <w:pPr>
              <w:pStyle w:val="a4"/>
              <w:spacing w:before="0" w:beforeAutospacing="0" w:after="0" w:afterAutospacing="0"/>
              <w:jc w:val="both"/>
              <w:rPr>
                <w:sz w:val="22"/>
                <w:szCs w:val="22"/>
                <w:lang w:val="uk-UA"/>
              </w:rPr>
            </w:pPr>
            <w:r w:rsidRPr="006846FE">
              <w:rPr>
                <w:b/>
                <w:bCs/>
                <w:sz w:val="22"/>
                <w:szCs w:val="22"/>
                <w:lang w:val="uk-UA"/>
              </w:rPr>
              <w:t>Виплачується.</w:t>
            </w:r>
            <w:r w:rsidRPr="006846FE">
              <w:rPr>
                <w:sz w:val="22"/>
                <w:szCs w:val="22"/>
                <w:lang w:val="uk-UA"/>
              </w:rPr>
              <w:t xml:space="preserve"> Розрахунок здійснюється окремо за посадою, за якою працівник працює за сумісництвом </w:t>
            </w:r>
          </w:p>
        </w:tc>
        <w:tc>
          <w:tcPr>
            <w:tcW w:w="2477" w:type="pct"/>
            <w:tcBorders>
              <w:top w:val="outset" w:sz="6" w:space="0" w:color="auto"/>
              <w:left w:val="outset" w:sz="6" w:space="0" w:color="auto"/>
              <w:bottom w:val="outset" w:sz="6" w:space="0" w:color="auto"/>
              <w:right w:val="outset" w:sz="6" w:space="0" w:color="auto"/>
            </w:tcBorders>
            <w:shd w:val="clear" w:color="auto" w:fill="auto"/>
            <w:vAlign w:val="center"/>
          </w:tcPr>
          <w:p w:rsidR="00535C9E" w:rsidRPr="006846FE" w:rsidRDefault="00535C9E" w:rsidP="00832E4A">
            <w:pPr>
              <w:pStyle w:val="a4"/>
              <w:spacing w:before="0" w:beforeAutospacing="0" w:after="0" w:afterAutospacing="0"/>
              <w:jc w:val="both"/>
              <w:rPr>
                <w:sz w:val="22"/>
                <w:szCs w:val="22"/>
                <w:lang w:val="uk-UA"/>
              </w:rPr>
            </w:pPr>
            <w:r w:rsidRPr="006846FE">
              <w:rPr>
                <w:b/>
                <w:bCs/>
                <w:sz w:val="22"/>
                <w:szCs w:val="22"/>
                <w:lang w:val="uk-UA"/>
              </w:rPr>
              <w:t>Окремо не виплачується.</w:t>
            </w:r>
            <w:r w:rsidRPr="006846FE">
              <w:rPr>
                <w:sz w:val="22"/>
                <w:szCs w:val="22"/>
                <w:lang w:val="uk-UA"/>
              </w:rPr>
              <w:t xml:space="preserve"> Доплата за суміщення </w:t>
            </w:r>
            <w:r w:rsidRPr="006846FE">
              <w:rPr>
                <w:b/>
                <w:bCs/>
                <w:sz w:val="22"/>
                <w:szCs w:val="22"/>
                <w:lang w:val="uk-UA"/>
              </w:rPr>
              <w:t>включається</w:t>
            </w:r>
            <w:r w:rsidRPr="006846FE">
              <w:rPr>
                <w:sz w:val="22"/>
                <w:szCs w:val="22"/>
                <w:lang w:val="uk-UA"/>
              </w:rPr>
              <w:t xml:space="preserve"> в розрахунок середньої заробітної плати при розрахунку компенсації за основною посадою </w:t>
            </w:r>
          </w:p>
        </w:tc>
      </w:tr>
      <w:tr w:rsidR="00535C9E" w:rsidRPr="006846FE" w:rsidTr="00832E4A">
        <w:trPr>
          <w:tblCellSpacing w:w="22"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tcPr>
          <w:p w:rsidR="00535C9E" w:rsidRPr="006846FE" w:rsidRDefault="00535C9E" w:rsidP="00832E4A">
            <w:pPr>
              <w:pStyle w:val="a4"/>
              <w:spacing w:before="0" w:beforeAutospacing="0" w:after="0" w:afterAutospacing="0"/>
              <w:jc w:val="center"/>
              <w:rPr>
                <w:sz w:val="22"/>
                <w:szCs w:val="22"/>
                <w:lang w:val="uk-UA"/>
              </w:rPr>
            </w:pPr>
            <w:r w:rsidRPr="006846FE">
              <w:rPr>
                <w:b/>
                <w:bCs/>
                <w:sz w:val="22"/>
                <w:szCs w:val="22"/>
                <w:lang w:val="uk-UA"/>
              </w:rPr>
              <w:t>Допомога по тимчасовій непрацездатності та допомога по вагітності та пологах</w:t>
            </w:r>
            <w:r w:rsidRPr="006846FE">
              <w:rPr>
                <w:sz w:val="22"/>
                <w:szCs w:val="22"/>
                <w:lang w:val="uk-UA"/>
              </w:rPr>
              <w:t> </w:t>
            </w:r>
          </w:p>
        </w:tc>
      </w:tr>
      <w:tr w:rsidR="00535C9E" w:rsidRPr="006846FE" w:rsidTr="00832E4A">
        <w:trPr>
          <w:tblCellSpacing w:w="22" w:type="dxa"/>
          <w:jc w:val="center"/>
        </w:trPr>
        <w:tc>
          <w:tcPr>
            <w:tcW w:w="2454" w:type="pct"/>
            <w:tcBorders>
              <w:top w:val="outset" w:sz="6" w:space="0" w:color="auto"/>
              <w:left w:val="outset" w:sz="6" w:space="0" w:color="auto"/>
              <w:bottom w:val="outset" w:sz="6" w:space="0" w:color="auto"/>
              <w:right w:val="outset" w:sz="6" w:space="0" w:color="auto"/>
            </w:tcBorders>
            <w:shd w:val="clear" w:color="auto" w:fill="auto"/>
            <w:vAlign w:val="center"/>
          </w:tcPr>
          <w:p w:rsidR="00535C9E" w:rsidRPr="006846FE" w:rsidRDefault="00535C9E" w:rsidP="00832E4A">
            <w:pPr>
              <w:pStyle w:val="a4"/>
              <w:spacing w:before="0" w:beforeAutospacing="0" w:after="0" w:afterAutospacing="0"/>
              <w:jc w:val="both"/>
              <w:rPr>
                <w:sz w:val="22"/>
                <w:szCs w:val="22"/>
                <w:lang w:val="uk-UA"/>
              </w:rPr>
            </w:pPr>
            <w:r w:rsidRPr="006846FE">
              <w:rPr>
                <w:bCs/>
                <w:sz w:val="22"/>
                <w:szCs w:val="22"/>
                <w:lang w:val="uk-UA"/>
              </w:rPr>
              <w:t>Виплачується на підставі завіреної копії лікарняного листка та розрахунку  з основного місця роботи</w:t>
            </w:r>
          </w:p>
        </w:tc>
        <w:tc>
          <w:tcPr>
            <w:tcW w:w="2477" w:type="pct"/>
            <w:tcBorders>
              <w:top w:val="outset" w:sz="6" w:space="0" w:color="auto"/>
              <w:left w:val="outset" w:sz="6" w:space="0" w:color="auto"/>
              <w:bottom w:val="outset" w:sz="6" w:space="0" w:color="auto"/>
              <w:right w:val="outset" w:sz="6" w:space="0" w:color="auto"/>
            </w:tcBorders>
            <w:shd w:val="clear" w:color="auto" w:fill="auto"/>
            <w:vAlign w:val="center"/>
          </w:tcPr>
          <w:p w:rsidR="00535C9E" w:rsidRPr="006846FE" w:rsidRDefault="00535C9E" w:rsidP="00832E4A">
            <w:pPr>
              <w:pStyle w:val="a4"/>
              <w:spacing w:before="0" w:beforeAutospacing="0" w:after="0" w:afterAutospacing="0"/>
              <w:jc w:val="both"/>
              <w:rPr>
                <w:sz w:val="22"/>
                <w:szCs w:val="22"/>
                <w:lang w:val="uk-UA"/>
              </w:rPr>
            </w:pPr>
            <w:r w:rsidRPr="006846FE">
              <w:rPr>
                <w:b/>
                <w:bCs/>
                <w:sz w:val="22"/>
                <w:szCs w:val="22"/>
                <w:lang w:val="uk-UA"/>
              </w:rPr>
              <w:t>Окремо не виплачується.</w:t>
            </w:r>
            <w:r w:rsidRPr="006846FE">
              <w:rPr>
                <w:sz w:val="22"/>
                <w:szCs w:val="22"/>
                <w:lang w:val="uk-UA"/>
              </w:rPr>
              <w:t xml:space="preserve"> Доплата за суміщення професій (посад) </w:t>
            </w:r>
            <w:r w:rsidRPr="006846FE">
              <w:rPr>
                <w:b/>
                <w:bCs/>
                <w:sz w:val="22"/>
                <w:szCs w:val="22"/>
                <w:lang w:val="uk-UA"/>
              </w:rPr>
              <w:t>включається</w:t>
            </w:r>
            <w:r w:rsidRPr="006846FE">
              <w:rPr>
                <w:sz w:val="22"/>
                <w:szCs w:val="22"/>
                <w:lang w:val="uk-UA"/>
              </w:rPr>
              <w:t xml:space="preserve"> в розрахунок середньої заробітної плати при розрахунку допомоги по тимчасовій непрацездатності та допомоги по вагітності і пологам за основною посадою </w:t>
            </w:r>
          </w:p>
        </w:tc>
      </w:tr>
      <w:tr w:rsidR="00535C9E" w:rsidRPr="006846FE" w:rsidTr="00832E4A">
        <w:trPr>
          <w:tblCellSpacing w:w="22"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tcPr>
          <w:p w:rsidR="00535C9E" w:rsidRPr="006846FE" w:rsidRDefault="00535C9E" w:rsidP="00832E4A">
            <w:pPr>
              <w:pStyle w:val="a4"/>
              <w:spacing w:before="0" w:beforeAutospacing="0" w:after="0" w:afterAutospacing="0"/>
              <w:jc w:val="center"/>
              <w:rPr>
                <w:sz w:val="22"/>
                <w:szCs w:val="22"/>
                <w:lang w:val="uk-UA"/>
              </w:rPr>
            </w:pPr>
            <w:r w:rsidRPr="006846FE">
              <w:rPr>
                <w:b/>
                <w:bCs/>
                <w:sz w:val="22"/>
                <w:szCs w:val="22"/>
                <w:lang w:val="uk-UA"/>
              </w:rPr>
              <w:t>Оподаткування податком на доходи фізичних осіб</w:t>
            </w:r>
            <w:r w:rsidRPr="006846FE">
              <w:rPr>
                <w:sz w:val="22"/>
                <w:szCs w:val="22"/>
                <w:lang w:val="uk-UA"/>
              </w:rPr>
              <w:t> </w:t>
            </w:r>
          </w:p>
        </w:tc>
      </w:tr>
      <w:tr w:rsidR="00535C9E" w:rsidRPr="006846FE" w:rsidTr="00832E4A">
        <w:trPr>
          <w:tblCellSpacing w:w="22" w:type="dxa"/>
          <w:jc w:val="center"/>
        </w:trPr>
        <w:tc>
          <w:tcPr>
            <w:tcW w:w="2454" w:type="pct"/>
            <w:tcBorders>
              <w:top w:val="outset" w:sz="6" w:space="0" w:color="auto"/>
              <w:left w:val="outset" w:sz="6" w:space="0" w:color="auto"/>
              <w:bottom w:val="outset" w:sz="6" w:space="0" w:color="auto"/>
              <w:right w:val="outset" w:sz="6" w:space="0" w:color="auto"/>
            </w:tcBorders>
            <w:shd w:val="clear" w:color="auto" w:fill="auto"/>
            <w:vAlign w:val="center"/>
          </w:tcPr>
          <w:p w:rsidR="00535C9E" w:rsidRPr="006846FE" w:rsidRDefault="00535C9E" w:rsidP="00832E4A">
            <w:pPr>
              <w:pStyle w:val="a4"/>
              <w:spacing w:before="0" w:beforeAutospacing="0" w:after="0" w:afterAutospacing="0"/>
              <w:jc w:val="both"/>
              <w:rPr>
                <w:sz w:val="22"/>
                <w:szCs w:val="22"/>
                <w:lang w:val="uk-UA"/>
              </w:rPr>
            </w:pPr>
            <w:r w:rsidRPr="006846FE">
              <w:rPr>
                <w:b/>
                <w:bCs/>
                <w:sz w:val="22"/>
                <w:szCs w:val="22"/>
                <w:lang w:val="uk-UA"/>
              </w:rPr>
              <w:t>Оподатковується податком на доходи фізичних осіб</w:t>
            </w:r>
            <w:r w:rsidRPr="006846FE">
              <w:rPr>
                <w:sz w:val="22"/>
                <w:szCs w:val="22"/>
                <w:lang w:val="uk-UA"/>
              </w:rPr>
              <w:t xml:space="preserve"> на загальних підставах . За сумісництвом може надаватися за вибором платника податку на підставі заяви податкова соціальна пільга. Якщо сума доходу до 10730грн. ( весь 2012р.), то ставка ПДФО-15%, сума , що перевищує 10730,00 оподатковується за ставкою 17%.</w:t>
            </w:r>
          </w:p>
        </w:tc>
        <w:tc>
          <w:tcPr>
            <w:tcW w:w="2477" w:type="pct"/>
            <w:tcBorders>
              <w:top w:val="outset" w:sz="6" w:space="0" w:color="auto"/>
              <w:left w:val="outset" w:sz="6" w:space="0" w:color="auto"/>
              <w:bottom w:val="outset" w:sz="6" w:space="0" w:color="auto"/>
              <w:right w:val="outset" w:sz="6" w:space="0" w:color="auto"/>
            </w:tcBorders>
            <w:shd w:val="clear" w:color="auto" w:fill="auto"/>
            <w:vAlign w:val="center"/>
          </w:tcPr>
          <w:p w:rsidR="00535C9E" w:rsidRPr="006846FE" w:rsidRDefault="00535C9E" w:rsidP="00832E4A">
            <w:pPr>
              <w:pStyle w:val="a4"/>
              <w:spacing w:before="0" w:beforeAutospacing="0" w:after="0" w:afterAutospacing="0"/>
              <w:jc w:val="both"/>
              <w:rPr>
                <w:sz w:val="22"/>
                <w:szCs w:val="22"/>
                <w:lang w:val="uk-UA"/>
              </w:rPr>
            </w:pPr>
            <w:r w:rsidRPr="006846FE">
              <w:rPr>
                <w:b/>
                <w:bCs/>
                <w:sz w:val="22"/>
                <w:szCs w:val="22"/>
                <w:lang w:val="uk-UA"/>
              </w:rPr>
              <w:t>Оподатковується податком на доходи фізичних осіб</w:t>
            </w:r>
            <w:r w:rsidRPr="006846FE">
              <w:rPr>
                <w:sz w:val="22"/>
                <w:szCs w:val="22"/>
                <w:lang w:val="uk-UA"/>
              </w:rPr>
              <w:t xml:space="preserve"> на загальних підставах Якщо сума доходу до 10730грн. ( весь 2012р.), то ставка ПДФО-15%, сума , що перевищує 10730,00 оподатковується за ставкою 17%.</w:t>
            </w:r>
          </w:p>
        </w:tc>
      </w:tr>
      <w:tr w:rsidR="00535C9E" w:rsidRPr="006846FE" w:rsidTr="00832E4A">
        <w:trPr>
          <w:tblCellSpacing w:w="22"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tcPr>
          <w:p w:rsidR="00535C9E" w:rsidRPr="006846FE" w:rsidRDefault="00535C9E" w:rsidP="00832E4A">
            <w:pPr>
              <w:pStyle w:val="a4"/>
              <w:spacing w:before="0" w:beforeAutospacing="0" w:after="0" w:afterAutospacing="0"/>
              <w:jc w:val="center"/>
              <w:rPr>
                <w:sz w:val="22"/>
                <w:szCs w:val="22"/>
                <w:lang w:val="uk-UA"/>
              </w:rPr>
            </w:pPr>
            <w:r w:rsidRPr="006846FE">
              <w:rPr>
                <w:b/>
                <w:bCs/>
                <w:sz w:val="22"/>
                <w:szCs w:val="22"/>
                <w:lang w:val="uk-UA"/>
              </w:rPr>
              <w:lastRenderedPageBreak/>
              <w:t>Нарахування ЄСВ</w:t>
            </w:r>
          </w:p>
        </w:tc>
      </w:tr>
      <w:tr w:rsidR="00535C9E" w:rsidRPr="006846FE" w:rsidTr="00832E4A">
        <w:trPr>
          <w:tblCellSpacing w:w="22" w:type="dxa"/>
          <w:jc w:val="center"/>
        </w:trPr>
        <w:tc>
          <w:tcPr>
            <w:tcW w:w="2454" w:type="pct"/>
            <w:tcBorders>
              <w:top w:val="outset" w:sz="6" w:space="0" w:color="auto"/>
              <w:left w:val="outset" w:sz="6" w:space="0" w:color="auto"/>
              <w:bottom w:val="outset" w:sz="6" w:space="0" w:color="auto"/>
              <w:right w:val="outset" w:sz="6" w:space="0" w:color="auto"/>
            </w:tcBorders>
            <w:shd w:val="clear" w:color="auto" w:fill="auto"/>
            <w:vAlign w:val="center"/>
          </w:tcPr>
          <w:p w:rsidR="00535C9E" w:rsidRPr="006846FE" w:rsidRDefault="00535C9E" w:rsidP="00832E4A">
            <w:pPr>
              <w:pStyle w:val="a4"/>
              <w:spacing w:before="0" w:beforeAutospacing="0" w:after="0" w:afterAutospacing="0"/>
              <w:jc w:val="both"/>
              <w:rPr>
                <w:sz w:val="22"/>
                <w:szCs w:val="22"/>
                <w:lang w:val="uk-UA"/>
              </w:rPr>
            </w:pPr>
            <w:r w:rsidRPr="006846FE">
              <w:rPr>
                <w:sz w:val="22"/>
                <w:szCs w:val="22"/>
                <w:lang w:val="uk-UA"/>
              </w:rPr>
              <w:t xml:space="preserve">Провадиться </w:t>
            </w:r>
            <w:r w:rsidRPr="006846FE">
              <w:rPr>
                <w:b/>
                <w:bCs/>
                <w:sz w:val="22"/>
                <w:szCs w:val="22"/>
                <w:lang w:val="uk-UA"/>
              </w:rPr>
              <w:t>на загальних підставах</w:t>
            </w:r>
            <w:r w:rsidRPr="006846FE">
              <w:rPr>
                <w:sz w:val="22"/>
                <w:szCs w:val="22"/>
                <w:lang w:val="uk-UA"/>
              </w:rPr>
              <w:t>  в межах 17 прожиткових мінімуми</w:t>
            </w:r>
          </w:p>
        </w:tc>
        <w:tc>
          <w:tcPr>
            <w:tcW w:w="2477" w:type="pct"/>
            <w:tcBorders>
              <w:top w:val="outset" w:sz="6" w:space="0" w:color="auto"/>
              <w:left w:val="outset" w:sz="6" w:space="0" w:color="auto"/>
              <w:bottom w:val="outset" w:sz="6" w:space="0" w:color="auto"/>
              <w:right w:val="outset" w:sz="6" w:space="0" w:color="auto"/>
            </w:tcBorders>
            <w:shd w:val="clear" w:color="auto" w:fill="auto"/>
            <w:vAlign w:val="center"/>
          </w:tcPr>
          <w:p w:rsidR="00535C9E" w:rsidRPr="006846FE" w:rsidRDefault="00535C9E" w:rsidP="00832E4A">
            <w:pPr>
              <w:pStyle w:val="a4"/>
              <w:spacing w:before="0" w:beforeAutospacing="0" w:after="0" w:afterAutospacing="0"/>
              <w:jc w:val="both"/>
              <w:rPr>
                <w:sz w:val="22"/>
                <w:szCs w:val="22"/>
                <w:lang w:val="uk-UA"/>
              </w:rPr>
            </w:pPr>
            <w:r w:rsidRPr="006846FE">
              <w:rPr>
                <w:sz w:val="22"/>
                <w:szCs w:val="22"/>
                <w:lang w:val="uk-UA"/>
              </w:rPr>
              <w:t xml:space="preserve">Провадиться </w:t>
            </w:r>
            <w:r w:rsidRPr="006846FE">
              <w:rPr>
                <w:b/>
                <w:bCs/>
                <w:sz w:val="22"/>
                <w:szCs w:val="22"/>
                <w:lang w:val="uk-UA"/>
              </w:rPr>
              <w:t>на загальних підставах</w:t>
            </w:r>
            <w:r w:rsidRPr="006846FE">
              <w:rPr>
                <w:sz w:val="22"/>
                <w:szCs w:val="22"/>
                <w:lang w:val="uk-UA"/>
              </w:rPr>
              <w:t> , в межах 17 прожиткових мінімуми</w:t>
            </w:r>
          </w:p>
        </w:tc>
      </w:tr>
    </w:tbl>
    <w:p w:rsidR="00B55DC2" w:rsidRDefault="00B55DC2" w:rsidP="003957FE">
      <w:pPr>
        <w:spacing w:after="0" w:line="360" w:lineRule="auto"/>
        <w:contextualSpacing/>
        <w:jc w:val="both"/>
        <w:rPr>
          <w:rFonts w:ascii="Times New Roman" w:hAnsi="Times New Roman" w:cs="Times New Roman"/>
          <w:b/>
          <w:sz w:val="28"/>
          <w:szCs w:val="28"/>
          <w:shd w:val="clear" w:color="auto" w:fill="FFFFFF"/>
          <w:lang w:val="uk-UA"/>
        </w:rPr>
      </w:pPr>
    </w:p>
    <w:p w:rsidR="00B55DC2" w:rsidRDefault="00B55DC2">
      <w:pPr>
        <w:rPr>
          <w:rFonts w:ascii="Times New Roman" w:hAnsi="Times New Roman" w:cs="Times New Roman"/>
          <w:b/>
          <w:sz w:val="28"/>
          <w:szCs w:val="28"/>
          <w:shd w:val="clear" w:color="auto" w:fill="FFFFFF"/>
          <w:lang w:val="uk-UA"/>
        </w:rPr>
      </w:pPr>
      <w:r>
        <w:rPr>
          <w:rFonts w:ascii="Times New Roman" w:hAnsi="Times New Roman" w:cs="Times New Roman"/>
          <w:b/>
          <w:sz w:val="28"/>
          <w:szCs w:val="28"/>
          <w:shd w:val="clear" w:color="auto" w:fill="FFFFFF"/>
          <w:lang w:val="uk-UA"/>
        </w:rPr>
        <w:br w:type="page"/>
      </w:r>
    </w:p>
    <w:p w:rsidR="003957FE" w:rsidRDefault="00B55DC2" w:rsidP="00B55DC2">
      <w:pPr>
        <w:spacing w:after="0" w:line="360" w:lineRule="auto"/>
        <w:contextualSpacing/>
        <w:jc w:val="right"/>
        <w:rPr>
          <w:rFonts w:ascii="Times New Roman" w:hAnsi="Times New Roman" w:cs="Times New Roman"/>
          <w:i/>
          <w:sz w:val="28"/>
          <w:szCs w:val="28"/>
          <w:shd w:val="clear" w:color="auto" w:fill="FFFFFF"/>
          <w:lang w:val="uk-UA"/>
        </w:rPr>
      </w:pPr>
      <w:r w:rsidRPr="00B55DC2">
        <w:rPr>
          <w:rFonts w:ascii="Times New Roman" w:hAnsi="Times New Roman" w:cs="Times New Roman"/>
          <w:i/>
          <w:sz w:val="28"/>
          <w:szCs w:val="28"/>
          <w:shd w:val="clear" w:color="auto" w:fill="FFFFFF"/>
          <w:lang w:val="uk-UA"/>
        </w:rPr>
        <w:lastRenderedPageBreak/>
        <w:t>Додаток В</w:t>
      </w:r>
    </w:p>
    <w:tbl>
      <w:tblPr>
        <w:tblW w:w="4850" w:type="pct"/>
        <w:jc w:val="center"/>
        <w:tblCellSpacing w:w="0" w:type="dxa"/>
        <w:tblCellMar>
          <w:left w:w="0" w:type="dxa"/>
          <w:right w:w="0" w:type="dxa"/>
        </w:tblCellMar>
        <w:tblLook w:val="0000"/>
      </w:tblPr>
      <w:tblGrid>
        <w:gridCol w:w="9074"/>
      </w:tblGrid>
      <w:tr w:rsidR="004C5B46" w:rsidRPr="00CB1130" w:rsidTr="00832E4A">
        <w:trPr>
          <w:tblCellSpacing w:w="0" w:type="dxa"/>
          <w:jc w:val="center"/>
        </w:trPr>
        <w:tc>
          <w:tcPr>
            <w:tcW w:w="0" w:type="auto"/>
            <w:vAlign w:val="center"/>
          </w:tcPr>
          <w:p w:rsidR="004C5B46" w:rsidRPr="00CB1130" w:rsidRDefault="004C5B46" w:rsidP="007D5D0C">
            <w:pPr>
              <w:spacing w:after="0" w:line="360" w:lineRule="auto"/>
              <w:ind w:firstLine="709"/>
              <w:jc w:val="both"/>
              <w:rPr>
                <w:rFonts w:ascii="Times New Roman" w:hAnsi="Times New Roman" w:cs="Times New Roman"/>
                <w:b/>
                <w:bCs/>
                <w:sz w:val="28"/>
                <w:szCs w:val="28"/>
              </w:rPr>
            </w:pPr>
            <w:r w:rsidRPr="00CB1130">
              <w:rPr>
                <w:rFonts w:ascii="Times New Roman" w:hAnsi="Times New Roman" w:cs="Times New Roman"/>
                <w:b/>
                <w:bCs/>
                <w:sz w:val="28"/>
                <w:szCs w:val="28"/>
              </w:rPr>
              <w:t>Трудовий догові</w:t>
            </w:r>
            <w:proofErr w:type="gramStart"/>
            <w:r w:rsidRPr="00CB1130">
              <w:rPr>
                <w:rFonts w:ascii="Times New Roman" w:hAnsi="Times New Roman" w:cs="Times New Roman"/>
                <w:b/>
                <w:bCs/>
                <w:sz w:val="28"/>
                <w:szCs w:val="28"/>
              </w:rPr>
              <w:t>р</w:t>
            </w:r>
            <w:proofErr w:type="gramEnd"/>
            <w:r w:rsidRPr="00CB1130">
              <w:rPr>
                <w:rFonts w:ascii="Times New Roman" w:hAnsi="Times New Roman" w:cs="Times New Roman"/>
                <w:b/>
                <w:bCs/>
                <w:sz w:val="28"/>
                <w:szCs w:val="28"/>
              </w:rPr>
              <w:t xml:space="preserve"> про роботу за сумісництвом </w:t>
            </w:r>
          </w:p>
          <w:p w:rsidR="004C5B46" w:rsidRPr="00CB1130" w:rsidRDefault="004C5B46" w:rsidP="007D5D0C">
            <w:pPr>
              <w:spacing w:after="0" w:line="360" w:lineRule="auto"/>
              <w:ind w:firstLine="709"/>
              <w:jc w:val="both"/>
              <w:rPr>
                <w:rFonts w:ascii="Times New Roman" w:hAnsi="Times New Roman" w:cs="Times New Roman"/>
                <w:i/>
                <w:iCs/>
                <w:sz w:val="28"/>
                <w:szCs w:val="28"/>
              </w:rPr>
            </w:pPr>
            <w:r w:rsidRPr="00CB1130">
              <w:rPr>
                <w:rFonts w:ascii="Times New Roman" w:hAnsi="Times New Roman" w:cs="Times New Roman"/>
                <w:i/>
                <w:iCs/>
                <w:sz w:val="28"/>
                <w:szCs w:val="28"/>
              </w:rPr>
              <w:t>Про затвердження Положення про умови роботи за сумісництвом працівників державних</w:t>
            </w:r>
            <w:r w:rsidRPr="00CB1130">
              <w:rPr>
                <w:rFonts w:ascii="Times New Roman" w:hAnsi="Times New Roman" w:cs="Times New Roman"/>
                <w:i/>
                <w:iCs/>
                <w:sz w:val="28"/>
                <w:szCs w:val="28"/>
              </w:rPr>
              <w:br/>
            </w:r>
            <w:proofErr w:type="gramStart"/>
            <w:r w:rsidRPr="00CB1130">
              <w:rPr>
                <w:rFonts w:ascii="Times New Roman" w:hAnsi="Times New Roman" w:cs="Times New Roman"/>
                <w:i/>
                <w:iCs/>
                <w:sz w:val="28"/>
                <w:szCs w:val="28"/>
              </w:rPr>
              <w:t>п</w:t>
            </w:r>
            <w:proofErr w:type="gramEnd"/>
            <w:r w:rsidRPr="00CB1130">
              <w:rPr>
                <w:rFonts w:ascii="Times New Roman" w:hAnsi="Times New Roman" w:cs="Times New Roman"/>
                <w:i/>
                <w:iCs/>
                <w:sz w:val="28"/>
                <w:szCs w:val="28"/>
              </w:rPr>
              <w:t xml:space="preserve">ідприємств, установ і організацій, Мінпраці та соцполітики, Наказ від 28.06.1993 № 43 </w:t>
            </w:r>
          </w:p>
          <w:p w:rsidR="004C5B46" w:rsidRPr="00CB1130" w:rsidRDefault="00F96DC0" w:rsidP="007D5D0C">
            <w:pPr>
              <w:spacing w:after="0" w:line="360" w:lineRule="auto"/>
              <w:ind w:firstLine="709"/>
              <w:jc w:val="both"/>
              <w:rPr>
                <w:rFonts w:ascii="Times New Roman" w:hAnsi="Times New Roman" w:cs="Times New Roman"/>
                <w:sz w:val="28"/>
                <w:szCs w:val="28"/>
              </w:rPr>
            </w:pPr>
            <w:r w:rsidRPr="00F96DC0">
              <w:rPr>
                <w:rFonts w:ascii="Times New Roman" w:hAnsi="Times New Roman" w:cs="Times New Roman"/>
                <w:sz w:val="28"/>
                <w:szCs w:val="28"/>
              </w:rPr>
              <w:pict>
                <v:rect id="_x0000_i1025" style="width:476pt;height:.75pt" o:hralign="right" o:hrstd="t" o:hrnoshade="t" o:hr="t" fillcolor="#999" stroked="f"/>
              </w:pict>
            </w:r>
          </w:p>
          <w:p w:rsidR="004C5B46" w:rsidRPr="007D5D0C" w:rsidRDefault="004C5B46" w:rsidP="007D5D0C">
            <w:pPr>
              <w:spacing w:after="0" w:line="360" w:lineRule="auto"/>
              <w:ind w:firstLine="709"/>
              <w:jc w:val="both"/>
              <w:rPr>
                <w:rFonts w:ascii="Times New Roman" w:hAnsi="Times New Roman" w:cs="Times New Roman"/>
                <w:sz w:val="28"/>
                <w:szCs w:val="28"/>
                <w:lang w:val="uk-UA"/>
              </w:rPr>
            </w:pPr>
            <w:r w:rsidRPr="00CB1130">
              <w:rPr>
                <w:rFonts w:ascii="Times New Roman" w:hAnsi="Times New Roman" w:cs="Times New Roman"/>
                <w:b/>
                <w:bCs/>
                <w:sz w:val="28"/>
                <w:szCs w:val="28"/>
              </w:rPr>
              <w:t>Трудовий догові</w:t>
            </w:r>
            <w:proofErr w:type="gramStart"/>
            <w:r w:rsidRPr="00CB1130">
              <w:rPr>
                <w:rFonts w:ascii="Times New Roman" w:hAnsi="Times New Roman" w:cs="Times New Roman"/>
                <w:b/>
                <w:bCs/>
                <w:sz w:val="28"/>
                <w:szCs w:val="28"/>
              </w:rPr>
              <w:t>р</w:t>
            </w:r>
            <w:proofErr w:type="gramEnd"/>
            <w:r w:rsidRPr="00CB1130">
              <w:rPr>
                <w:rFonts w:ascii="Times New Roman" w:hAnsi="Times New Roman" w:cs="Times New Roman"/>
                <w:b/>
                <w:bCs/>
                <w:sz w:val="28"/>
                <w:szCs w:val="28"/>
              </w:rPr>
              <w:t xml:space="preserve"> про роботу за сумісництвом </w:t>
            </w:r>
          </w:p>
          <w:p w:rsidR="004C5B46" w:rsidRPr="007D5D0C" w:rsidRDefault="004C5B46" w:rsidP="007D5D0C">
            <w:pPr>
              <w:pStyle w:val="a4"/>
              <w:spacing w:before="0" w:beforeAutospacing="0" w:after="0" w:afterAutospacing="0" w:line="360" w:lineRule="auto"/>
              <w:ind w:firstLine="709"/>
              <w:jc w:val="both"/>
              <w:rPr>
                <w:sz w:val="28"/>
                <w:szCs w:val="28"/>
                <w:lang w:val="uk-UA"/>
              </w:rPr>
            </w:pPr>
            <w:r w:rsidRPr="00CB1130">
              <w:rPr>
                <w:sz w:val="28"/>
                <w:szCs w:val="28"/>
              </w:rPr>
              <w:t xml:space="preserve">м. </w:t>
            </w:r>
            <w:r w:rsidRPr="00CB1130">
              <w:rPr>
                <w:sz w:val="28"/>
                <w:szCs w:val="28"/>
                <w:lang w:val="uk-UA"/>
              </w:rPr>
              <w:t>Житомир</w:t>
            </w:r>
            <w:r w:rsidRPr="00CB1130">
              <w:rPr>
                <w:sz w:val="28"/>
                <w:szCs w:val="28"/>
              </w:rPr>
              <w:t>......................................</w:t>
            </w:r>
            <w:r w:rsidR="007D5D0C">
              <w:rPr>
                <w:sz w:val="28"/>
                <w:szCs w:val="28"/>
              </w:rPr>
              <w:t>...................</w:t>
            </w:r>
            <w:r w:rsidRPr="00CB1130">
              <w:rPr>
                <w:sz w:val="28"/>
                <w:szCs w:val="28"/>
              </w:rPr>
              <w:t>......."</w:t>
            </w:r>
            <w:r w:rsidRPr="00CB1130">
              <w:rPr>
                <w:sz w:val="28"/>
                <w:szCs w:val="28"/>
                <w:lang w:val="uk-UA"/>
              </w:rPr>
              <w:t>20</w:t>
            </w:r>
            <w:r w:rsidRPr="00CB1130">
              <w:rPr>
                <w:sz w:val="28"/>
                <w:szCs w:val="28"/>
              </w:rPr>
              <w:t xml:space="preserve">" </w:t>
            </w:r>
            <w:r w:rsidRPr="00CB1130">
              <w:rPr>
                <w:sz w:val="28"/>
                <w:szCs w:val="28"/>
                <w:lang w:val="uk-UA"/>
              </w:rPr>
              <w:t xml:space="preserve">лютого </w:t>
            </w:r>
            <w:r w:rsidRPr="00CB1130">
              <w:rPr>
                <w:sz w:val="28"/>
                <w:szCs w:val="28"/>
              </w:rPr>
              <w:t>20</w:t>
            </w:r>
            <w:r w:rsidRPr="00CB1130">
              <w:rPr>
                <w:sz w:val="28"/>
                <w:szCs w:val="28"/>
                <w:lang w:val="uk-UA"/>
              </w:rPr>
              <w:t>14</w:t>
            </w:r>
            <w:r w:rsidRPr="00CB1130">
              <w:rPr>
                <w:sz w:val="28"/>
                <w:szCs w:val="28"/>
              </w:rPr>
              <w:t xml:space="preserve"> р. </w:t>
            </w:r>
          </w:p>
          <w:p w:rsidR="004C5B46" w:rsidRPr="00CB1130" w:rsidRDefault="004C5B46" w:rsidP="007D5D0C">
            <w:pPr>
              <w:pStyle w:val="a4"/>
              <w:spacing w:before="0" w:beforeAutospacing="0" w:after="0" w:afterAutospacing="0" w:line="360" w:lineRule="auto"/>
              <w:ind w:firstLine="709"/>
              <w:jc w:val="both"/>
              <w:rPr>
                <w:sz w:val="28"/>
                <w:szCs w:val="28"/>
              </w:rPr>
            </w:pPr>
            <w:r w:rsidRPr="00CB1130">
              <w:rPr>
                <w:sz w:val="28"/>
                <w:szCs w:val="28"/>
                <w:lang w:val="uk-UA"/>
              </w:rPr>
              <w:t>ТОВ «Білий кінь»</w:t>
            </w:r>
            <w:r w:rsidRPr="00CB1130">
              <w:rPr>
                <w:sz w:val="28"/>
                <w:szCs w:val="28"/>
              </w:rPr>
              <w:t xml:space="preserve"> (надалі іменується "Роботодавець") в особі</w:t>
            </w:r>
            <w:r w:rsidRPr="00CB1130">
              <w:rPr>
                <w:sz w:val="28"/>
                <w:szCs w:val="28"/>
                <w:lang w:val="uk-UA"/>
              </w:rPr>
              <w:t xml:space="preserve"> директора</w:t>
            </w:r>
            <w:r w:rsidRPr="00CB1130">
              <w:rPr>
                <w:sz w:val="28"/>
                <w:szCs w:val="28"/>
              </w:rPr>
              <w:t xml:space="preserve"> </w:t>
            </w:r>
            <w:r w:rsidRPr="00CB1130">
              <w:rPr>
                <w:sz w:val="28"/>
                <w:szCs w:val="28"/>
                <w:lang w:val="uk-UA"/>
              </w:rPr>
              <w:t>Іванова Івана Івановича</w:t>
            </w:r>
            <w:r w:rsidRPr="00CB1130">
              <w:rPr>
                <w:sz w:val="28"/>
                <w:szCs w:val="28"/>
              </w:rPr>
              <w:t xml:space="preserve">, що діє на підставі </w:t>
            </w:r>
            <w:r w:rsidRPr="00CB1130">
              <w:rPr>
                <w:sz w:val="28"/>
                <w:szCs w:val="28"/>
                <w:lang w:val="uk-UA"/>
              </w:rPr>
              <w:t>Статутут</w:t>
            </w:r>
            <w:r w:rsidRPr="00CB1130">
              <w:rPr>
                <w:sz w:val="28"/>
                <w:szCs w:val="28"/>
              </w:rPr>
              <w:t>, з одного боку</w:t>
            </w:r>
            <w:r w:rsidRPr="00CB1130">
              <w:rPr>
                <w:sz w:val="28"/>
                <w:szCs w:val="28"/>
                <w:lang w:val="uk-UA"/>
              </w:rPr>
              <w:t>,</w:t>
            </w:r>
            <w:r w:rsidRPr="00CB1130">
              <w:rPr>
                <w:sz w:val="28"/>
                <w:szCs w:val="28"/>
              </w:rPr>
              <w:t xml:space="preserve"> та </w:t>
            </w:r>
            <w:r w:rsidRPr="00CB1130">
              <w:rPr>
                <w:sz w:val="28"/>
                <w:szCs w:val="28"/>
                <w:lang w:val="uk-UA"/>
              </w:rPr>
              <w:t>Сидора Петра Петровича</w:t>
            </w:r>
            <w:r w:rsidRPr="00CB1130">
              <w:rPr>
                <w:sz w:val="28"/>
                <w:szCs w:val="28"/>
              </w:rPr>
              <w:t>,</w:t>
            </w:r>
            <w:r w:rsidRPr="00CB1130">
              <w:rPr>
                <w:i/>
                <w:iCs/>
                <w:sz w:val="28"/>
                <w:szCs w:val="28"/>
              </w:rPr>
              <w:t xml:space="preserve"> </w:t>
            </w:r>
            <w:r w:rsidRPr="00CB1130">
              <w:rPr>
                <w:sz w:val="28"/>
                <w:szCs w:val="28"/>
              </w:rPr>
              <w:t xml:space="preserve">що проживає за адресою: </w:t>
            </w:r>
            <w:r w:rsidRPr="00CB1130">
              <w:rPr>
                <w:sz w:val="28"/>
                <w:szCs w:val="28"/>
                <w:lang w:val="uk-UA"/>
              </w:rPr>
              <w:t>м.Житомир, вул.Київська, 56, кв.31</w:t>
            </w:r>
            <w:r w:rsidRPr="00CB1130">
              <w:rPr>
                <w:sz w:val="28"/>
                <w:szCs w:val="28"/>
              </w:rPr>
              <w:t xml:space="preserve">,  (надалі іменується "Працівник"), з другого боку, (в подальшому разом іменуються "Сторони", а кожна окремо – "Сторона") уклали цей Трудовий договір про роботу за сумісництвом (надалі іменується "Договір") про таке. </w:t>
            </w:r>
          </w:p>
          <w:p w:rsidR="004C5B46" w:rsidRPr="00CB1130" w:rsidRDefault="004C5B46" w:rsidP="007D5D0C">
            <w:pPr>
              <w:pStyle w:val="a4"/>
              <w:spacing w:before="0" w:beforeAutospacing="0" w:after="0" w:afterAutospacing="0" w:line="360" w:lineRule="auto"/>
              <w:ind w:firstLine="709"/>
              <w:jc w:val="both"/>
              <w:rPr>
                <w:sz w:val="28"/>
                <w:szCs w:val="28"/>
              </w:rPr>
            </w:pPr>
            <w:r w:rsidRPr="00CB1130">
              <w:rPr>
                <w:sz w:val="28"/>
                <w:szCs w:val="28"/>
              </w:rPr>
              <w:t> </w:t>
            </w:r>
          </w:p>
          <w:p w:rsidR="004C5B46" w:rsidRPr="00CB1130" w:rsidRDefault="004C5B46" w:rsidP="007D5D0C">
            <w:pPr>
              <w:pStyle w:val="a4"/>
              <w:spacing w:before="0" w:beforeAutospacing="0" w:after="0" w:afterAutospacing="0" w:line="360" w:lineRule="auto"/>
              <w:ind w:firstLine="709"/>
              <w:jc w:val="both"/>
              <w:rPr>
                <w:sz w:val="28"/>
                <w:szCs w:val="28"/>
              </w:rPr>
            </w:pPr>
            <w:r w:rsidRPr="00CB1130">
              <w:rPr>
                <w:b/>
                <w:bCs/>
                <w:sz w:val="28"/>
                <w:szCs w:val="28"/>
              </w:rPr>
              <w:t>1. ЗАГАЛЬНІ ПОЛОЖЕННЯ</w:t>
            </w:r>
          </w:p>
          <w:p w:rsidR="004C5B46" w:rsidRPr="00CB1130" w:rsidRDefault="004C5B46" w:rsidP="007D5D0C">
            <w:pPr>
              <w:pStyle w:val="a4"/>
              <w:spacing w:before="0" w:beforeAutospacing="0" w:after="0" w:afterAutospacing="0" w:line="360" w:lineRule="auto"/>
              <w:ind w:firstLine="709"/>
              <w:jc w:val="both"/>
              <w:rPr>
                <w:sz w:val="28"/>
                <w:szCs w:val="28"/>
              </w:rPr>
            </w:pPr>
            <w:r w:rsidRPr="00CB1130">
              <w:rPr>
                <w:sz w:val="28"/>
                <w:szCs w:val="28"/>
              </w:rPr>
              <w:t xml:space="preserve">1.1. За цим Договором Працівник зобов'язується виконувати наступну роботу </w:t>
            </w:r>
            <w:r w:rsidRPr="00CB1130">
              <w:rPr>
                <w:sz w:val="28"/>
                <w:szCs w:val="28"/>
                <w:lang w:val="uk-UA"/>
              </w:rPr>
              <w:t xml:space="preserve">ПРИБИРАЛЬНИКА </w:t>
            </w:r>
            <w:r w:rsidRPr="00CB1130">
              <w:rPr>
                <w:sz w:val="28"/>
                <w:szCs w:val="28"/>
              </w:rPr>
              <w:t xml:space="preserve">з </w:t>
            </w:r>
            <w:proofErr w:type="gramStart"/>
            <w:r w:rsidRPr="00CB1130">
              <w:rPr>
                <w:sz w:val="28"/>
                <w:szCs w:val="28"/>
              </w:rPr>
              <w:t>п</w:t>
            </w:r>
            <w:proofErr w:type="gramEnd"/>
            <w:r w:rsidRPr="00CB1130">
              <w:rPr>
                <w:sz w:val="28"/>
                <w:szCs w:val="28"/>
              </w:rPr>
              <w:t xml:space="preserve">ідляганням внутрішньому трудовому розпорядкові, а Роботодавець зобов'язується виплачувати Працівникові встановлену цим Договором заробітну плату, забезпечувати умови праці, необхідні для виконання цієї роботи і які передбачені чинним в Україні трудовим законодавством, колективним договором, укладеним на підприємстві Роботодавця, та цим Договором. </w:t>
            </w:r>
          </w:p>
          <w:p w:rsidR="004C5B46" w:rsidRPr="00CB1130" w:rsidRDefault="004C5B46" w:rsidP="007D5D0C">
            <w:pPr>
              <w:pStyle w:val="a4"/>
              <w:spacing w:before="0" w:beforeAutospacing="0" w:after="0" w:afterAutospacing="0" w:line="360" w:lineRule="auto"/>
              <w:ind w:firstLine="709"/>
              <w:jc w:val="both"/>
              <w:rPr>
                <w:sz w:val="28"/>
                <w:szCs w:val="28"/>
              </w:rPr>
            </w:pPr>
            <w:r w:rsidRPr="00CB1130">
              <w:rPr>
                <w:sz w:val="28"/>
                <w:szCs w:val="28"/>
              </w:rPr>
              <w:t>1.2. Працівник зобов'язується особисто виконувати роботу і не має права передоручати її виконання іншій особі.</w:t>
            </w:r>
          </w:p>
          <w:p w:rsidR="004C5B46" w:rsidRPr="00CB1130" w:rsidRDefault="004C5B46" w:rsidP="007D5D0C">
            <w:pPr>
              <w:pStyle w:val="a4"/>
              <w:spacing w:before="0" w:beforeAutospacing="0" w:after="0" w:afterAutospacing="0" w:line="360" w:lineRule="auto"/>
              <w:ind w:firstLine="709"/>
              <w:jc w:val="both"/>
              <w:rPr>
                <w:sz w:val="28"/>
                <w:szCs w:val="28"/>
              </w:rPr>
            </w:pPr>
            <w:r w:rsidRPr="00CB1130">
              <w:rPr>
                <w:sz w:val="28"/>
                <w:szCs w:val="28"/>
              </w:rPr>
              <w:t xml:space="preserve">1.3. Робота виконується Працівником за сумісництвом, поряд із </w:t>
            </w:r>
            <w:r w:rsidRPr="00CB1130">
              <w:rPr>
                <w:sz w:val="28"/>
                <w:szCs w:val="28"/>
                <w:lang w:val="uk-UA"/>
              </w:rPr>
              <w:t>ОХОРОНЦЕМ</w:t>
            </w:r>
            <w:r w:rsidRPr="00CB1130">
              <w:rPr>
                <w:sz w:val="28"/>
                <w:szCs w:val="28"/>
              </w:rPr>
              <w:t>.</w:t>
            </w:r>
          </w:p>
          <w:p w:rsidR="004C5B46" w:rsidRPr="00CB1130" w:rsidRDefault="004C5B46" w:rsidP="007D5D0C">
            <w:pPr>
              <w:pStyle w:val="a4"/>
              <w:spacing w:before="0" w:beforeAutospacing="0" w:after="0" w:afterAutospacing="0" w:line="360" w:lineRule="auto"/>
              <w:ind w:firstLine="709"/>
              <w:jc w:val="both"/>
              <w:rPr>
                <w:sz w:val="28"/>
                <w:szCs w:val="28"/>
              </w:rPr>
            </w:pPr>
            <w:r w:rsidRPr="00CB1130">
              <w:rPr>
                <w:sz w:val="28"/>
                <w:szCs w:val="28"/>
              </w:rPr>
              <w:lastRenderedPageBreak/>
              <w:t>1.4. Місцем роботи Працівника є</w:t>
            </w:r>
            <w:r w:rsidRPr="00CB1130">
              <w:rPr>
                <w:sz w:val="28"/>
                <w:szCs w:val="28"/>
                <w:lang w:val="uk-UA"/>
              </w:rPr>
              <w:t xml:space="preserve"> </w:t>
            </w:r>
            <w:proofErr w:type="gramStart"/>
            <w:r w:rsidRPr="00CB1130">
              <w:rPr>
                <w:sz w:val="28"/>
                <w:szCs w:val="28"/>
                <w:lang w:val="uk-UA"/>
              </w:rPr>
              <w:t>ТОВ</w:t>
            </w:r>
            <w:proofErr w:type="gramEnd"/>
            <w:r w:rsidRPr="00CB1130">
              <w:rPr>
                <w:sz w:val="28"/>
                <w:szCs w:val="28"/>
                <w:lang w:val="uk-UA"/>
              </w:rPr>
              <w:t xml:space="preserve"> «Білий кінь»</w:t>
            </w:r>
            <w:r w:rsidRPr="00CB1130">
              <w:rPr>
                <w:sz w:val="28"/>
                <w:szCs w:val="28"/>
              </w:rPr>
              <w:t xml:space="preserve">. </w:t>
            </w:r>
          </w:p>
          <w:p w:rsidR="004C5B46" w:rsidRPr="00CB1130" w:rsidRDefault="004C5B46" w:rsidP="007D5D0C">
            <w:pPr>
              <w:pStyle w:val="a4"/>
              <w:spacing w:before="0" w:beforeAutospacing="0" w:after="0" w:afterAutospacing="0" w:line="360" w:lineRule="auto"/>
              <w:ind w:firstLine="709"/>
              <w:jc w:val="both"/>
              <w:rPr>
                <w:sz w:val="28"/>
                <w:szCs w:val="28"/>
                <w:lang w:val="uk-UA"/>
              </w:rPr>
            </w:pPr>
            <w:r w:rsidRPr="00CB1130">
              <w:rPr>
                <w:sz w:val="28"/>
                <w:szCs w:val="28"/>
              </w:rPr>
              <w:t xml:space="preserve">1.6. Дата початку роботи </w:t>
            </w:r>
            <w:r w:rsidRPr="00CB1130">
              <w:rPr>
                <w:sz w:val="28"/>
                <w:szCs w:val="28"/>
                <w:lang w:val="uk-UA"/>
              </w:rPr>
              <w:t xml:space="preserve"> 20 </w:t>
            </w:r>
            <w:proofErr w:type="gramStart"/>
            <w:r w:rsidRPr="00CB1130">
              <w:rPr>
                <w:sz w:val="28"/>
                <w:szCs w:val="28"/>
                <w:lang w:val="uk-UA"/>
              </w:rPr>
              <w:t>лютого</w:t>
            </w:r>
            <w:proofErr w:type="gramEnd"/>
            <w:r w:rsidRPr="00CB1130">
              <w:rPr>
                <w:sz w:val="28"/>
                <w:szCs w:val="28"/>
                <w:lang w:val="uk-UA"/>
              </w:rPr>
              <w:t xml:space="preserve"> 2014 року</w:t>
            </w:r>
            <w:r w:rsidRPr="00CB1130">
              <w:rPr>
                <w:sz w:val="28"/>
                <w:szCs w:val="28"/>
              </w:rPr>
              <w:t>.</w:t>
            </w:r>
          </w:p>
          <w:p w:rsidR="004C5B46" w:rsidRPr="00CB1130" w:rsidRDefault="004C5B46" w:rsidP="007D5D0C">
            <w:pPr>
              <w:pStyle w:val="a4"/>
              <w:spacing w:before="0" w:beforeAutospacing="0" w:after="0" w:afterAutospacing="0" w:line="360" w:lineRule="auto"/>
              <w:ind w:firstLine="709"/>
              <w:jc w:val="both"/>
              <w:rPr>
                <w:sz w:val="28"/>
                <w:szCs w:val="28"/>
              </w:rPr>
            </w:pPr>
            <w:r w:rsidRPr="00CB1130">
              <w:rPr>
                <w:b/>
                <w:bCs/>
                <w:sz w:val="28"/>
                <w:szCs w:val="28"/>
              </w:rPr>
              <w:t>2. ПРАВА ТА ОБОВ'ЯЗКИ СТОРІН</w:t>
            </w:r>
          </w:p>
          <w:p w:rsidR="004C5B46" w:rsidRPr="00CB1130" w:rsidRDefault="004C5B46" w:rsidP="007D5D0C">
            <w:pPr>
              <w:pStyle w:val="a4"/>
              <w:spacing w:before="0" w:beforeAutospacing="0" w:after="0" w:afterAutospacing="0" w:line="360" w:lineRule="auto"/>
              <w:ind w:firstLine="709"/>
              <w:jc w:val="both"/>
              <w:rPr>
                <w:sz w:val="28"/>
                <w:szCs w:val="28"/>
              </w:rPr>
            </w:pPr>
            <w:r w:rsidRPr="00CB1130">
              <w:rPr>
                <w:sz w:val="28"/>
                <w:szCs w:val="28"/>
              </w:rPr>
              <w:t>2.1. Роботодавець зобов'язаний:</w:t>
            </w:r>
          </w:p>
          <w:p w:rsidR="004C5B46" w:rsidRPr="00CB1130" w:rsidRDefault="004C5B46" w:rsidP="007D5D0C">
            <w:pPr>
              <w:pStyle w:val="a4"/>
              <w:spacing w:before="0" w:beforeAutospacing="0" w:after="0" w:afterAutospacing="0" w:line="360" w:lineRule="auto"/>
              <w:ind w:firstLine="709"/>
              <w:jc w:val="both"/>
              <w:rPr>
                <w:sz w:val="28"/>
                <w:szCs w:val="28"/>
              </w:rPr>
            </w:pPr>
            <w:r w:rsidRPr="00CB1130">
              <w:rPr>
                <w:sz w:val="28"/>
                <w:szCs w:val="28"/>
              </w:rPr>
              <w:t>2.1.1. Забезпечити охорону праці Працівника.</w:t>
            </w:r>
          </w:p>
          <w:p w:rsidR="004C5B46" w:rsidRPr="00CB1130" w:rsidRDefault="004C5B46" w:rsidP="007D5D0C">
            <w:pPr>
              <w:pStyle w:val="a4"/>
              <w:spacing w:before="0" w:beforeAutospacing="0" w:after="0" w:afterAutospacing="0" w:line="360" w:lineRule="auto"/>
              <w:ind w:firstLine="709"/>
              <w:jc w:val="both"/>
              <w:rPr>
                <w:sz w:val="28"/>
                <w:szCs w:val="28"/>
              </w:rPr>
            </w:pPr>
            <w:r w:rsidRPr="00CB1130">
              <w:rPr>
                <w:sz w:val="28"/>
                <w:szCs w:val="28"/>
              </w:rPr>
              <w:t>2.1.2. Виплачувати заробітну плату Працівникові.</w:t>
            </w:r>
          </w:p>
          <w:p w:rsidR="004C5B46" w:rsidRPr="00CB1130" w:rsidRDefault="004C5B46" w:rsidP="007D5D0C">
            <w:pPr>
              <w:pStyle w:val="a4"/>
              <w:spacing w:before="0" w:beforeAutospacing="0" w:after="0" w:afterAutospacing="0" w:line="360" w:lineRule="auto"/>
              <w:ind w:firstLine="709"/>
              <w:jc w:val="both"/>
              <w:rPr>
                <w:sz w:val="28"/>
                <w:szCs w:val="28"/>
              </w:rPr>
            </w:pPr>
            <w:r w:rsidRPr="00CB1130">
              <w:rPr>
                <w:sz w:val="28"/>
                <w:szCs w:val="28"/>
              </w:rPr>
              <w:t>2.2. Працівник зобов'язаний:</w:t>
            </w:r>
          </w:p>
          <w:p w:rsidR="004C5B46" w:rsidRPr="00CB1130" w:rsidRDefault="004C5B46" w:rsidP="007D5D0C">
            <w:pPr>
              <w:pStyle w:val="a4"/>
              <w:spacing w:before="0" w:beforeAutospacing="0" w:after="0" w:afterAutospacing="0" w:line="360" w:lineRule="auto"/>
              <w:ind w:firstLine="709"/>
              <w:jc w:val="both"/>
              <w:rPr>
                <w:sz w:val="28"/>
                <w:szCs w:val="28"/>
              </w:rPr>
            </w:pPr>
            <w:r w:rsidRPr="00CB1130">
              <w:rPr>
                <w:sz w:val="28"/>
                <w:szCs w:val="28"/>
              </w:rPr>
              <w:t>2.2.1. Сумлінно виконувати роботу.</w:t>
            </w:r>
          </w:p>
          <w:p w:rsidR="004C5B46" w:rsidRPr="00CB1130" w:rsidRDefault="004C5B46" w:rsidP="007D5D0C">
            <w:pPr>
              <w:pStyle w:val="a4"/>
              <w:spacing w:before="0" w:beforeAutospacing="0" w:after="0" w:afterAutospacing="0" w:line="360" w:lineRule="auto"/>
              <w:ind w:firstLine="709"/>
              <w:jc w:val="both"/>
              <w:rPr>
                <w:sz w:val="28"/>
                <w:szCs w:val="28"/>
              </w:rPr>
            </w:pPr>
            <w:r w:rsidRPr="00CB1130">
              <w:rPr>
                <w:sz w:val="28"/>
                <w:szCs w:val="28"/>
              </w:rPr>
              <w:t xml:space="preserve">2.2.2. Дотримуватись вимог щодо охорони праці, Правил внутрішнього </w:t>
            </w:r>
            <w:proofErr w:type="gramStart"/>
            <w:r w:rsidRPr="00CB1130">
              <w:rPr>
                <w:sz w:val="28"/>
                <w:szCs w:val="28"/>
              </w:rPr>
              <w:t>трудового</w:t>
            </w:r>
            <w:proofErr w:type="gramEnd"/>
            <w:r w:rsidRPr="00CB1130">
              <w:rPr>
                <w:sz w:val="28"/>
                <w:szCs w:val="28"/>
              </w:rPr>
              <w:t xml:space="preserve"> розпорядку, що діють у Роботодавця.</w:t>
            </w:r>
          </w:p>
          <w:p w:rsidR="004C5B46" w:rsidRPr="00CB1130" w:rsidRDefault="004C5B46" w:rsidP="007D5D0C">
            <w:pPr>
              <w:pStyle w:val="a4"/>
              <w:spacing w:before="0" w:beforeAutospacing="0" w:after="0" w:afterAutospacing="0" w:line="360" w:lineRule="auto"/>
              <w:ind w:firstLine="709"/>
              <w:jc w:val="both"/>
              <w:rPr>
                <w:sz w:val="28"/>
                <w:szCs w:val="28"/>
              </w:rPr>
            </w:pPr>
            <w:r w:rsidRPr="00CB1130">
              <w:rPr>
                <w:sz w:val="28"/>
                <w:szCs w:val="28"/>
              </w:rPr>
              <w:t>2.3. Роботодавець має право:</w:t>
            </w:r>
          </w:p>
          <w:p w:rsidR="004C5B46" w:rsidRPr="00CB1130" w:rsidRDefault="004C5B46" w:rsidP="007D5D0C">
            <w:pPr>
              <w:pStyle w:val="a4"/>
              <w:spacing w:before="0" w:beforeAutospacing="0" w:after="0" w:afterAutospacing="0" w:line="360" w:lineRule="auto"/>
              <w:ind w:firstLine="709"/>
              <w:jc w:val="both"/>
              <w:rPr>
                <w:sz w:val="28"/>
                <w:szCs w:val="28"/>
              </w:rPr>
            </w:pPr>
            <w:r w:rsidRPr="00CB1130">
              <w:rPr>
                <w:sz w:val="28"/>
                <w:szCs w:val="28"/>
              </w:rPr>
              <w:t xml:space="preserve">2.3.1. Вимагати від Працівника виконання трудових обов'язків і дбайливого відношення </w:t>
            </w:r>
            <w:proofErr w:type="gramStart"/>
            <w:r w:rsidRPr="00CB1130">
              <w:rPr>
                <w:sz w:val="28"/>
                <w:szCs w:val="28"/>
              </w:rPr>
              <w:t>до</w:t>
            </w:r>
            <w:proofErr w:type="gramEnd"/>
            <w:r w:rsidRPr="00CB1130">
              <w:rPr>
                <w:sz w:val="28"/>
                <w:szCs w:val="28"/>
              </w:rPr>
              <w:t xml:space="preserve"> майна Роботодавця, що надано Працівникові для забезпечення виконання ним роботи.</w:t>
            </w:r>
          </w:p>
          <w:p w:rsidR="004C5B46" w:rsidRPr="00CB1130" w:rsidRDefault="004C5B46" w:rsidP="007D5D0C">
            <w:pPr>
              <w:pStyle w:val="a4"/>
              <w:spacing w:before="0" w:beforeAutospacing="0" w:after="0" w:afterAutospacing="0" w:line="360" w:lineRule="auto"/>
              <w:ind w:firstLine="709"/>
              <w:jc w:val="both"/>
              <w:rPr>
                <w:sz w:val="28"/>
                <w:szCs w:val="28"/>
              </w:rPr>
            </w:pPr>
            <w:r w:rsidRPr="00CB1130">
              <w:rPr>
                <w:sz w:val="28"/>
                <w:szCs w:val="28"/>
              </w:rPr>
              <w:t xml:space="preserve">2.3.2. Притягати Працівника до дисциплінарної і </w:t>
            </w:r>
            <w:proofErr w:type="gramStart"/>
            <w:r w:rsidRPr="00CB1130">
              <w:rPr>
                <w:sz w:val="28"/>
                <w:szCs w:val="28"/>
              </w:rPr>
              <w:t>матер</w:t>
            </w:r>
            <w:proofErr w:type="gramEnd"/>
            <w:r w:rsidRPr="00CB1130">
              <w:rPr>
                <w:sz w:val="28"/>
                <w:szCs w:val="28"/>
              </w:rPr>
              <w:t>іальної відповідальності в порядку, встановленому чинним в Україні трудовим законодавством.</w:t>
            </w:r>
          </w:p>
          <w:p w:rsidR="004C5B46" w:rsidRPr="00CB1130" w:rsidRDefault="004C5B46" w:rsidP="007D5D0C">
            <w:pPr>
              <w:pStyle w:val="a4"/>
              <w:spacing w:before="0" w:beforeAutospacing="0" w:after="0" w:afterAutospacing="0" w:line="360" w:lineRule="auto"/>
              <w:ind w:firstLine="709"/>
              <w:jc w:val="both"/>
              <w:rPr>
                <w:sz w:val="28"/>
                <w:szCs w:val="28"/>
              </w:rPr>
            </w:pPr>
            <w:r w:rsidRPr="00CB1130">
              <w:rPr>
                <w:sz w:val="28"/>
                <w:szCs w:val="28"/>
              </w:rPr>
              <w:t xml:space="preserve">2.4. Працівник має право </w:t>
            </w:r>
            <w:proofErr w:type="gramStart"/>
            <w:r w:rsidRPr="00CB1130">
              <w:rPr>
                <w:sz w:val="28"/>
                <w:szCs w:val="28"/>
              </w:rPr>
              <w:t>на</w:t>
            </w:r>
            <w:proofErr w:type="gramEnd"/>
            <w:r w:rsidRPr="00CB1130">
              <w:rPr>
                <w:sz w:val="28"/>
                <w:szCs w:val="28"/>
              </w:rPr>
              <w:t>:</w:t>
            </w:r>
          </w:p>
          <w:p w:rsidR="004C5B46" w:rsidRPr="00CB1130" w:rsidRDefault="004C5B46" w:rsidP="007D5D0C">
            <w:pPr>
              <w:pStyle w:val="a4"/>
              <w:spacing w:before="0" w:beforeAutospacing="0" w:after="0" w:afterAutospacing="0" w:line="360" w:lineRule="auto"/>
              <w:ind w:firstLine="709"/>
              <w:jc w:val="both"/>
              <w:rPr>
                <w:sz w:val="28"/>
                <w:szCs w:val="28"/>
              </w:rPr>
            </w:pPr>
            <w:r w:rsidRPr="00CB1130">
              <w:rPr>
                <w:sz w:val="28"/>
                <w:szCs w:val="28"/>
              </w:rPr>
              <w:t>2.4.1. Своєчасну й у повному обсязі виплату заробітної плати.</w:t>
            </w:r>
          </w:p>
          <w:p w:rsidR="004C5B46" w:rsidRPr="00CB1130" w:rsidRDefault="004C5B46" w:rsidP="007D5D0C">
            <w:pPr>
              <w:pStyle w:val="a4"/>
              <w:spacing w:before="0" w:beforeAutospacing="0" w:after="0" w:afterAutospacing="0" w:line="360" w:lineRule="auto"/>
              <w:ind w:firstLine="709"/>
              <w:jc w:val="both"/>
              <w:rPr>
                <w:sz w:val="28"/>
                <w:szCs w:val="28"/>
              </w:rPr>
            </w:pPr>
            <w:r w:rsidRPr="00CB1130">
              <w:rPr>
                <w:sz w:val="28"/>
                <w:szCs w:val="28"/>
              </w:rPr>
              <w:t>2.4.2. Відпочинок.</w:t>
            </w:r>
          </w:p>
          <w:p w:rsidR="004C5B46" w:rsidRPr="00CB1130" w:rsidRDefault="004C5B46" w:rsidP="007D5D0C">
            <w:pPr>
              <w:pStyle w:val="a4"/>
              <w:spacing w:before="0" w:beforeAutospacing="0" w:after="0" w:afterAutospacing="0" w:line="360" w:lineRule="auto"/>
              <w:ind w:firstLine="709"/>
              <w:jc w:val="both"/>
              <w:rPr>
                <w:sz w:val="28"/>
                <w:szCs w:val="28"/>
              </w:rPr>
            </w:pPr>
            <w:r w:rsidRPr="00CB1130">
              <w:rPr>
                <w:sz w:val="28"/>
                <w:szCs w:val="28"/>
              </w:rPr>
              <w:t>2.4.3. Захист своїх трудових прав.</w:t>
            </w:r>
          </w:p>
          <w:p w:rsidR="004C5B46" w:rsidRPr="00CB1130" w:rsidRDefault="004C5B46" w:rsidP="007D5D0C">
            <w:pPr>
              <w:pStyle w:val="a4"/>
              <w:spacing w:before="0" w:beforeAutospacing="0" w:after="0" w:afterAutospacing="0" w:line="360" w:lineRule="auto"/>
              <w:ind w:firstLine="709"/>
              <w:jc w:val="both"/>
              <w:rPr>
                <w:sz w:val="28"/>
                <w:szCs w:val="28"/>
              </w:rPr>
            </w:pPr>
            <w:r w:rsidRPr="00CB1130">
              <w:rPr>
                <w:b/>
                <w:bCs/>
                <w:sz w:val="28"/>
                <w:szCs w:val="28"/>
              </w:rPr>
              <w:t>3. ОПЛАТА ПРАЦІ</w:t>
            </w:r>
          </w:p>
          <w:p w:rsidR="004C5B46" w:rsidRPr="00CB1130" w:rsidRDefault="004C5B46" w:rsidP="007D5D0C">
            <w:pPr>
              <w:pStyle w:val="a4"/>
              <w:spacing w:before="0" w:beforeAutospacing="0" w:after="0" w:afterAutospacing="0" w:line="360" w:lineRule="auto"/>
              <w:ind w:firstLine="709"/>
              <w:jc w:val="both"/>
              <w:rPr>
                <w:sz w:val="28"/>
                <w:szCs w:val="28"/>
              </w:rPr>
            </w:pPr>
            <w:r w:rsidRPr="00CB1130">
              <w:rPr>
                <w:sz w:val="28"/>
                <w:szCs w:val="28"/>
              </w:rPr>
              <w:t xml:space="preserve">3.1. За виконання роботи Працівникові встановлюється заробітна плата </w:t>
            </w:r>
            <w:r w:rsidRPr="00CB1130">
              <w:rPr>
                <w:sz w:val="28"/>
                <w:szCs w:val="28"/>
                <w:lang w:val="uk-UA"/>
              </w:rPr>
              <w:t xml:space="preserve"> 3 000 ( три тис</w:t>
            </w:r>
            <w:proofErr w:type="gramStart"/>
            <w:r w:rsidRPr="00CB1130">
              <w:rPr>
                <w:sz w:val="28"/>
                <w:szCs w:val="28"/>
                <w:lang w:val="uk-UA"/>
              </w:rPr>
              <w:t>.</w:t>
            </w:r>
            <w:proofErr w:type="gramEnd"/>
            <w:r w:rsidRPr="00CB1130">
              <w:rPr>
                <w:sz w:val="28"/>
                <w:szCs w:val="28"/>
                <w:lang w:val="uk-UA"/>
              </w:rPr>
              <w:t xml:space="preserve"> </w:t>
            </w:r>
            <w:proofErr w:type="gramStart"/>
            <w:r w:rsidRPr="00CB1130">
              <w:rPr>
                <w:sz w:val="28"/>
                <w:szCs w:val="28"/>
                <w:lang w:val="uk-UA"/>
              </w:rPr>
              <w:t>г</w:t>
            </w:r>
            <w:proofErr w:type="gramEnd"/>
            <w:r w:rsidRPr="00CB1130">
              <w:rPr>
                <w:sz w:val="28"/>
                <w:szCs w:val="28"/>
                <w:lang w:val="uk-UA"/>
              </w:rPr>
              <w:t>рн.)</w:t>
            </w:r>
            <w:r w:rsidRPr="00CB1130">
              <w:rPr>
                <w:sz w:val="28"/>
                <w:szCs w:val="28"/>
              </w:rPr>
              <w:t>.</w:t>
            </w:r>
          </w:p>
          <w:p w:rsidR="004C5B46" w:rsidRPr="00CB1130" w:rsidRDefault="004C5B46" w:rsidP="007D5D0C">
            <w:pPr>
              <w:pStyle w:val="a4"/>
              <w:spacing w:before="0" w:beforeAutospacing="0" w:after="0" w:afterAutospacing="0" w:line="360" w:lineRule="auto"/>
              <w:ind w:firstLine="709"/>
              <w:jc w:val="both"/>
              <w:rPr>
                <w:sz w:val="28"/>
                <w:szCs w:val="28"/>
              </w:rPr>
            </w:pPr>
            <w:r w:rsidRPr="00CB1130">
              <w:rPr>
                <w:sz w:val="28"/>
                <w:szCs w:val="28"/>
              </w:rPr>
              <w:t>3.2. Заробітна плата виплачується</w:t>
            </w:r>
            <w:r w:rsidRPr="00CB1130">
              <w:rPr>
                <w:sz w:val="28"/>
                <w:szCs w:val="28"/>
                <w:lang w:val="uk-UA"/>
              </w:rPr>
              <w:t xml:space="preserve"> кожного </w:t>
            </w:r>
            <w:proofErr w:type="gramStart"/>
            <w:r w:rsidRPr="00CB1130">
              <w:rPr>
                <w:sz w:val="28"/>
                <w:szCs w:val="28"/>
                <w:lang w:val="uk-UA"/>
              </w:rPr>
              <w:t>м</w:t>
            </w:r>
            <w:proofErr w:type="gramEnd"/>
            <w:r w:rsidRPr="00CB1130">
              <w:rPr>
                <w:sz w:val="28"/>
                <w:szCs w:val="28"/>
                <w:lang w:val="uk-UA"/>
              </w:rPr>
              <w:t>ісяця 2 числа</w:t>
            </w:r>
            <w:r w:rsidRPr="00CB1130">
              <w:rPr>
                <w:sz w:val="28"/>
                <w:szCs w:val="28"/>
              </w:rPr>
              <w:t>.</w:t>
            </w:r>
          </w:p>
          <w:p w:rsidR="004C5B46" w:rsidRPr="00CB1130" w:rsidRDefault="004C5B46" w:rsidP="007D5D0C">
            <w:pPr>
              <w:pStyle w:val="a4"/>
              <w:spacing w:before="0" w:beforeAutospacing="0" w:after="0" w:afterAutospacing="0" w:line="360" w:lineRule="auto"/>
              <w:ind w:firstLine="709"/>
              <w:jc w:val="both"/>
              <w:rPr>
                <w:sz w:val="28"/>
                <w:szCs w:val="28"/>
              </w:rPr>
            </w:pPr>
            <w:r w:rsidRPr="00CB1130">
              <w:rPr>
                <w:b/>
                <w:bCs/>
                <w:sz w:val="28"/>
                <w:szCs w:val="28"/>
              </w:rPr>
              <w:t>4. УМОВИ ВІДПОЧИНКУ ПРАЦІВНИКА</w:t>
            </w:r>
          </w:p>
          <w:p w:rsidR="004C5B46" w:rsidRPr="00CB1130" w:rsidRDefault="004C5B46" w:rsidP="007D5D0C">
            <w:pPr>
              <w:pStyle w:val="a4"/>
              <w:spacing w:before="0" w:beforeAutospacing="0" w:after="0" w:afterAutospacing="0" w:line="360" w:lineRule="auto"/>
              <w:ind w:firstLine="709"/>
              <w:jc w:val="both"/>
              <w:rPr>
                <w:sz w:val="28"/>
                <w:szCs w:val="28"/>
              </w:rPr>
            </w:pPr>
            <w:r w:rsidRPr="00CB1130">
              <w:rPr>
                <w:sz w:val="28"/>
                <w:szCs w:val="28"/>
              </w:rPr>
              <w:t xml:space="preserve">4.1. Працівникові встановлюється щорічна оплачувана відпустка тривалістю </w:t>
            </w:r>
            <w:r w:rsidRPr="00CB1130">
              <w:rPr>
                <w:sz w:val="28"/>
                <w:szCs w:val="28"/>
                <w:lang w:val="uk-UA"/>
              </w:rPr>
              <w:t xml:space="preserve"> 24 календарних дня</w:t>
            </w:r>
            <w:r w:rsidRPr="00CB1130">
              <w:rPr>
                <w:sz w:val="28"/>
                <w:szCs w:val="28"/>
              </w:rPr>
              <w:t>.</w:t>
            </w:r>
          </w:p>
          <w:p w:rsidR="004C5B46" w:rsidRPr="00CB1130" w:rsidRDefault="004C5B46" w:rsidP="007D5D0C">
            <w:pPr>
              <w:pStyle w:val="a4"/>
              <w:spacing w:before="0" w:beforeAutospacing="0" w:after="0" w:afterAutospacing="0" w:line="360" w:lineRule="auto"/>
              <w:ind w:firstLine="709"/>
              <w:jc w:val="both"/>
              <w:rPr>
                <w:sz w:val="28"/>
                <w:szCs w:val="28"/>
              </w:rPr>
            </w:pPr>
            <w:r w:rsidRPr="00CB1130">
              <w:rPr>
                <w:sz w:val="28"/>
                <w:szCs w:val="28"/>
              </w:rPr>
              <w:t xml:space="preserve">4.2. Відпустка надається Працівникові одночасно з відпусткою за </w:t>
            </w:r>
            <w:proofErr w:type="gramStart"/>
            <w:r w:rsidRPr="00CB1130">
              <w:rPr>
                <w:sz w:val="28"/>
                <w:szCs w:val="28"/>
              </w:rPr>
              <w:lastRenderedPageBreak/>
              <w:t>м</w:t>
            </w:r>
            <w:proofErr w:type="gramEnd"/>
            <w:r w:rsidRPr="00CB1130">
              <w:rPr>
                <w:sz w:val="28"/>
                <w:szCs w:val="28"/>
              </w:rPr>
              <w:t xml:space="preserve">ісцем основної роботи. </w:t>
            </w:r>
          </w:p>
          <w:p w:rsidR="004C5B46" w:rsidRPr="00CB1130" w:rsidRDefault="004C5B46" w:rsidP="007D5D0C">
            <w:pPr>
              <w:pStyle w:val="a4"/>
              <w:spacing w:before="0" w:beforeAutospacing="0" w:after="0" w:afterAutospacing="0" w:line="360" w:lineRule="auto"/>
              <w:ind w:firstLine="709"/>
              <w:jc w:val="both"/>
              <w:rPr>
                <w:sz w:val="28"/>
                <w:szCs w:val="28"/>
              </w:rPr>
            </w:pPr>
            <w:r w:rsidRPr="00CB1130">
              <w:rPr>
                <w:sz w:val="28"/>
                <w:szCs w:val="28"/>
              </w:rPr>
              <w:t>4.3. Працівникові встановлюються вихідні дні.</w:t>
            </w:r>
          </w:p>
          <w:p w:rsidR="004C5B46" w:rsidRPr="00CB1130" w:rsidRDefault="004C5B46" w:rsidP="007D5D0C">
            <w:pPr>
              <w:pStyle w:val="a4"/>
              <w:spacing w:before="0" w:beforeAutospacing="0" w:after="0" w:afterAutospacing="0" w:line="360" w:lineRule="auto"/>
              <w:ind w:firstLine="709"/>
              <w:jc w:val="both"/>
              <w:rPr>
                <w:sz w:val="28"/>
                <w:szCs w:val="28"/>
              </w:rPr>
            </w:pPr>
            <w:r w:rsidRPr="00CB1130">
              <w:rPr>
                <w:b/>
                <w:bCs/>
                <w:sz w:val="28"/>
                <w:szCs w:val="28"/>
              </w:rPr>
              <w:t>5. СТРОК І ПОРЯДОК РОЗІРВАННЯ ДОГОВОРУ</w:t>
            </w:r>
          </w:p>
          <w:p w:rsidR="004C5B46" w:rsidRPr="00CB1130" w:rsidRDefault="004C5B46" w:rsidP="007D5D0C">
            <w:pPr>
              <w:pStyle w:val="a4"/>
              <w:spacing w:before="0" w:beforeAutospacing="0" w:after="0" w:afterAutospacing="0" w:line="360" w:lineRule="auto"/>
              <w:ind w:firstLine="709"/>
              <w:jc w:val="both"/>
              <w:rPr>
                <w:sz w:val="28"/>
                <w:szCs w:val="28"/>
              </w:rPr>
            </w:pPr>
            <w:r w:rsidRPr="00CB1130">
              <w:rPr>
                <w:sz w:val="28"/>
                <w:szCs w:val="28"/>
              </w:rPr>
              <w:t>5.1. Цей Догові</w:t>
            </w:r>
            <w:proofErr w:type="gramStart"/>
            <w:r w:rsidRPr="00CB1130">
              <w:rPr>
                <w:sz w:val="28"/>
                <w:szCs w:val="28"/>
              </w:rPr>
              <w:t>р</w:t>
            </w:r>
            <w:proofErr w:type="gramEnd"/>
            <w:r w:rsidRPr="00CB1130">
              <w:rPr>
                <w:sz w:val="28"/>
                <w:szCs w:val="28"/>
              </w:rPr>
              <w:t xml:space="preserve"> є безстроковим і укладений на невизначений строк.</w:t>
            </w:r>
          </w:p>
          <w:p w:rsidR="004C5B46" w:rsidRPr="00CB1130" w:rsidRDefault="004C5B46" w:rsidP="007D5D0C">
            <w:pPr>
              <w:pStyle w:val="a4"/>
              <w:spacing w:before="0" w:beforeAutospacing="0" w:after="0" w:afterAutospacing="0" w:line="360" w:lineRule="auto"/>
              <w:ind w:firstLine="709"/>
              <w:jc w:val="both"/>
              <w:rPr>
                <w:sz w:val="28"/>
                <w:szCs w:val="28"/>
              </w:rPr>
            </w:pPr>
            <w:r w:rsidRPr="00CB1130">
              <w:rPr>
                <w:sz w:val="28"/>
                <w:szCs w:val="28"/>
              </w:rPr>
              <w:t>5.2. Цей Догові</w:t>
            </w:r>
            <w:proofErr w:type="gramStart"/>
            <w:r w:rsidRPr="00CB1130">
              <w:rPr>
                <w:sz w:val="28"/>
                <w:szCs w:val="28"/>
              </w:rPr>
              <w:t>р</w:t>
            </w:r>
            <w:proofErr w:type="gramEnd"/>
            <w:r w:rsidRPr="00CB1130">
              <w:rPr>
                <w:sz w:val="28"/>
                <w:szCs w:val="28"/>
              </w:rPr>
              <w:t xml:space="preserve"> припиняється в порядку та на умовах, визначених чинним в Україні трудовим законодавством.</w:t>
            </w:r>
          </w:p>
          <w:p w:rsidR="004C5B46" w:rsidRPr="00CB1130" w:rsidRDefault="004C5B46" w:rsidP="007D5D0C">
            <w:pPr>
              <w:pStyle w:val="a4"/>
              <w:spacing w:before="0" w:beforeAutospacing="0" w:after="0" w:afterAutospacing="0" w:line="360" w:lineRule="auto"/>
              <w:ind w:firstLine="709"/>
              <w:jc w:val="both"/>
              <w:rPr>
                <w:sz w:val="28"/>
                <w:szCs w:val="28"/>
              </w:rPr>
            </w:pPr>
            <w:r w:rsidRPr="00CB1130">
              <w:rPr>
                <w:b/>
                <w:bCs/>
                <w:sz w:val="28"/>
                <w:szCs w:val="28"/>
              </w:rPr>
              <w:t>6. ПОРЯДОК ВИРІШЕННЯ СПОРІ</w:t>
            </w:r>
            <w:proofErr w:type="gramStart"/>
            <w:r w:rsidRPr="00CB1130">
              <w:rPr>
                <w:b/>
                <w:bCs/>
                <w:sz w:val="28"/>
                <w:szCs w:val="28"/>
              </w:rPr>
              <w:t>В</w:t>
            </w:r>
            <w:proofErr w:type="gramEnd"/>
            <w:r w:rsidRPr="00CB1130">
              <w:rPr>
                <w:b/>
                <w:bCs/>
                <w:sz w:val="28"/>
                <w:szCs w:val="28"/>
              </w:rPr>
              <w:t xml:space="preserve"> ТА ІНШІ УМОВИ</w:t>
            </w:r>
          </w:p>
          <w:p w:rsidR="004C5B46" w:rsidRPr="00CB1130" w:rsidRDefault="004C5B46" w:rsidP="007D5D0C">
            <w:pPr>
              <w:pStyle w:val="a4"/>
              <w:spacing w:before="0" w:beforeAutospacing="0" w:after="0" w:afterAutospacing="0" w:line="360" w:lineRule="auto"/>
              <w:ind w:firstLine="709"/>
              <w:jc w:val="both"/>
              <w:rPr>
                <w:sz w:val="28"/>
                <w:szCs w:val="28"/>
              </w:rPr>
            </w:pPr>
            <w:r w:rsidRPr="00CB1130">
              <w:rPr>
                <w:sz w:val="28"/>
                <w:szCs w:val="28"/>
              </w:rPr>
              <w:t>6.1. У випадку якщо Сторонами по спірному питанню не буде досягнута згода, спі</w:t>
            </w:r>
            <w:proofErr w:type="gramStart"/>
            <w:r w:rsidRPr="00CB1130">
              <w:rPr>
                <w:sz w:val="28"/>
                <w:szCs w:val="28"/>
              </w:rPr>
              <w:t>р</w:t>
            </w:r>
            <w:proofErr w:type="gramEnd"/>
            <w:r w:rsidRPr="00CB1130">
              <w:rPr>
                <w:sz w:val="28"/>
                <w:szCs w:val="28"/>
              </w:rPr>
              <w:t xml:space="preserve"> вирішується в порядку, встановленому чинним законодавством для розгляду трудових спорів.</w:t>
            </w:r>
          </w:p>
          <w:p w:rsidR="004C5B46" w:rsidRPr="00CB1130" w:rsidRDefault="004C5B46" w:rsidP="007D5D0C">
            <w:pPr>
              <w:pStyle w:val="a4"/>
              <w:spacing w:before="0" w:beforeAutospacing="0" w:after="0" w:afterAutospacing="0" w:line="360" w:lineRule="auto"/>
              <w:ind w:firstLine="709"/>
              <w:jc w:val="both"/>
              <w:rPr>
                <w:sz w:val="28"/>
                <w:szCs w:val="28"/>
              </w:rPr>
            </w:pPr>
            <w:r w:rsidRPr="00CB1130">
              <w:rPr>
                <w:sz w:val="28"/>
                <w:szCs w:val="28"/>
              </w:rPr>
              <w:t xml:space="preserve">6.2. Питання, не врегульовані цим Договором, регламентуються відповідно до </w:t>
            </w:r>
            <w:proofErr w:type="gramStart"/>
            <w:r w:rsidRPr="00CB1130">
              <w:rPr>
                <w:sz w:val="28"/>
                <w:szCs w:val="28"/>
              </w:rPr>
              <w:t>чинного</w:t>
            </w:r>
            <w:proofErr w:type="gramEnd"/>
            <w:r w:rsidRPr="00CB1130">
              <w:rPr>
                <w:sz w:val="28"/>
                <w:szCs w:val="28"/>
              </w:rPr>
              <w:t xml:space="preserve"> в Україні трудового законодавства.</w:t>
            </w:r>
          </w:p>
          <w:p w:rsidR="004C5B46" w:rsidRPr="00CB1130" w:rsidRDefault="004C5B46" w:rsidP="007D5D0C">
            <w:pPr>
              <w:pStyle w:val="a4"/>
              <w:spacing w:before="0" w:beforeAutospacing="0" w:after="0" w:afterAutospacing="0" w:line="360" w:lineRule="auto"/>
              <w:ind w:firstLine="709"/>
              <w:jc w:val="both"/>
              <w:rPr>
                <w:sz w:val="28"/>
                <w:szCs w:val="28"/>
              </w:rPr>
            </w:pPr>
            <w:r w:rsidRPr="00CB1130">
              <w:rPr>
                <w:sz w:val="28"/>
                <w:szCs w:val="28"/>
              </w:rPr>
              <w:t>6.3. Цей Догові</w:t>
            </w:r>
            <w:proofErr w:type="gramStart"/>
            <w:r w:rsidRPr="00CB1130">
              <w:rPr>
                <w:sz w:val="28"/>
                <w:szCs w:val="28"/>
              </w:rPr>
              <w:t>р</w:t>
            </w:r>
            <w:proofErr w:type="gramEnd"/>
            <w:r w:rsidRPr="00CB1130">
              <w:rPr>
                <w:sz w:val="28"/>
                <w:szCs w:val="28"/>
              </w:rPr>
              <w:t xml:space="preserve"> складений у 2-х примірниках - по одному для кожної зі Сторін.</w:t>
            </w:r>
          </w:p>
          <w:p w:rsidR="004C5B46" w:rsidRPr="00CB1130" w:rsidRDefault="004C5B46" w:rsidP="007D5D0C">
            <w:pPr>
              <w:pStyle w:val="a4"/>
              <w:spacing w:before="0" w:beforeAutospacing="0" w:after="0" w:afterAutospacing="0" w:line="360" w:lineRule="auto"/>
              <w:ind w:firstLine="709"/>
              <w:jc w:val="both"/>
              <w:rPr>
                <w:sz w:val="28"/>
                <w:szCs w:val="28"/>
              </w:rPr>
            </w:pPr>
            <w:r w:rsidRPr="00CB1130">
              <w:rPr>
                <w:b/>
                <w:bCs/>
                <w:sz w:val="28"/>
                <w:szCs w:val="28"/>
              </w:rPr>
              <w:t>РЕКВІЗИТИ СТОРІН</w:t>
            </w:r>
          </w:p>
        </w:tc>
      </w:tr>
    </w:tbl>
    <w:p w:rsidR="004C5B46" w:rsidRPr="00CB1130" w:rsidRDefault="004C5B46" w:rsidP="007D5D0C">
      <w:pPr>
        <w:spacing w:after="0" w:line="360" w:lineRule="auto"/>
        <w:ind w:firstLine="709"/>
        <w:rPr>
          <w:rFonts w:ascii="Times New Roman" w:hAnsi="Times New Roman" w:cs="Times New Roman"/>
          <w:sz w:val="28"/>
          <w:szCs w:val="28"/>
        </w:rPr>
      </w:pPr>
    </w:p>
    <w:p w:rsidR="004C5B46" w:rsidRPr="00CB1130" w:rsidRDefault="004C5B46" w:rsidP="004C5B46">
      <w:pPr>
        <w:spacing w:after="0" w:line="360" w:lineRule="auto"/>
        <w:ind w:firstLine="709"/>
        <w:rPr>
          <w:rFonts w:ascii="Times New Roman" w:hAnsi="Times New Roman" w:cs="Times New Roman"/>
          <w:sz w:val="28"/>
          <w:szCs w:val="28"/>
        </w:rPr>
      </w:pPr>
    </w:p>
    <w:p w:rsidR="007D5D0C" w:rsidRDefault="007D5D0C">
      <w:pPr>
        <w:rPr>
          <w:rFonts w:ascii="Times New Roman" w:hAnsi="Times New Roman" w:cs="Times New Roman"/>
          <w:i/>
          <w:sz w:val="28"/>
          <w:szCs w:val="28"/>
          <w:shd w:val="clear" w:color="auto" w:fill="FFFFFF"/>
        </w:rPr>
      </w:pPr>
      <w:r>
        <w:rPr>
          <w:rFonts w:ascii="Times New Roman" w:hAnsi="Times New Roman" w:cs="Times New Roman"/>
          <w:i/>
          <w:sz w:val="28"/>
          <w:szCs w:val="28"/>
          <w:shd w:val="clear" w:color="auto" w:fill="FFFFFF"/>
        </w:rPr>
        <w:br w:type="page"/>
      </w:r>
    </w:p>
    <w:p w:rsidR="004C5B46" w:rsidRDefault="007D5D0C" w:rsidP="00B55DC2">
      <w:pPr>
        <w:spacing w:after="0" w:line="360" w:lineRule="auto"/>
        <w:contextualSpacing/>
        <w:jc w:val="right"/>
        <w:rPr>
          <w:rFonts w:ascii="Times New Roman" w:hAnsi="Times New Roman" w:cs="Times New Roman"/>
          <w:i/>
          <w:sz w:val="28"/>
          <w:szCs w:val="28"/>
          <w:shd w:val="clear" w:color="auto" w:fill="FFFFFF"/>
          <w:lang w:val="uk-UA"/>
        </w:rPr>
      </w:pPr>
      <w:r>
        <w:rPr>
          <w:rFonts w:ascii="Times New Roman" w:hAnsi="Times New Roman" w:cs="Times New Roman"/>
          <w:i/>
          <w:sz w:val="28"/>
          <w:szCs w:val="28"/>
          <w:shd w:val="clear" w:color="auto" w:fill="FFFFFF"/>
          <w:lang w:val="uk-UA"/>
        </w:rPr>
        <w:lastRenderedPageBreak/>
        <w:t>Додаток С</w:t>
      </w:r>
    </w:p>
    <w:p w:rsidR="007D5D0C" w:rsidRPr="007D5D0C" w:rsidRDefault="007D5D0C" w:rsidP="007D5D0C">
      <w:pPr>
        <w:spacing w:after="0"/>
        <w:jc w:val="center"/>
        <w:rPr>
          <w:rFonts w:ascii="Times New Roman" w:hAnsi="Times New Roman" w:cs="Times New Roman"/>
          <w:i/>
          <w:sz w:val="28"/>
          <w:szCs w:val="28"/>
          <w:lang w:val="uk-UA"/>
        </w:rPr>
      </w:pPr>
      <w:r w:rsidRPr="007D5D0C">
        <w:rPr>
          <w:rFonts w:ascii="Times New Roman" w:hAnsi="Times New Roman" w:cs="Times New Roman"/>
          <w:i/>
          <w:sz w:val="28"/>
          <w:szCs w:val="28"/>
          <w:lang w:val="uk-UA"/>
        </w:rPr>
        <w:t>ВІДКРИТЕ АКЦІОНЕРНЕ ТОВАРИСТВО</w:t>
      </w:r>
    </w:p>
    <w:p w:rsidR="007D5D0C" w:rsidRPr="007D5D0C" w:rsidRDefault="007D5D0C" w:rsidP="007D5D0C">
      <w:pPr>
        <w:spacing w:after="0"/>
        <w:jc w:val="center"/>
        <w:rPr>
          <w:rFonts w:ascii="Times New Roman" w:hAnsi="Times New Roman" w:cs="Times New Roman"/>
          <w:i/>
          <w:sz w:val="28"/>
          <w:szCs w:val="28"/>
          <w:lang w:val="uk-UA"/>
        </w:rPr>
      </w:pPr>
      <w:r w:rsidRPr="007D5D0C">
        <w:rPr>
          <w:rFonts w:ascii="Times New Roman" w:hAnsi="Times New Roman" w:cs="Times New Roman"/>
          <w:i/>
          <w:sz w:val="28"/>
          <w:szCs w:val="28"/>
          <w:lang w:val="uk-UA"/>
        </w:rPr>
        <w:t>«СУМСЬКЕ МАШИНОБУДІВНЕ НАУКОВО-ВИРОБНИЧЕ</w:t>
      </w:r>
    </w:p>
    <w:p w:rsidR="007D5D0C" w:rsidRPr="007D5D0C" w:rsidRDefault="007D5D0C" w:rsidP="007D5D0C">
      <w:pPr>
        <w:spacing w:after="0"/>
        <w:jc w:val="center"/>
        <w:rPr>
          <w:rFonts w:ascii="Times New Roman" w:hAnsi="Times New Roman" w:cs="Times New Roman"/>
          <w:i/>
          <w:sz w:val="28"/>
          <w:szCs w:val="28"/>
          <w:lang w:val="uk-UA"/>
        </w:rPr>
      </w:pPr>
      <w:r w:rsidRPr="007D5D0C">
        <w:rPr>
          <w:rFonts w:ascii="Times New Roman" w:hAnsi="Times New Roman" w:cs="Times New Roman"/>
          <w:i/>
          <w:sz w:val="28"/>
          <w:szCs w:val="28"/>
          <w:lang w:val="uk-UA"/>
        </w:rPr>
        <w:t>ОБ’ЄДНАННЯ ім. М. В. ФРУНЗЕ»</w:t>
      </w:r>
    </w:p>
    <w:p w:rsidR="007D5D0C" w:rsidRPr="007D5D0C" w:rsidRDefault="007D5D0C" w:rsidP="007D5D0C">
      <w:pPr>
        <w:spacing w:after="0"/>
        <w:jc w:val="center"/>
        <w:rPr>
          <w:rFonts w:ascii="Times New Roman" w:hAnsi="Times New Roman" w:cs="Times New Roman"/>
          <w:sz w:val="28"/>
          <w:szCs w:val="28"/>
          <w:lang w:val="uk-UA"/>
        </w:rPr>
      </w:pPr>
    </w:p>
    <w:p w:rsidR="007D5D0C" w:rsidRPr="007D5D0C" w:rsidRDefault="007D5D0C" w:rsidP="007D5D0C">
      <w:pPr>
        <w:spacing w:after="0"/>
        <w:jc w:val="center"/>
        <w:rPr>
          <w:rFonts w:ascii="Times New Roman" w:hAnsi="Times New Roman" w:cs="Times New Roman"/>
          <w:b/>
          <w:sz w:val="28"/>
          <w:szCs w:val="28"/>
          <w:lang w:val="uk-UA"/>
        </w:rPr>
      </w:pPr>
      <w:r w:rsidRPr="007D5D0C">
        <w:rPr>
          <w:rFonts w:ascii="Times New Roman" w:hAnsi="Times New Roman" w:cs="Times New Roman"/>
          <w:b/>
          <w:sz w:val="28"/>
          <w:szCs w:val="28"/>
          <w:lang w:val="uk-UA"/>
        </w:rPr>
        <w:t>НАКАЗ</w:t>
      </w:r>
    </w:p>
    <w:p w:rsidR="007D5D0C" w:rsidRPr="007D5D0C" w:rsidRDefault="007D5D0C" w:rsidP="007D5D0C">
      <w:pPr>
        <w:spacing w:after="0"/>
        <w:jc w:val="center"/>
        <w:rPr>
          <w:rFonts w:ascii="Times New Roman" w:hAnsi="Times New Roman" w:cs="Times New Roman"/>
          <w:sz w:val="28"/>
          <w:szCs w:val="28"/>
          <w:lang w:val="uk-UA"/>
        </w:rPr>
      </w:pPr>
    </w:p>
    <w:p w:rsidR="007D5D0C" w:rsidRPr="007D5D0C" w:rsidRDefault="007D5D0C" w:rsidP="007D5D0C">
      <w:pPr>
        <w:tabs>
          <w:tab w:val="center" w:pos="4678"/>
          <w:tab w:val="right" w:pos="9356"/>
        </w:tabs>
        <w:spacing w:after="0"/>
        <w:jc w:val="center"/>
        <w:rPr>
          <w:rFonts w:ascii="Times New Roman" w:hAnsi="Times New Roman" w:cs="Times New Roman"/>
          <w:sz w:val="28"/>
          <w:szCs w:val="28"/>
          <w:lang w:val="uk-UA"/>
        </w:rPr>
      </w:pPr>
      <w:r w:rsidRPr="007D5D0C">
        <w:rPr>
          <w:rFonts w:ascii="Times New Roman" w:hAnsi="Times New Roman" w:cs="Times New Roman"/>
          <w:sz w:val="28"/>
          <w:szCs w:val="28"/>
          <w:lang w:val="uk-UA"/>
        </w:rPr>
        <w:t>04.03.2008</w:t>
      </w:r>
      <w:r w:rsidRPr="007D5D0C">
        <w:rPr>
          <w:rFonts w:ascii="Times New Roman" w:hAnsi="Times New Roman" w:cs="Times New Roman"/>
          <w:sz w:val="28"/>
          <w:szCs w:val="28"/>
          <w:lang w:val="uk-UA"/>
        </w:rPr>
        <w:tab/>
        <w:t>м. Суми</w:t>
      </w:r>
      <w:r w:rsidRPr="007D5D0C">
        <w:rPr>
          <w:rFonts w:ascii="Times New Roman" w:hAnsi="Times New Roman" w:cs="Times New Roman"/>
          <w:sz w:val="28"/>
          <w:szCs w:val="28"/>
          <w:lang w:val="uk-UA"/>
        </w:rPr>
        <w:tab/>
        <w:t>№ 1255/ВК</w:t>
      </w:r>
    </w:p>
    <w:p w:rsidR="007D5D0C" w:rsidRPr="007D5D0C" w:rsidRDefault="007D5D0C" w:rsidP="007D5D0C">
      <w:pPr>
        <w:spacing w:after="0"/>
        <w:jc w:val="center"/>
        <w:rPr>
          <w:rFonts w:ascii="Times New Roman" w:hAnsi="Times New Roman" w:cs="Times New Roman"/>
          <w:sz w:val="28"/>
          <w:szCs w:val="28"/>
          <w:lang w:val="uk-UA"/>
        </w:rPr>
      </w:pPr>
    </w:p>
    <w:p w:rsidR="007D5D0C" w:rsidRPr="007D5D0C" w:rsidRDefault="007D5D0C" w:rsidP="007D5D0C">
      <w:pPr>
        <w:spacing w:after="0"/>
        <w:rPr>
          <w:rFonts w:ascii="Times New Roman" w:hAnsi="Times New Roman" w:cs="Times New Roman"/>
          <w:sz w:val="28"/>
          <w:szCs w:val="28"/>
          <w:lang w:val="uk-UA"/>
        </w:rPr>
      </w:pPr>
      <w:r w:rsidRPr="007D5D0C">
        <w:rPr>
          <w:rFonts w:ascii="Times New Roman" w:hAnsi="Times New Roman" w:cs="Times New Roman"/>
          <w:sz w:val="28"/>
          <w:szCs w:val="28"/>
          <w:lang w:val="uk-UA"/>
        </w:rPr>
        <w:t>Про прийняття Ляшенка А. В.</w:t>
      </w:r>
    </w:p>
    <w:p w:rsidR="007D5D0C" w:rsidRPr="007D5D0C" w:rsidRDefault="007D5D0C" w:rsidP="007D5D0C">
      <w:pPr>
        <w:spacing w:after="0"/>
        <w:rPr>
          <w:rFonts w:ascii="Times New Roman" w:hAnsi="Times New Roman" w:cs="Times New Roman"/>
          <w:sz w:val="28"/>
          <w:szCs w:val="28"/>
          <w:lang w:val="uk-UA"/>
        </w:rPr>
      </w:pPr>
      <w:r w:rsidRPr="007D5D0C">
        <w:rPr>
          <w:rFonts w:ascii="Times New Roman" w:hAnsi="Times New Roman" w:cs="Times New Roman"/>
          <w:sz w:val="28"/>
          <w:szCs w:val="28"/>
          <w:lang w:val="uk-UA"/>
        </w:rPr>
        <w:t>на роботу за сумісництвом</w:t>
      </w:r>
    </w:p>
    <w:p w:rsidR="007D5D0C" w:rsidRPr="007D5D0C" w:rsidRDefault="007D5D0C" w:rsidP="007D5D0C">
      <w:pPr>
        <w:spacing w:after="0"/>
        <w:rPr>
          <w:rFonts w:ascii="Times New Roman" w:hAnsi="Times New Roman" w:cs="Times New Roman"/>
          <w:sz w:val="28"/>
          <w:szCs w:val="28"/>
          <w:lang w:val="uk-UA"/>
        </w:rPr>
      </w:pPr>
    </w:p>
    <w:p w:rsidR="007D5D0C" w:rsidRPr="007D5D0C" w:rsidRDefault="007D5D0C" w:rsidP="007D5D0C">
      <w:pPr>
        <w:spacing w:after="0"/>
        <w:ind w:firstLine="720"/>
        <w:jc w:val="both"/>
        <w:rPr>
          <w:rFonts w:ascii="Times New Roman" w:hAnsi="Times New Roman" w:cs="Times New Roman"/>
          <w:sz w:val="28"/>
          <w:szCs w:val="28"/>
          <w:lang w:val="uk-UA"/>
        </w:rPr>
      </w:pPr>
      <w:r w:rsidRPr="007D5D0C">
        <w:rPr>
          <w:rFonts w:ascii="Times New Roman" w:hAnsi="Times New Roman" w:cs="Times New Roman"/>
          <w:sz w:val="28"/>
          <w:szCs w:val="28"/>
          <w:lang w:val="uk-UA"/>
        </w:rPr>
        <w:t>ЛЯШЕНКА Андрія Вікторовича прийняти за сумісництвом на посаду техніка-конструктора в Управління головного металурга за строковим трудовим договором з неповним робочим днем з 13.00 до 17.00 з 3 березня 2008 року по 28 лютого 2009 року з оплатою праці пропорційно відпрацьованому часу з посадового окладу 800 грн. на місяць.</w:t>
      </w:r>
    </w:p>
    <w:p w:rsidR="007D5D0C" w:rsidRPr="007D5D0C" w:rsidRDefault="007D5D0C" w:rsidP="007D5D0C">
      <w:pPr>
        <w:spacing w:after="0"/>
        <w:rPr>
          <w:rFonts w:ascii="Times New Roman" w:hAnsi="Times New Roman" w:cs="Times New Roman"/>
          <w:sz w:val="28"/>
          <w:szCs w:val="28"/>
          <w:lang w:val="uk-UA"/>
        </w:rPr>
      </w:pPr>
      <w:r w:rsidRPr="007D5D0C">
        <w:rPr>
          <w:rFonts w:ascii="Times New Roman" w:hAnsi="Times New Roman" w:cs="Times New Roman"/>
          <w:sz w:val="28"/>
          <w:szCs w:val="28"/>
          <w:lang w:val="uk-UA"/>
        </w:rPr>
        <w:t>Підстава: заява Ляшенка А. В. від 28.02.2008.</w:t>
      </w:r>
    </w:p>
    <w:p w:rsidR="007D5D0C" w:rsidRPr="007D5D0C" w:rsidRDefault="007D5D0C" w:rsidP="007D5D0C">
      <w:pPr>
        <w:spacing w:after="0"/>
        <w:rPr>
          <w:rFonts w:ascii="Times New Roman" w:hAnsi="Times New Roman" w:cs="Times New Roman"/>
          <w:sz w:val="28"/>
          <w:szCs w:val="28"/>
          <w:lang w:val="uk-UA"/>
        </w:rPr>
      </w:pPr>
    </w:p>
    <w:p w:rsidR="007D5D0C" w:rsidRPr="007D5D0C" w:rsidRDefault="007D5D0C" w:rsidP="007D5D0C">
      <w:pPr>
        <w:tabs>
          <w:tab w:val="center" w:pos="4678"/>
          <w:tab w:val="left" w:pos="7371"/>
        </w:tabs>
        <w:spacing w:after="0"/>
        <w:rPr>
          <w:rFonts w:ascii="Times New Roman" w:hAnsi="Times New Roman" w:cs="Times New Roman"/>
          <w:sz w:val="28"/>
          <w:szCs w:val="28"/>
          <w:lang w:val="uk-UA"/>
        </w:rPr>
      </w:pPr>
      <w:r w:rsidRPr="007D5D0C">
        <w:rPr>
          <w:rFonts w:ascii="Times New Roman" w:hAnsi="Times New Roman" w:cs="Times New Roman"/>
          <w:sz w:val="28"/>
          <w:szCs w:val="28"/>
          <w:lang w:val="uk-UA"/>
        </w:rPr>
        <w:t>Голова правління</w:t>
      </w:r>
      <w:r w:rsidRPr="007D5D0C">
        <w:rPr>
          <w:rFonts w:ascii="Times New Roman" w:hAnsi="Times New Roman" w:cs="Times New Roman"/>
          <w:sz w:val="28"/>
          <w:szCs w:val="28"/>
          <w:lang w:val="uk-UA"/>
        </w:rPr>
        <w:tab/>
      </w:r>
      <w:r w:rsidRPr="007D5D0C">
        <w:rPr>
          <w:rFonts w:ascii="Times New Roman" w:hAnsi="Times New Roman" w:cs="Times New Roman"/>
          <w:i/>
          <w:sz w:val="28"/>
          <w:szCs w:val="28"/>
          <w:lang w:val="uk-UA"/>
        </w:rPr>
        <w:t>Селіванов</w:t>
      </w:r>
      <w:r w:rsidRPr="007D5D0C">
        <w:rPr>
          <w:rFonts w:ascii="Times New Roman" w:hAnsi="Times New Roman" w:cs="Times New Roman"/>
          <w:sz w:val="28"/>
          <w:szCs w:val="28"/>
          <w:lang w:val="uk-UA"/>
        </w:rPr>
        <w:tab/>
        <w:t>М. П. Селіванов</w:t>
      </w:r>
    </w:p>
    <w:p w:rsidR="007D5D0C" w:rsidRPr="007D5D0C" w:rsidRDefault="007D5D0C" w:rsidP="007D5D0C">
      <w:pPr>
        <w:spacing w:after="0"/>
        <w:rPr>
          <w:rFonts w:ascii="Times New Roman" w:hAnsi="Times New Roman" w:cs="Times New Roman"/>
          <w:sz w:val="28"/>
          <w:szCs w:val="28"/>
          <w:lang w:val="uk-UA"/>
        </w:rPr>
      </w:pPr>
    </w:p>
    <w:p w:rsidR="007D5D0C" w:rsidRPr="007D5D0C" w:rsidRDefault="007D5D0C" w:rsidP="007D5D0C">
      <w:pPr>
        <w:spacing w:after="0"/>
        <w:rPr>
          <w:rFonts w:ascii="Times New Roman" w:hAnsi="Times New Roman" w:cs="Times New Roman"/>
          <w:sz w:val="28"/>
          <w:szCs w:val="28"/>
          <w:lang w:val="uk-UA"/>
        </w:rPr>
      </w:pPr>
      <w:r w:rsidRPr="007D5D0C">
        <w:rPr>
          <w:rFonts w:ascii="Times New Roman" w:hAnsi="Times New Roman" w:cs="Times New Roman"/>
          <w:sz w:val="28"/>
          <w:szCs w:val="28"/>
          <w:lang w:val="uk-UA"/>
        </w:rPr>
        <w:t>Наказ вносить:</w:t>
      </w:r>
    </w:p>
    <w:p w:rsidR="007D5D0C" w:rsidRPr="007D5D0C" w:rsidRDefault="007D5D0C" w:rsidP="007D5D0C">
      <w:pPr>
        <w:spacing w:after="0"/>
        <w:rPr>
          <w:rFonts w:ascii="Times New Roman" w:hAnsi="Times New Roman" w:cs="Times New Roman"/>
          <w:sz w:val="28"/>
          <w:szCs w:val="28"/>
          <w:lang w:val="uk-UA"/>
        </w:rPr>
      </w:pPr>
    </w:p>
    <w:p w:rsidR="007D5D0C" w:rsidRPr="007D5D0C" w:rsidRDefault="007D5D0C" w:rsidP="007D5D0C">
      <w:pPr>
        <w:tabs>
          <w:tab w:val="center" w:pos="4678"/>
          <w:tab w:val="left" w:pos="7371"/>
        </w:tabs>
        <w:spacing w:after="0"/>
        <w:rPr>
          <w:rFonts w:ascii="Times New Roman" w:hAnsi="Times New Roman" w:cs="Times New Roman"/>
          <w:sz w:val="28"/>
          <w:szCs w:val="28"/>
          <w:lang w:val="uk-UA"/>
        </w:rPr>
      </w:pPr>
      <w:r w:rsidRPr="007D5D0C">
        <w:rPr>
          <w:rFonts w:ascii="Times New Roman" w:hAnsi="Times New Roman" w:cs="Times New Roman"/>
          <w:sz w:val="28"/>
          <w:szCs w:val="28"/>
          <w:lang w:val="uk-UA"/>
        </w:rPr>
        <w:t>Начальник УП</w:t>
      </w:r>
      <w:r w:rsidRPr="007D5D0C">
        <w:rPr>
          <w:rFonts w:ascii="Times New Roman" w:hAnsi="Times New Roman" w:cs="Times New Roman"/>
          <w:sz w:val="28"/>
          <w:szCs w:val="28"/>
          <w:lang w:val="uk-UA"/>
        </w:rPr>
        <w:tab/>
      </w:r>
      <w:r w:rsidRPr="007D5D0C">
        <w:rPr>
          <w:rFonts w:ascii="Times New Roman" w:hAnsi="Times New Roman" w:cs="Times New Roman"/>
          <w:i/>
          <w:sz w:val="28"/>
          <w:szCs w:val="28"/>
          <w:lang w:val="uk-UA"/>
        </w:rPr>
        <w:t>Бондаренко</w:t>
      </w:r>
      <w:r w:rsidRPr="007D5D0C">
        <w:rPr>
          <w:rFonts w:ascii="Times New Roman" w:hAnsi="Times New Roman" w:cs="Times New Roman"/>
          <w:sz w:val="28"/>
          <w:szCs w:val="28"/>
          <w:lang w:val="uk-UA"/>
        </w:rPr>
        <w:tab/>
        <w:t>А. Н. Бондаренко</w:t>
      </w:r>
    </w:p>
    <w:p w:rsidR="007D5D0C" w:rsidRPr="007D5D0C" w:rsidRDefault="007D5D0C" w:rsidP="007D5D0C">
      <w:pPr>
        <w:spacing w:after="0"/>
        <w:rPr>
          <w:rFonts w:ascii="Times New Roman" w:hAnsi="Times New Roman" w:cs="Times New Roman"/>
          <w:sz w:val="28"/>
          <w:szCs w:val="28"/>
          <w:lang w:val="uk-UA"/>
        </w:rPr>
      </w:pPr>
    </w:p>
    <w:p w:rsidR="007D5D0C" w:rsidRPr="007D5D0C" w:rsidRDefault="007D5D0C" w:rsidP="007D5D0C">
      <w:pPr>
        <w:spacing w:after="0"/>
        <w:rPr>
          <w:rFonts w:ascii="Times New Roman" w:hAnsi="Times New Roman" w:cs="Times New Roman"/>
          <w:sz w:val="28"/>
          <w:szCs w:val="28"/>
          <w:lang w:val="uk-UA"/>
        </w:rPr>
      </w:pPr>
    </w:p>
    <w:p w:rsidR="007D5D0C" w:rsidRPr="007D5D0C" w:rsidRDefault="007D5D0C" w:rsidP="007D5D0C">
      <w:pPr>
        <w:spacing w:after="0"/>
        <w:rPr>
          <w:rFonts w:ascii="Times New Roman" w:hAnsi="Times New Roman" w:cs="Times New Roman"/>
          <w:sz w:val="28"/>
          <w:szCs w:val="28"/>
          <w:lang w:val="uk-UA"/>
        </w:rPr>
      </w:pPr>
      <w:r w:rsidRPr="007D5D0C">
        <w:rPr>
          <w:rFonts w:ascii="Times New Roman" w:hAnsi="Times New Roman" w:cs="Times New Roman"/>
          <w:sz w:val="28"/>
          <w:szCs w:val="28"/>
          <w:lang w:val="uk-UA"/>
        </w:rPr>
        <w:t>ПОГОДЖЕНО:</w:t>
      </w:r>
    </w:p>
    <w:p w:rsidR="007D5D0C" w:rsidRPr="007D5D0C" w:rsidRDefault="007D5D0C" w:rsidP="007D5D0C">
      <w:pPr>
        <w:spacing w:after="0"/>
        <w:rPr>
          <w:rFonts w:ascii="Times New Roman" w:hAnsi="Times New Roman" w:cs="Times New Roman"/>
          <w:sz w:val="28"/>
          <w:szCs w:val="28"/>
          <w:lang w:val="uk-UA"/>
        </w:rPr>
      </w:pPr>
    </w:p>
    <w:p w:rsidR="007D5D0C" w:rsidRPr="007D5D0C" w:rsidRDefault="007D5D0C" w:rsidP="007D5D0C">
      <w:pPr>
        <w:tabs>
          <w:tab w:val="center" w:pos="4678"/>
          <w:tab w:val="left" w:pos="7371"/>
        </w:tabs>
        <w:spacing w:after="0"/>
        <w:rPr>
          <w:rFonts w:ascii="Times New Roman" w:hAnsi="Times New Roman" w:cs="Times New Roman"/>
          <w:sz w:val="28"/>
          <w:szCs w:val="28"/>
          <w:lang w:val="uk-UA"/>
        </w:rPr>
      </w:pPr>
      <w:r w:rsidRPr="007D5D0C">
        <w:rPr>
          <w:rFonts w:ascii="Times New Roman" w:hAnsi="Times New Roman" w:cs="Times New Roman"/>
          <w:sz w:val="28"/>
          <w:szCs w:val="28"/>
          <w:lang w:val="uk-UA"/>
        </w:rPr>
        <w:t>Начальник УПЗ</w:t>
      </w:r>
      <w:r w:rsidRPr="007D5D0C">
        <w:rPr>
          <w:rFonts w:ascii="Times New Roman" w:hAnsi="Times New Roman" w:cs="Times New Roman"/>
          <w:sz w:val="28"/>
          <w:szCs w:val="28"/>
          <w:lang w:val="uk-UA"/>
        </w:rPr>
        <w:tab/>
      </w:r>
      <w:r w:rsidRPr="007D5D0C">
        <w:rPr>
          <w:rFonts w:ascii="Times New Roman" w:hAnsi="Times New Roman" w:cs="Times New Roman"/>
          <w:i/>
          <w:sz w:val="28"/>
          <w:szCs w:val="28"/>
          <w:lang w:val="uk-UA"/>
        </w:rPr>
        <w:t>Омельченко</w:t>
      </w:r>
      <w:r w:rsidRPr="007D5D0C">
        <w:rPr>
          <w:rFonts w:ascii="Times New Roman" w:hAnsi="Times New Roman" w:cs="Times New Roman"/>
          <w:sz w:val="28"/>
          <w:szCs w:val="28"/>
          <w:lang w:val="uk-UA"/>
        </w:rPr>
        <w:tab/>
        <w:t>П. В. Омельченко</w:t>
      </w:r>
    </w:p>
    <w:p w:rsidR="007D5D0C" w:rsidRPr="007D5D0C" w:rsidRDefault="007D5D0C" w:rsidP="007D5D0C">
      <w:pPr>
        <w:spacing w:after="0"/>
        <w:rPr>
          <w:rFonts w:ascii="Times New Roman" w:hAnsi="Times New Roman" w:cs="Times New Roman"/>
          <w:sz w:val="28"/>
          <w:szCs w:val="28"/>
          <w:lang w:val="uk-UA"/>
        </w:rPr>
      </w:pPr>
    </w:p>
    <w:p w:rsidR="007D5D0C" w:rsidRPr="007D5D0C" w:rsidRDefault="007D5D0C" w:rsidP="007D5D0C">
      <w:pPr>
        <w:spacing w:after="0"/>
        <w:rPr>
          <w:rFonts w:ascii="Times New Roman" w:hAnsi="Times New Roman" w:cs="Times New Roman"/>
          <w:sz w:val="28"/>
          <w:szCs w:val="28"/>
          <w:lang w:val="uk-UA"/>
        </w:rPr>
      </w:pPr>
      <w:r w:rsidRPr="007D5D0C">
        <w:rPr>
          <w:rFonts w:ascii="Times New Roman" w:hAnsi="Times New Roman" w:cs="Times New Roman"/>
          <w:sz w:val="28"/>
          <w:szCs w:val="28"/>
          <w:lang w:val="uk-UA"/>
        </w:rPr>
        <w:t>До справи № ___</w:t>
      </w:r>
    </w:p>
    <w:p w:rsidR="007D5D0C" w:rsidRPr="007D5D0C" w:rsidRDefault="007D5D0C" w:rsidP="007D5D0C">
      <w:pPr>
        <w:spacing w:after="0"/>
        <w:rPr>
          <w:rFonts w:ascii="Times New Roman" w:hAnsi="Times New Roman" w:cs="Times New Roman"/>
          <w:sz w:val="28"/>
          <w:szCs w:val="28"/>
          <w:lang w:val="uk-UA"/>
        </w:rPr>
      </w:pPr>
      <w:r w:rsidRPr="007D5D0C">
        <w:rPr>
          <w:rFonts w:ascii="Times New Roman" w:hAnsi="Times New Roman" w:cs="Times New Roman"/>
          <w:sz w:val="28"/>
          <w:szCs w:val="28"/>
          <w:lang w:val="uk-UA"/>
        </w:rPr>
        <w:t>(</w:t>
      </w:r>
      <w:r w:rsidRPr="007D5D0C">
        <w:rPr>
          <w:rFonts w:ascii="Times New Roman" w:hAnsi="Times New Roman" w:cs="Times New Roman"/>
          <w:i/>
          <w:sz w:val="28"/>
          <w:szCs w:val="28"/>
          <w:lang w:val="uk-UA"/>
        </w:rPr>
        <w:t>посада, підпис, ініціал(и) та прізвище виконавця</w:t>
      </w:r>
      <w:r w:rsidRPr="007D5D0C">
        <w:rPr>
          <w:rFonts w:ascii="Times New Roman" w:hAnsi="Times New Roman" w:cs="Times New Roman"/>
          <w:sz w:val="28"/>
          <w:szCs w:val="28"/>
          <w:lang w:val="uk-UA"/>
        </w:rPr>
        <w:t>)</w:t>
      </w:r>
    </w:p>
    <w:p w:rsidR="007D5D0C" w:rsidRPr="007D5D0C" w:rsidRDefault="007D5D0C" w:rsidP="007D5D0C">
      <w:pPr>
        <w:spacing w:after="0"/>
        <w:rPr>
          <w:rFonts w:ascii="Times New Roman" w:hAnsi="Times New Roman" w:cs="Times New Roman"/>
          <w:sz w:val="28"/>
          <w:szCs w:val="28"/>
          <w:lang w:val="uk-UA"/>
        </w:rPr>
      </w:pPr>
      <w:r w:rsidRPr="007D5D0C">
        <w:rPr>
          <w:rFonts w:ascii="Times New Roman" w:hAnsi="Times New Roman" w:cs="Times New Roman"/>
          <w:sz w:val="28"/>
          <w:szCs w:val="28"/>
          <w:lang w:val="uk-UA"/>
        </w:rPr>
        <w:t>(</w:t>
      </w:r>
      <w:r w:rsidRPr="007D5D0C">
        <w:rPr>
          <w:rFonts w:ascii="Times New Roman" w:hAnsi="Times New Roman" w:cs="Times New Roman"/>
          <w:i/>
          <w:sz w:val="28"/>
          <w:szCs w:val="28"/>
          <w:lang w:val="uk-UA"/>
        </w:rPr>
        <w:t>дата</w:t>
      </w:r>
      <w:r w:rsidRPr="007D5D0C">
        <w:rPr>
          <w:rFonts w:ascii="Times New Roman" w:hAnsi="Times New Roman" w:cs="Times New Roman"/>
          <w:sz w:val="28"/>
          <w:szCs w:val="28"/>
          <w:lang w:val="uk-UA"/>
        </w:rPr>
        <w:t>)</w:t>
      </w:r>
    </w:p>
    <w:p w:rsidR="007D5D0C" w:rsidRPr="007D5D0C" w:rsidRDefault="007D5D0C" w:rsidP="007D5D0C">
      <w:pPr>
        <w:spacing w:after="0" w:line="360" w:lineRule="auto"/>
        <w:contextualSpacing/>
        <w:jc w:val="right"/>
        <w:rPr>
          <w:rFonts w:ascii="Times New Roman" w:hAnsi="Times New Roman" w:cs="Times New Roman"/>
          <w:i/>
          <w:sz w:val="28"/>
          <w:szCs w:val="28"/>
          <w:shd w:val="clear" w:color="auto" w:fill="FFFFFF"/>
          <w:lang w:val="uk-UA"/>
        </w:rPr>
      </w:pPr>
    </w:p>
    <w:sectPr w:rsidR="007D5D0C" w:rsidRPr="007D5D0C" w:rsidSect="000E2B2C">
      <w:headerReference w:type="default" r:id="rId12"/>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3C13" w:rsidRDefault="00333C13" w:rsidP="000E2B2C">
      <w:pPr>
        <w:spacing w:after="0" w:line="240" w:lineRule="auto"/>
      </w:pPr>
      <w:r>
        <w:separator/>
      </w:r>
    </w:p>
  </w:endnote>
  <w:endnote w:type="continuationSeparator" w:id="0">
    <w:p w:rsidR="00333C13" w:rsidRDefault="00333C13" w:rsidP="000E2B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3C13" w:rsidRDefault="00333C13" w:rsidP="000E2B2C">
      <w:pPr>
        <w:spacing w:after="0" w:line="240" w:lineRule="auto"/>
      </w:pPr>
      <w:r>
        <w:separator/>
      </w:r>
    </w:p>
  </w:footnote>
  <w:footnote w:type="continuationSeparator" w:id="0">
    <w:p w:rsidR="00333C13" w:rsidRDefault="00333C13" w:rsidP="000E2B2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44232"/>
      <w:docPartObj>
        <w:docPartGallery w:val="Page Numbers (Top of Page)"/>
        <w:docPartUnique/>
      </w:docPartObj>
    </w:sdtPr>
    <w:sdtContent>
      <w:p w:rsidR="00832E4A" w:rsidRDefault="00F96DC0">
        <w:pPr>
          <w:pStyle w:val="a7"/>
          <w:jc w:val="right"/>
        </w:pPr>
        <w:fldSimple w:instr=" PAGE   \* MERGEFORMAT ">
          <w:r w:rsidR="00972E4F">
            <w:rPr>
              <w:noProof/>
            </w:rPr>
            <w:t>42</w:t>
          </w:r>
        </w:fldSimple>
      </w:p>
    </w:sdtContent>
  </w:sdt>
  <w:p w:rsidR="00832E4A" w:rsidRDefault="00832E4A">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17580"/>
    <w:multiLevelType w:val="hybridMultilevel"/>
    <w:tmpl w:val="F328FE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46225BA"/>
    <w:multiLevelType w:val="hybridMultilevel"/>
    <w:tmpl w:val="FF0C1340"/>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
    <w:nsid w:val="215B68D3"/>
    <w:multiLevelType w:val="multilevel"/>
    <w:tmpl w:val="426825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34C54E6"/>
    <w:multiLevelType w:val="multilevel"/>
    <w:tmpl w:val="737238BE"/>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2B93665E"/>
    <w:multiLevelType w:val="multilevel"/>
    <w:tmpl w:val="FF807EBA"/>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3D29049E"/>
    <w:multiLevelType w:val="hybridMultilevel"/>
    <w:tmpl w:val="2566450E"/>
    <w:lvl w:ilvl="0" w:tplc="0419000F">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F5D1795"/>
    <w:multiLevelType w:val="hybridMultilevel"/>
    <w:tmpl w:val="DD5EDFC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59F23F4"/>
    <w:multiLevelType w:val="multilevel"/>
    <w:tmpl w:val="88A6EC1C"/>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4EDD2E58"/>
    <w:multiLevelType w:val="multilevel"/>
    <w:tmpl w:val="2BFCD95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6C5969AD"/>
    <w:multiLevelType w:val="hybridMultilevel"/>
    <w:tmpl w:val="572822CA"/>
    <w:lvl w:ilvl="0" w:tplc="13BECD36">
      <w:start w:val="1"/>
      <w:numFmt w:val="decimal"/>
      <w:lvlText w:val="%1."/>
      <w:lvlJc w:val="left"/>
      <w:pPr>
        <w:ind w:left="1069" w:hanging="360"/>
      </w:pPr>
      <w:rPr>
        <w:rFonts w:ascii="Times New Roman" w:hAnsi="Times New Roman" w:cs="Times New Roman" w:hint="default"/>
        <w:b w:val="0"/>
        <w:color w:val="auto"/>
        <w:sz w:val="28"/>
        <w:szCs w:val="28"/>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10">
    <w:nsid w:val="7A7F3BB1"/>
    <w:multiLevelType w:val="multilevel"/>
    <w:tmpl w:val="2A4C130E"/>
    <w:lvl w:ilvl="0">
      <w:start w:val="1"/>
      <w:numFmt w:val="decimal"/>
      <w:lvlText w:val="%1."/>
      <w:lvlJc w:val="left"/>
      <w:pPr>
        <w:tabs>
          <w:tab w:val="num" w:pos="720"/>
        </w:tabs>
        <w:ind w:left="720" w:hanging="360"/>
      </w:pPr>
      <w:rPr>
        <w:rFonts w:cs="Times New Roman" w:hint="default"/>
        <w:sz w:val="28"/>
        <w:szCs w:val="2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8"/>
  </w:num>
  <w:num w:numId="2">
    <w:abstractNumId w:val="4"/>
  </w:num>
  <w:num w:numId="3">
    <w:abstractNumId w:val="2"/>
  </w:num>
  <w:num w:numId="4">
    <w:abstractNumId w:val="3"/>
  </w:num>
  <w:num w:numId="5">
    <w:abstractNumId w:val="7"/>
  </w:num>
  <w:num w:numId="6">
    <w:abstractNumId w:val="0"/>
  </w:num>
  <w:num w:numId="7">
    <w:abstractNumId w:val="6"/>
  </w:num>
  <w:num w:numId="8">
    <w:abstractNumId w:val="5"/>
  </w:num>
  <w:num w:numId="9">
    <w:abstractNumId w:val="10"/>
  </w:num>
  <w:num w:numId="10">
    <w:abstractNumId w:val="1"/>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footnotePr>
    <w:footnote w:id="-1"/>
    <w:footnote w:id="0"/>
  </w:footnotePr>
  <w:endnotePr>
    <w:endnote w:id="-1"/>
    <w:endnote w:id="0"/>
  </w:endnotePr>
  <w:compat>
    <w:useFELayout/>
  </w:compat>
  <w:rsids>
    <w:rsidRoot w:val="00375FB9"/>
    <w:rsid w:val="0006109B"/>
    <w:rsid w:val="000E2B2C"/>
    <w:rsid w:val="00161733"/>
    <w:rsid w:val="001D4180"/>
    <w:rsid w:val="0022672D"/>
    <w:rsid w:val="00330BFB"/>
    <w:rsid w:val="00333C13"/>
    <w:rsid w:val="0035258F"/>
    <w:rsid w:val="00375FB9"/>
    <w:rsid w:val="003957FE"/>
    <w:rsid w:val="003972A0"/>
    <w:rsid w:val="003A26C4"/>
    <w:rsid w:val="004C5B46"/>
    <w:rsid w:val="004D20CA"/>
    <w:rsid w:val="00512D05"/>
    <w:rsid w:val="00535C9E"/>
    <w:rsid w:val="006A2849"/>
    <w:rsid w:val="007176C8"/>
    <w:rsid w:val="00717799"/>
    <w:rsid w:val="007523D1"/>
    <w:rsid w:val="007A1E3B"/>
    <w:rsid w:val="007C7D2B"/>
    <w:rsid w:val="007D5D0C"/>
    <w:rsid w:val="007F1440"/>
    <w:rsid w:val="008167C6"/>
    <w:rsid w:val="00832E4A"/>
    <w:rsid w:val="00864431"/>
    <w:rsid w:val="008A2F1A"/>
    <w:rsid w:val="008F3AAF"/>
    <w:rsid w:val="008F64EE"/>
    <w:rsid w:val="00972E4F"/>
    <w:rsid w:val="009B04E5"/>
    <w:rsid w:val="009C49CD"/>
    <w:rsid w:val="00A47F0C"/>
    <w:rsid w:val="00A603EB"/>
    <w:rsid w:val="00AD0A78"/>
    <w:rsid w:val="00B55DC2"/>
    <w:rsid w:val="00BD0688"/>
    <w:rsid w:val="00C40EB9"/>
    <w:rsid w:val="00C64A6F"/>
    <w:rsid w:val="00C94B91"/>
    <w:rsid w:val="00EF1233"/>
    <w:rsid w:val="00F34B85"/>
    <w:rsid w:val="00F96D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672D"/>
  </w:style>
  <w:style w:type="paragraph" w:styleId="1">
    <w:name w:val="heading 1"/>
    <w:basedOn w:val="a"/>
    <w:link w:val="10"/>
    <w:qFormat/>
    <w:rsid w:val="003957F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75FB9"/>
  </w:style>
  <w:style w:type="paragraph" w:styleId="a3">
    <w:name w:val="List Paragraph"/>
    <w:basedOn w:val="a"/>
    <w:uiPriority w:val="34"/>
    <w:qFormat/>
    <w:rsid w:val="00864431"/>
    <w:pPr>
      <w:ind w:left="720"/>
      <w:contextualSpacing/>
    </w:pPr>
  </w:style>
  <w:style w:type="paragraph" w:styleId="a4">
    <w:name w:val="Normal (Web)"/>
    <w:basedOn w:val="a"/>
    <w:unhideWhenUsed/>
    <w:rsid w:val="00161733"/>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qFormat/>
    <w:rsid w:val="0006109B"/>
    <w:rPr>
      <w:b/>
      <w:bCs/>
    </w:rPr>
  </w:style>
  <w:style w:type="character" w:customStyle="1" w:styleId="10">
    <w:name w:val="Заголовок 1 Знак"/>
    <w:basedOn w:val="a0"/>
    <w:link w:val="1"/>
    <w:rsid w:val="003957FE"/>
    <w:rPr>
      <w:rFonts w:ascii="Times New Roman" w:eastAsia="Times New Roman" w:hAnsi="Times New Roman" w:cs="Times New Roman"/>
      <w:b/>
      <w:bCs/>
      <w:kern w:val="36"/>
      <w:sz w:val="48"/>
      <w:szCs w:val="48"/>
    </w:rPr>
  </w:style>
  <w:style w:type="character" w:styleId="a6">
    <w:name w:val="Hyperlink"/>
    <w:basedOn w:val="a0"/>
    <w:rsid w:val="003957FE"/>
    <w:rPr>
      <w:color w:val="0000FF"/>
      <w:u w:val="single"/>
    </w:rPr>
  </w:style>
  <w:style w:type="paragraph" w:customStyle="1" w:styleId="CharChar2CharChar">
    <w:name w:val="Char Char2 Знак Знак Char Char"/>
    <w:basedOn w:val="a"/>
    <w:rsid w:val="003957FE"/>
    <w:pPr>
      <w:spacing w:after="0" w:line="240" w:lineRule="auto"/>
    </w:pPr>
    <w:rPr>
      <w:rFonts w:ascii="Verdana" w:eastAsia="Times New Roman" w:hAnsi="Verdana" w:cs="Verdana"/>
      <w:sz w:val="24"/>
      <w:szCs w:val="24"/>
      <w:lang w:val="en-US" w:eastAsia="en-US"/>
    </w:rPr>
  </w:style>
  <w:style w:type="paragraph" w:styleId="HTML">
    <w:name w:val="HTML Preformatted"/>
    <w:basedOn w:val="a"/>
    <w:link w:val="HTML0"/>
    <w:rsid w:val="00395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3957FE"/>
    <w:rPr>
      <w:rFonts w:ascii="Courier New" w:eastAsia="Times New Roman" w:hAnsi="Courier New" w:cs="Courier New"/>
      <w:sz w:val="20"/>
      <w:szCs w:val="20"/>
    </w:rPr>
  </w:style>
  <w:style w:type="paragraph" w:customStyle="1" w:styleId="rvps2">
    <w:name w:val="rvps2"/>
    <w:basedOn w:val="a"/>
    <w:rsid w:val="003957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9">
    <w:name w:val="rvts9"/>
    <w:basedOn w:val="a0"/>
    <w:rsid w:val="003957FE"/>
  </w:style>
  <w:style w:type="character" w:customStyle="1" w:styleId="rvts23">
    <w:name w:val="rvts23"/>
    <w:basedOn w:val="a0"/>
    <w:rsid w:val="003957FE"/>
  </w:style>
  <w:style w:type="paragraph" w:styleId="a7">
    <w:name w:val="header"/>
    <w:basedOn w:val="a"/>
    <w:link w:val="a8"/>
    <w:uiPriority w:val="99"/>
    <w:unhideWhenUsed/>
    <w:rsid w:val="000E2B2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E2B2C"/>
  </w:style>
  <w:style w:type="paragraph" w:styleId="a9">
    <w:name w:val="footer"/>
    <w:basedOn w:val="a"/>
    <w:link w:val="aa"/>
    <w:uiPriority w:val="99"/>
    <w:semiHidden/>
    <w:unhideWhenUsed/>
    <w:rsid w:val="000E2B2C"/>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0E2B2C"/>
  </w:style>
  <w:style w:type="paragraph" w:styleId="ab">
    <w:name w:val="Body Text Indent"/>
    <w:basedOn w:val="a"/>
    <w:link w:val="ac"/>
    <w:uiPriority w:val="99"/>
    <w:unhideWhenUsed/>
    <w:rsid w:val="00330BFB"/>
    <w:pPr>
      <w:spacing w:after="120"/>
      <w:ind w:left="283"/>
    </w:pPr>
  </w:style>
  <w:style w:type="character" w:customStyle="1" w:styleId="ac">
    <w:name w:val="Основной текст с отступом Знак"/>
    <w:basedOn w:val="a0"/>
    <w:link w:val="ab"/>
    <w:uiPriority w:val="99"/>
    <w:rsid w:val="00330BFB"/>
  </w:style>
  <w:style w:type="paragraph" w:customStyle="1" w:styleId="DONOTUSEn">
    <w:name w:val="Обычный.DO NOT USE.n"/>
    <w:uiPriority w:val="99"/>
    <w:rsid w:val="00330BFB"/>
    <w:pPr>
      <w:widowControl w:val="0"/>
      <w:spacing w:after="0" w:line="240" w:lineRule="auto"/>
    </w:pPr>
    <w:rPr>
      <w:rFonts w:ascii="Times New Roman" w:eastAsia="Times New Roman" w:hAnsi="Times New Roman" w:cs="Times New Roman"/>
      <w:sz w:val="20"/>
      <w:szCs w:val="20"/>
      <w:lang w:val="en-US"/>
    </w:rPr>
  </w:style>
</w:styles>
</file>

<file path=word/webSettings.xml><?xml version="1.0" encoding="utf-8"?>
<w:webSettings xmlns:r="http://schemas.openxmlformats.org/officeDocument/2006/relationships" xmlns:w="http://schemas.openxmlformats.org/wordprocessingml/2006/main">
  <w:divs>
    <w:div w:id="3941018">
      <w:bodyDiv w:val="1"/>
      <w:marLeft w:val="0"/>
      <w:marRight w:val="0"/>
      <w:marTop w:val="0"/>
      <w:marBottom w:val="0"/>
      <w:divBdr>
        <w:top w:val="none" w:sz="0" w:space="0" w:color="auto"/>
        <w:left w:val="none" w:sz="0" w:space="0" w:color="auto"/>
        <w:bottom w:val="none" w:sz="0" w:space="0" w:color="auto"/>
        <w:right w:val="none" w:sz="0" w:space="0" w:color="auto"/>
      </w:divBdr>
    </w:div>
    <w:div w:id="213086416">
      <w:bodyDiv w:val="1"/>
      <w:marLeft w:val="0"/>
      <w:marRight w:val="0"/>
      <w:marTop w:val="0"/>
      <w:marBottom w:val="0"/>
      <w:divBdr>
        <w:top w:val="none" w:sz="0" w:space="0" w:color="auto"/>
        <w:left w:val="none" w:sz="0" w:space="0" w:color="auto"/>
        <w:bottom w:val="none" w:sz="0" w:space="0" w:color="auto"/>
        <w:right w:val="none" w:sz="0" w:space="0" w:color="auto"/>
      </w:divBdr>
    </w:div>
    <w:div w:id="859202051">
      <w:bodyDiv w:val="1"/>
      <w:marLeft w:val="0"/>
      <w:marRight w:val="0"/>
      <w:marTop w:val="0"/>
      <w:marBottom w:val="0"/>
      <w:divBdr>
        <w:top w:val="none" w:sz="0" w:space="0" w:color="auto"/>
        <w:left w:val="none" w:sz="0" w:space="0" w:color="auto"/>
        <w:bottom w:val="none" w:sz="0" w:space="0" w:color="auto"/>
        <w:right w:val="none" w:sz="0" w:space="0" w:color="auto"/>
      </w:divBdr>
    </w:div>
    <w:div w:id="1524392172">
      <w:bodyDiv w:val="1"/>
      <w:marLeft w:val="0"/>
      <w:marRight w:val="0"/>
      <w:marTop w:val="0"/>
      <w:marBottom w:val="0"/>
      <w:divBdr>
        <w:top w:val="none" w:sz="0" w:space="0" w:color="auto"/>
        <w:left w:val="none" w:sz="0" w:space="0" w:color="auto"/>
        <w:bottom w:val="none" w:sz="0" w:space="0" w:color="auto"/>
        <w:right w:val="none" w:sz="0" w:space="0" w:color="auto"/>
      </w:divBdr>
    </w:div>
    <w:div w:id="212922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1.rada.gov.ua/laws/show/3206-17/print134907493686779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hrliga.com/index.php?module=norm_base&amp;op=view&amp;id=376"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rliga.com/index.php?module=norm_base&amp;op=view&amp;id=382" TargetMode="External"/><Relationship Id="rId5" Type="http://schemas.openxmlformats.org/officeDocument/2006/relationships/footnotes" Target="footnotes.xml"/><Relationship Id="rId10" Type="http://schemas.openxmlformats.org/officeDocument/2006/relationships/hyperlink" Target="http://zakon1.rada.gov.ua/laws/show/254%D0%BA/96-%D0%B2%D1%80/paran1654" TargetMode="External"/><Relationship Id="rId4" Type="http://schemas.openxmlformats.org/officeDocument/2006/relationships/webSettings" Target="webSettings.xml"/><Relationship Id="rId9" Type="http://schemas.openxmlformats.org/officeDocument/2006/relationships/hyperlink" Target="http://zakon1.rada.gov.ua/laws/show/254%D0%BA/96-%D0%B2%D1%80/paran165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401</TotalTime>
  <Pages>41</Pages>
  <Words>39005</Words>
  <Characters>22233</Characters>
  <Application>Microsoft Office Word</Application>
  <DocSecurity>0</DocSecurity>
  <Lines>185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61116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Марина</cp:lastModifiedBy>
  <cp:revision>10</cp:revision>
  <dcterms:created xsi:type="dcterms:W3CDTF">2014-02-19T11:53:00Z</dcterms:created>
  <dcterms:modified xsi:type="dcterms:W3CDTF">2014-04-09T14:29:00Z</dcterms:modified>
</cp:coreProperties>
</file>