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40" w:rsidRDefault="00A05E40" w:rsidP="00A05E40">
      <w:r>
        <w:t xml:space="preserve">Культура Японии была сформирована в результате длительного  исторического процесса, который берет начало с миграции японских предков с континента на японские острова.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Буддистские храмы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Буддистские храмы являют собой архитектурные сооружения, возведенные с целью исполнения духовных практик и религиозных обрядов.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Так как над созданием таких храмов работали самые лучшие ландшафтные </w:t>
      </w:r>
      <w:proofErr w:type="gramStart"/>
      <w:r>
        <w:t>дизайнеры</w:t>
      </w:r>
      <w:proofErr w:type="gramEnd"/>
      <w:r>
        <w:t xml:space="preserve"> и архитекторы своего времени, от их посещения можно получить истинное эстетическое наслаждение.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>Символом буддистских храмов выступает свастика, которая закручивается по направлению часовой ст</w:t>
      </w:r>
      <w:r>
        <w:t xml:space="preserve">релки – древнего знака солнца. </w:t>
      </w:r>
    </w:p>
    <w:p w:rsidR="00A05E40" w:rsidRDefault="00A05E40" w:rsidP="00A05E40"/>
    <w:p w:rsidR="00A05E40" w:rsidRDefault="00A05E40" w:rsidP="00A05E40">
      <w:r>
        <w:t xml:space="preserve">Горячие источники в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Горячие источники (они же </w:t>
      </w:r>
      <w:proofErr w:type="spellStart"/>
      <w:r>
        <w:t>онсэны</w:t>
      </w:r>
      <w:proofErr w:type="spellEnd"/>
      <w:r>
        <w:t xml:space="preserve">) являются настоящей индустрией отдыха в Японии, что основывается на посещении различных минеральных источников.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В Японии можно насчитать порядка 2000 месторождений минеральных вод, замеченных с древних времен, различных по своим лечебным свойствам и составу. В Японии посещение таких источников давно выходит за рамки гигиенических и лечебных целей. Посещение горячих источников давно стало традицией культуры японцев, олицетворяющей их отдых. </w:t>
      </w:r>
    </w:p>
    <w:p w:rsidR="00A05E40" w:rsidRDefault="00A05E40" w:rsidP="00A05E40"/>
    <w:p w:rsidR="00A05E40" w:rsidRDefault="00A05E40" w:rsidP="00A05E40">
      <w:r>
        <w:t xml:space="preserve">Любование красными клёнами в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Любование яркими красками уходящей осени – одна из самых интересных традиций японской культуры. Своей восхитительной красотой осень в Японии обязана особенному виду клёна – раскидистому дереву с маленькими, будто выточенными, листиками, которые в конце осени приобретают цвета, сочетающие в себе все оттенки красного. 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Неповторимая красота осенних кленов побуждает японцев из века в век совершать паломничества в знаменитые места для любования кленами, такие как национальные </w:t>
      </w:r>
      <w:r>
        <w:lastRenderedPageBreak/>
        <w:t xml:space="preserve">заповедники Японии или сады храмов Киото. И причиной этому является не только лишь душевная организация японцев. Красота этих кленов является универсальной и не в силах оставить равнодушным никого.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Подобно недолговечной красоте цветущей сакуры, красные кленовые листья тоже быстро опадают, в чем и заключается их особенное очарование. </w:t>
      </w:r>
    </w:p>
    <w:p w:rsidR="00A05E40" w:rsidRDefault="00A05E40" w:rsidP="00A05E40"/>
    <w:p w:rsidR="00A05E40" w:rsidRDefault="00A05E40" w:rsidP="00A05E40">
      <w:r>
        <w:t xml:space="preserve">Музеи на открытом воздухе в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Посещение музеев для японцев – одна из главных составляющих их особенной культуры. Японские музеи под открытым небом – это музеи архитектурных памятников, скульптур или же целые деревни, которые официально объявлены музеями и охраняются государством от разрушений или хаотичной застройки.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Одним из самых известных музеев под открытым небом в Японии является «Скульптурный лес» в </w:t>
      </w:r>
      <w:proofErr w:type="spellStart"/>
      <w:r>
        <w:t>Хаконэ</w:t>
      </w:r>
      <w:proofErr w:type="spellEnd"/>
      <w:r>
        <w:t xml:space="preserve">, где находится более 100 работ современных и классических авторов. Среди них находятся подлинные скульптуры Генри </w:t>
      </w:r>
      <w:proofErr w:type="gramStart"/>
      <w:r>
        <w:t>Мура</w:t>
      </w:r>
      <w:proofErr w:type="gramEnd"/>
      <w:r>
        <w:t xml:space="preserve">, </w:t>
      </w:r>
      <w:proofErr w:type="spellStart"/>
      <w:r>
        <w:t>Родэна</w:t>
      </w:r>
      <w:proofErr w:type="spellEnd"/>
      <w:r>
        <w:t xml:space="preserve">, </w:t>
      </w:r>
      <w:proofErr w:type="spellStart"/>
      <w:r>
        <w:t>Цере</w:t>
      </w:r>
      <w:proofErr w:type="spellEnd"/>
      <w:r>
        <w:t xml:space="preserve">, Карла </w:t>
      </w:r>
      <w:proofErr w:type="spellStart"/>
      <w:r>
        <w:t>Миллеса</w:t>
      </w:r>
      <w:proofErr w:type="spellEnd"/>
      <w:r>
        <w:t xml:space="preserve">, Энтони </w:t>
      </w:r>
      <w:proofErr w:type="spellStart"/>
      <w:r>
        <w:t>Гормли</w:t>
      </w:r>
      <w:proofErr w:type="spellEnd"/>
      <w:r>
        <w:t xml:space="preserve"> и прочих. Также на территории музея расположен павильон Пикассо, где можно увидеть некоторые из картин и рисунков мастера.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Также непременно стоит посетить такие музеи на открытом воздухе в Японии, как: фольклорная деревня </w:t>
      </w:r>
      <w:proofErr w:type="spellStart"/>
      <w:r>
        <w:t>Хида</w:t>
      </w:r>
      <w:proofErr w:type="spellEnd"/>
      <w:r>
        <w:t xml:space="preserve">, «Парк зданий </w:t>
      </w:r>
      <w:proofErr w:type="spellStart"/>
      <w:r>
        <w:t>Эдо</w:t>
      </w:r>
      <w:proofErr w:type="spellEnd"/>
      <w:r>
        <w:t xml:space="preserve">-Токио», крестьянская деревня «Белая река» и «Самурайская застава» в районе </w:t>
      </w:r>
      <w:proofErr w:type="spellStart"/>
      <w:r>
        <w:t>Хаконэ</w:t>
      </w:r>
      <w:proofErr w:type="spellEnd"/>
      <w:r>
        <w:t xml:space="preserve">. </w:t>
      </w:r>
    </w:p>
    <w:p w:rsidR="00A05E40" w:rsidRDefault="00A05E40" w:rsidP="00A05E40"/>
    <w:p w:rsidR="00A05E40" w:rsidRDefault="00A05E40" w:rsidP="00A05E40">
      <w:r>
        <w:t xml:space="preserve">Храмы Синто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Храмы Синто являют собой архитектурные сооружения, которые представляют собой оригинальные постройки, которые можно встретить исключительно в Японии, созданные специально для проведения обрядов японского языческого культа.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Синто – древняя религия, которой уже более чем 2000 лет. Обряды Синто всегда наполнены экзотикой и красочным колоритом. </w:t>
      </w:r>
    </w:p>
    <w:p w:rsidR="00A05E40" w:rsidRDefault="00A05E40" w:rsidP="00A05E40"/>
    <w:p w:rsidR="00A05E40" w:rsidRDefault="00A05E40" w:rsidP="00A05E40"/>
    <w:p w:rsidR="00A05E40" w:rsidRDefault="00A05E40" w:rsidP="00A05E40"/>
    <w:p w:rsidR="00A05E40" w:rsidRDefault="00A05E40" w:rsidP="00A05E40">
      <w:r>
        <w:lastRenderedPageBreak/>
        <w:t xml:space="preserve">Цветение сакуры в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Сакура имеет прямое отношение к японской культуре, истории и мифологии. Японцы свято верят, что цвет сакуры – это души их умерших предков. И посидеть под сакурой </w:t>
      </w:r>
      <w:proofErr w:type="gramStart"/>
      <w:r>
        <w:t>в</w:t>
      </w:r>
      <w:proofErr w:type="gramEnd"/>
      <w:r>
        <w:t xml:space="preserve"> </w:t>
      </w:r>
      <w:proofErr w:type="gramStart"/>
      <w:r>
        <w:t>цвету</w:t>
      </w:r>
      <w:proofErr w:type="gramEnd"/>
      <w:r>
        <w:t xml:space="preserve"> означает в Японии почтить уважением предков, попросить у них защиты и поблагодарить за то, что те взяли на себя бр</w:t>
      </w:r>
      <w:r>
        <w:t xml:space="preserve">емя быть ангелами-хранителями. </w:t>
      </w:r>
    </w:p>
    <w:p w:rsidR="00A05E40" w:rsidRDefault="00A05E40" w:rsidP="00A05E40"/>
    <w:p w:rsidR="00A05E40" w:rsidRDefault="00A05E40" w:rsidP="00A05E40">
      <w:r>
        <w:t xml:space="preserve">Чайная церемония в Японии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Чайная церемония у японцев является медитацией, формально напоминающей чаепитие, которое имеет свои определенные правила и последовательность. Чайная церемония – особенная составляющая японской культуры, сложный духовный процесс, который нацелен на освобождение от психологического времени, зависимостей, неконтролируемых </w:t>
      </w:r>
      <w:r>
        <w:t xml:space="preserve">эмоций и усиление подсознания. </w:t>
      </w:r>
      <w:bookmarkStart w:id="0" w:name="_GoBack"/>
      <w:bookmarkEnd w:id="0"/>
    </w:p>
    <w:p w:rsidR="00A05E40" w:rsidRDefault="00A05E40" w:rsidP="00A05E40"/>
    <w:p w:rsidR="00A05E40" w:rsidRDefault="00A05E40" w:rsidP="00A05E40">
      <w:r>
        <w:t xml:space="preserve">Японские сады </w:t>
      </w:r>
    </w:p>
    <w:p w:rsidR="00A05E40" w:rsidRDefault="00A05E40" w:rsidP="00A05E40">
      <w:r>
        <w:t xml:space="preserve"> </w:t>
      </w:r>
    </w:p>
    <w:p w:rsidR="00A05E40" w:rsidRDefault="00A05E40" w:rsidP="00A05E40">
      <w:r>
        <w:t xml:space="preserve">Ничто так не цепляет душу европейцев, как неповторимая красота японских садов. Пожалуй, это самое экспортируемое явление в японской культуре. </w:t>
      </w:r>
    </w:p>
    <w:p w:rsidR="00A05E40" w:rsidRDefault="00A05E40" w:rsidP="00A05E40">
      <w:r>
        <w:t xml:space="preserve"> </w:t>
      </w:r>
    </w:p>
    <w:p w:rsidR="00326820" w:rsidRDefault="00A05E40" w:rsidP="00A05E40">
      <w:r>
        <w:t xml:space="preserve">Если проследить за историей развития садового искусства в Японии, можно более глубоко осознать не только то, как менялись представления японцев о </w:t>
      </w:r>
      <w:proofErr w:type="gramStart"/>
      <w:r>
        <w:t>прекрасном</w:t>
      </w:r>
      <w:proofErr w:type="gramEnd"/>
      <w:r>
        <w:t>, но и то, как на формирование эстетического вкуса японцев влияла духовная жизнь общества.</w:t>
      </w:r>
    </w:p>
    <w:sectPr w:rsidR="003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2"/>
    <w:rsid w:val="00326820"/>
    <w:rsid w:val="00927822"/>
    <w:rsid w:val="00A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Радченко</dc:creator>
  <cp:keywords/>
  <dc:description/>
  <cp:lastModifiedBy>Татьяна Радченко</cp:lastModifiedBy>
  <cp:revision>2</cp:revision>
  <dcterms:created xsi:type="dcterms:W3CDTF">2016-08-17T18:47:00Z</dcterms:created>
  <dcterms:modified xsi:type="dcterms:W3CDTF">2016-08-17T18:48:00Z</dcterms:modified>
</cp:coreProperties>
</file>