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A6C" w:rsidRPr="00BE2385" w:rsidRDefault="008B2A51" w:rsidP="00BD037A">
      <w:pPr>
        <w:tabs>
          <w:tab w:val="left" w:pos="5660"/>
        </w:tabs>
        <w:spacing w:after="0" w:line="240" w:lineRule="auto"/>
        <w:ind w:right="-23"/>
        <w:rPr>
          <w:rFonts w:ascii="Arial" w:eastAsia="Calibri" w:hAnsi="Arial" w:cs="Arial"/>
          <w:color w:val="333333"/>
          <w:lang w:val="ru-RU"/>
        </w:rPr>
      </w:pPr>
      <w:r w:rsidRPr="00BE2385">
        <w:rPr>
          <w:rFonts w:ascii="Arial" w:eastAsia="Calibri" w:hAnsi="Arial" w:cs="Arial"/>
          <w:color w:val="333333"/>
          <w:lang w:val="ru-RU"/>
        </w:rPr>
        <w:t xml:space="preserve">Исх. № </w:t>
      </w:r>
      <w:r w:rsidR="00E43736" w:rsidRPr="00BE2385">
        <w:rPr>
          <w:rFonts w:ascii="Arial" w:eastAsia="Calibri" w:hAnsi="Arial" w:cs="Arial"/>
          <w:color w:val="333333"/>
          <w:lang w:val="ru-RU"/>
        </w:rPr>
        <w:t>3</w:t>
      </w:r>
      <w:r w:rsidR="00B113BC">
        <w:rPr>
          <w:rFonts w:ascii="Arial" w:eastAsia="Calibri" w:hAnsi="Arial" w:cs="Arial"/>
          <w:color w:val="333333"/>
          <w:lang w:val="ru-RU"/>
        </w:rPr>
        <w:t>7</w:t>
      </w:r>
    </w:p>
    <w:p w:rsidR="00D35316" w:rsidRPr="00BE2385" w:rsidRDefault="00D35316" w:rsidP="00BD037A">
      <w:pPr>
        <w:tabs>
          <w:tab w:val="left" w:pos="5660"/>
        </w:tabs>
        <w:spacing w:after="0" w:line="240" w:lineRule="auto"/>
        <w:ind w:right="-23"/>
        <w:rPr>
          <w:rFonts w:ascii="Arial" w:eastAsia="Calibri" w:hAnsi="Arial" w:cs="Arial"/>
          <w:color w:val="333333"/>
          <w:lang w:val="ru-RU"/>
        </w:rPr>
      </w:pPr>
      <w:r w:rsidRPr="00BE2385">
        <w:rPr>
          <w:rFonts w:ascii="Arial" w:eastAsia="Calibri" w:hAnsi="Arial" w:cs="Arial"/>
          <w:color w:val="333333"/>
          <w:lang w:val="ru-RU"/>
        </w:rPr>
        <w:t>от «</w:t>
      </w:r>
      <w:r w:rsidR="00F47C86" w:rsidRPr="00D161D4">
        <w:rPr>
          <w:rFonts w:ascii="Arial" w:eastAsia="Calibri" w:hAnsi="Arial" w:cs="Arial"/>
          <w:color w:val="333333"/>
          <w:lang w:val="ru-RU"/>
        </w:rPr>
        <w:t>11</w:t>
      </w:r>
      <w:r w:rsidRPr="00BE2385">
        <w:rPr>
          <w:rFonts w:ascii="Arial" w:eastAsia="Calibri" w:hAnsi="Arial" w:cs="Arial"/>
          <w:color w:val="333333"/>
          <w:lang w:val="ru-RU"/>
        </w:rPr>
        <w:t>»</w:t>
      </w:r>
      <w:r w:rsidR="008B2A51" w:rsidRPr="00BE2385">
        <w:rPr>
          <w:rFonts w:ascii="Arial" w:eastAsia="Calibri" w:hAnsi="Arial" w:cs="Arial"/>
          <w:color w:val="333333"/>
          <w:lang w:val="ru-RU"/>
        </w:rPr>
        <w:t xml:space="preserve"> </w:t>
      </w:r>
      <w:r w:rsidR="00E43736" w:rsidRPr="00BE2385">
        <w:rPr>
          <w:rFonts w:ascii="Arial" w:eastAsia="Calibri" w:hAnsi="Arial" w:cs="Arial"/>
          <w:color w:val="333333"/>
          <w:lang w:val="ru-RU"/>
        </w:rPr>
        <w:t>февраля</w:t>
      </w:r>
      <w:r w:rsidRPr="00BE2385">
        <w:rPr>
          <w:rFonts w:ascii="Arial" w:eastAsia="Calibri" w:hAnsi="Arial" w:cs="Arial"/>
          <w:color w:val="333333"/>
          <w:lang w:val="ru-RU"/>
        </w:rPr>
        <w:t xml:space="preserve"> 2015г.</w:t>
      </w:r>
    </w:p>
    <w:p w:rsidR="00B113BC" w:rsidRPr="00B113BC" w:rsidRDefault="00B113BC" w:rsidP="00B113BC">
      <w:pPr>
        <w:pStyle w:val="1"/>
        <w:widowControl w:val="0"/>
        <w:spacing w:line="240" w:lineRule="auto"/>
        <w:ind w:left="5529"/>
        <w:rPr>
          <w:rFonts w:eastAsia="Calibri"/>
          <w:color w:val="333333"/>
          <w:lang w:eastAsia="en-US"/>
        </w:rPr>
      </w:pPr>
      <w:r w:rsidRPr="00B113BC">
        <w:rPr>
          <w:rFonts w:eastAsia="Calibri"/>
          <w:color w:val="333333"/>
          <w:lang w:eastAsia="en-US"/>
        </w:rPr>
        <w:t>Заместителю директора</w:t>
      </w:r>
    </w:p>
    <w:p w:rsidR="00B113BC" w:rsidRPr="00B113BC" w:rsidRDefault="00B113BC" w:rsidP="00B113BC">
      <w:pPr>
        <w:pStyle w:val="1"/>
        <w:widowControl w:val="0"/>
        <w:spacing w:line="240" w:lineRule="auto"/>
        <w:ind w:left="5529"/>
        <w:rPr>
          <w:rFonts w:eastAsia="Calibri"/>
          <w:color w:val="333333"/>
          <w:lang w:eastAsia="en-US"/>
        </w:rPr>
      </w:pPr>
      <w:r w:rsidRPr="00B113BC">
        <w:rPr>
          <w:rFonts w:eastAsia="Calibri"/>
          <w:color w:val="333333"/>
          <w:lang w:eastAsia="en-US"/>
        </w:rPr>
        <w:t>Компании «Русский Мастер»</w:t>
      </w:r>
    </w:p>
    <w:p w:rsidR="00B113BC" w:rsidRPr="00B113BC" w:rsidRDefault="00B113BC" w:rsidP="00B113BC">
      <w:pPr>
        <w:pStyle w:val="1"/>
        <w:widowControl w:val="0"/>
        <w:spacing w:line="240" w:lineRule="auto"/>
        <w:ind w:left="5529"/>
        <w:rPr>
          <w:rFonts w:eastAsia="Calibri"/>
          <w:color w:val="333333"/>
          <w:lang w:eastAsia="en-US"/>
        </w:rPr>
      </w:pPr>
      <w:r w:rsidRPr="00B113BC">
        <w:rPr>
          <w:rFonts w:eastAsia="Calibri"/>
          <w:color w:val="333333"/>
          <w:lang w:eastAsia="en-US"/>
        </w:rPr>
        <w:t>Епихову М.В.</w:t>
      </w:r>
    </w:p>
    <w:p w:rsidR="00E43736" w:rsidRPr="00BE2385" w:rsidRDefault="00E43736" w:rsidP="00741631">
      <w:pPr>
        <w:pStyle w:val="1"/>
        <w:widowControl w:val="0"/>
        <w:jc w:val="center"/>
        <w:rPr>
          <w:rFonts w:eastAsia="Times New Roman"/>
          <w:bCs/>
          <w:color w:val="333333"/>
        </w:rPr>
      </w:pPr>
    </w:p>
    <w:p w:rsidR="00E43736" w:rsidRDefault="00E43736" w:rsidP="00741631">
      <w:pPr>
        <w:pStyle w:val="1"/>
        <w:widowControl w:val="0"/>
        <w:jc w:val="center"/>
        <w:rPr>
          <w:rFonts w:eastAsia="Times New Roman"/>
          <w:bCs/>
          <w:color w:val="333333"/>
        </w:rPr>
      </w:pPr>
    </w:p>
    <w:p w:rsidR="00F47C86" w:rsidRPr="00BE2385" w:rsidRDefault="00F47C86" w:rsidP="00741631">
      <w:pPr>
        <w:pStyle w:val="1"/>
        <w:widowControl w:val="0"/>
        <w:jc w:val="center"/>
        <w:rPr>
          <w:rFonts w:eastAsia="Times New Roman"/>
          <w:bCs/>
          <w:color w:val="333333"/>
        </w:rPr>
      </w:pPr>
    </w:p>
    <w:p w:rsidR="00741631" w:rsidRPr="00BE2385" w:rsidRDefault="00B113BC" w:rsidP="00741631">
      <w:pPr>
        <w:pStyle w:val="1"/>
        <w:widowControl w:val="0"/>
        <w:jc w:val="center"/>
        <w:rPr>
          <w:rFonts w:eastAsia="Calibri"/>
          <w:color w:val="333333"/>
          <w:lang w:eastAsia="en-US"/>
        </w:rPr>
      </w:pPr>
      <w:r>
        <w:rPr>
          <w:rFonts w:eastAsia="Calibri"/>
          <w:color w:val="333333"/>
          <w:lang w:eastAsia="en-US"/>
        </w:rPr>
        <w:t>Уважаемый</w:t>
      </w:r>
      <w:r w:rsidR="00741631" w:rsidRPr="00BE2385">
        <w:rPr>
          <w:rFonts w:eastAsia="Calibri"/>
          <w:color w:val="333333"/>
          <w:lang w:eastAsia="en-US"/>
        </w:rPr>
        <w:t xml:space="preserve"> М</w:t>
      </w:r>
      <w:r>
        <w:rPr>
          <w:rFonts w:eastAsia="Calibri"/>
          <w:color w:val="333333"/>
          <w:lang w:eastAsia="en-US"/>
        </w:rPr>
        <w:t>аксим Викторович</w:t>
      </w:r>
      <w:r w:rsidR="00741631" w:rsidRPr="00BE2385">
        <w:rPr>
          <w:rFonts w:eastAsia="Calibri"/>
          <w:color w:val="333333"/>
          <w:lang w:eastAsia="en-US"/>
        </w:rPr>
        <w:t>!</w:t>
      </w:r>
    </w:p>
    <w:p w:rsidR="00741631" w:rsidRPr="00BE2385" w:rsidRDefault="00741631" w:rsidP="00741631">
      <w:pPr>
        <w:pStyle w:val="1"/>
        <w:widowControl w:val="0"/>
        <w:spacing w:line="240" w:lineRule="auto"/>
        <w:rPr>
          <w:rFonts w:eastAsia="Calibri"/>
          <w:color w:val="333333"/>
          <w:lang w:eastAsia="en-US"/>
        </w:rPr>
      </w:pPr>
    </w:p>
    <w:p w:rsidR="00741631" w:rsidRPr="00BE2385" w:rsidRDefault="00741631" w:rsidP="00741631">
      <w:pPr>
        <w:pStyle w:val="1"/>
        <w:widowControl w:val="0"/>
        <w:spacing w:line="240" w:lineRule="auto"/>
        <w:ind w:firstLine="720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>По результатам проведенных переговоров предлагаем рассмотреть возможность пакетного решения по внедрению и настройке коммуникационной платформы «</w:t>
      </w:r>
      <w:r w:rsidR="008A3A6B">
        <w:rPr>
          <w:rFonts w:eastAsia="Calibri"/>
          <w:color w:val="333333"/>
          <w:lang w:eastAsia="en-US"/>
        </w:rPr>
        <w:t>XXXXXXX</w:t>
      </w:r>
      <w:r w:rsidRPr="00BE2385">
        <w:rPr>
          <w:rFonts w:eastAsia="Calibri"/>
          <w:color w:val="333333"/>
          <w:lang w:eastAsia="en-US"/>
        </w:rPr>
        <w:t>», включающего в себя комплексную реализацию проекта, поставку лицензий, проведение внедрения силами наших специалистов.</w:t>
      </w:r>
    </w:p>
    <w:p w:rsidR="00741631" w:rsidRPr="00BE2385" w:rsidRDefault="00741631" w:rsidP="00741631">
      <w:pPr>
        <w:pStyle w:val="1"/>
        <w:widowControl w:val="0"/>
        <w:spacing w:line="240" w:lineRule="auto"/>
        <w:ind w:firstLine="720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 xml:space="preserve">Исполнитель </w:t>
      </w:r>
      <w:r w:rsidR="00126A98">
        <w:rPr>
          <w:rFonts w:eastAsia="Calibri"/>
          <w:color w:val="333333"/>
          <w:lang w:eastAsia="en-US"/>
        </w:rPr>
        <w:t xml:space="preserve">АО </w:t>
      </w:r>
      <w:r w:rsidRPr="00BE2385">
        <w:rPr>
          <w:rFonts w:eastAsia="Calibri"/>
          <w:color w:val="333333"/>
          <w:lang w:eastAsia="en-US"/>
        </w:rPr>
        <w:t>«</w:t>
      </w:r>
      <w:r w:rsidR="008A3A6B">
        <w:rPr>
          <w:rFonts w:eastAsia="Calibri"/>
          <w:color w:val="333333"/>
          <w:lang w:eastAsia="en-US"/>
        </w:rPr>
        <w:t>XXXXXXX</w:t>
      </w:r>
      <w:r w:rsidRPr="00BE2385">
        <w:rPr>
          <w:rFonts w:eastAsia="Calibri"/>
          <w:color w:val="333333"/>
          <w:lang w:eastAsia="en-US"/>
        </w:rPr>
        <w:t>Групп» берет на себя все обязанности по диагностике, внедрению, тонкой настройке системы, в соответствии с потребностями Заказчика, а также предлагает услуги технической поддержки.</w:t>
      </w:r>
    </w:p>
    <w:p w:rsidR="00741631" w:rsidRPr="00BE2385" w:rsidRDefault="00741631" w:rsidP="00741631">
      <w:pPr>
        <w:pStyle w:val="1"/>
        <w:widowControl w:val="0"/>
        <w:spacing w:line="240" w:lineRule="auto"/>
        <w:ind w:firstLine="720"/>
        <w:jc w:val="both"/>
        <w:rPr>
          <w:rFonts w:eastAsia="Calibri"/>
          <w:color w:val="333333"/>
          <w:lang w:eastAsia="en-US"/>
        </w:rPr>
      </w:pPr>
    </w:p>
    <w:p w:rsidR="00741631" w:rsidRPr="00BE2385" w:rsidRDefault="00741631" w:rsidP="00741631">
      <w:pPr>
        <w:pStyle w:val="1"/>
        <w:widowControl w:val="0"/>
        <w:spacing w:line="240" w:lineRule="auto"/>
        <w:ind w:firstLine="720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>Расчет стоимости лицензии на коммуникационную программу для ЭВМ «</w:t>
      </w:r>
      <w:r w:rsidR="008A3A6B">
        <w:rPr>
          <w:rFonts w:eastAsia="Calibri"/>
          <w:color w:val="333333"/>
          <w:lang w:eastAsia="en-US"/>
        </w:rPr>
        <w:t>XXXXXXX</w:t>
      </w:r>
      <w:r w:rsidRPr="00BE2385">
        <w:rPr>
          <w:rFonts w:eastAsia="Calibri"/>
          <w:color w:val="333333"/>
          <w:lang w:eastAsia="en-US"/>
        </w:rPr>
        <w:t>» в объеме следующих разрешенных параметров:</w:t>
      </w:r>
    </w:p>
    <w:p w:rsidR="00741631" w:rsidRPr="00BE2385" w:rsidRDefault="00741631" w:rsidP="00741631">
      <w:pPr>
        <w:pStyle w:val="1"/>
        <w:widowControl w:val="0"/>
        <w:spacing w:line="240" w:lineRule="auto"/>
        <w:ind w:firstLine="720"/>
        <w:jc w:val="both"/>
        <w:rPr>
          <w:rFonts w:eastAsia="Calibri"/>
          <w:color w:val="333333"/>
          <w:lang w:eastAsia="en-US"/>
        </w:rPr>
      </w:pPr>
    </w:p>
    <w:p w:rsidR="00741631" w:rsidRPr="00BE2385" w:rsidRDefault="00741631" w:rsidP="00741631">
      <w:pPr>
        <w:pStyle w:val="1"/>
        <w:spacing w:line="240" w:lineRule="auto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lang w:eastAsia="en-US"/>
        </w:rPr>
        <w:t xml:space="preserve">― </w:t>
      </w:r>
      <w:r w:rsidR="008A3A6B">
        <w:rPr>
          <w:rFonts w:eastAsia="Calibri"/>
          <w:color w:val="333333"/>
          <w:lang w:eastAsia="en-US"/>
        </w:rPr>
        <w:t>XXXXXXX</w:t>
      </w:r>
      <w:r w:rsidRPr="00BE2385">
        <w:rPr>
          <w:rFonts w:eastAsia="Calibri"/>
          <w:color w:val="333333"/>
          <w:lang w:eastAsia="en-US"/>
        </w:rPr>
        <w:t>service (серверная служба коммуникационной программы для ЭВМ «</w:t>
      </w:r>
      <w:r w:rsidR="008A3A6B">
        <w:rPr>
          <w:rFonts w:eastAsia="Calibri"/>
          <w:color w:val="333333"/>
          <w:lang w:eastAsia="en-US"/>
        </w:rPr>
        <w:t>XXXXXXX</w:t>
      </w:r>
      <w:r w:rsidRPr="00BE2385">
        <w:rPr>
          <w:rFonts w:eastAsia="Calibri"/>
          <w:color w:val="333333"/>
          <w:lang w:eastAsia="en-US"/>
        </w:rPr>
        <w:t>») – 1;</w:t>
      </w:r>
    </w:p>
    <w:p w:rsidR="00741631" w:rsidRPr="00BE2385" w:rsidRDefault="00741631" w:rsidP="00741631">
      <w:pPr>
        <w:pStyle w:val="1"/>
        <w:spacing w:line="240" w:lineRule="auto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>― Trun</w:t>
      </w:r>
      <w:r w:rsidR="00B113BC">
        <w:rPr>
          <w:rFonts w:eastAsia="Calibri"/>
          <w:color w:val="333333"/>
          <w:lang w:eastAsia="en-US"/>
        </w:rPr>
        <w:t>k (внешний голосовой канал) — 6</w:t>
      </w:r>
      <w:r w:rsidRPr="00BE2385">
        <w:rPr>
          <w:rFonts w:eastAsia="Calibri"/>
          <w:color w:val="333333"/>
          <w:lang w:eastAsia="en-US"/>
        </w:rPr>
        <w:t>;</w:t>
      </w:r>
    </w:p>
    <w:p w:rsidR="00741631" w:rsidRPr="00BE2385" w:rsidRDefault="00741631" w:rsidP="00741631">
      <w:pPr>
        <w:pStyle w:val="1"/>
        <w:spacing w:line="240" w:lineRule="auto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>― User (внутренний голосовой к</w:t>
      </w:r>
      <w:r w:rsidR="00B113BC">
        <w:rPr>
          <w:rFonts w:eastAsia="Calibri"/>
          <w:color w:val="333333"/>
          <w:lang w:eastAsia="en-US"/>
        </w:rPr>
        <w:t>анал, клиентское приложение) — 6.</w:t>
      </w:r>
    </w:p>
    <w:p w:rsidR="00F47C86" w:rsidRPr="00BE2385" w:rsidRDefault="00F47C86" w:rsidP="00741631">
      <w:pPr>
        <w:pStyle w:val="1"/>
        <w:widowControl w:val="0"/>
        <w:spacing w:line="240" w:lineRule="auto"/>
        <w:ind w:firstLine="720"/>
        <w:jc w:val="both"/>
        <w:rPr>
          <w:rFonts w:eastAsia="Calibri"/>
          <w:color w:val="333333"/>
          <w:lang w:eastAsia="en-US"/>
        </w:rPr>
      </w:pPr>
    </w:p>
    <w:p w:rsidR="00741631" w:rsidRPr="00BE2385" w:rsidRDefault="00F47C86" w:rsidP="00741631">
      <w:pPr>
        <w:pStyle w:val="1"/>
        <w:spacing w:line="240" w:lineRule="auto"/>
        <w:ind w:left="709"/>
        <w:jc w:val="both"/>
        <w:rPr>
          <w:rFonts w:eastAsia="Calibri"/>
          <w:color w:val="333333"/>
          <w:lang w:eastAsia="en-US"/>
        </w:rPr>
      </w:pPr>
      <w:r>
        <w:rPr>
          <w:rFonts w:eastAsia="Calibri"/>
          <w:color w:val="333333"/>
          <w:lang w:eastAsia="en-US"/>
        </w:rPr>
        <w:t>Вариант 1</w:t>
      </w:r>
      <w:r w:rsidR="00741631" w:rsidRPr="00BE2385">
        <w:rPr>
          <w:rFonts w:eastAsia="Calibri"/>
          <w:color w:val="333333"/>
          <w:lang w:eastAsia="en-US"/>
        </w:rPr>
        <w:t>. Годовая лицензия</w:t>
      </w:r>
    </w:p>
    <w:p w:rsidR="00741631" w:rsidRPr="00BE2385" w:rsidRDefault="00741631" w:rsidP="00741631">
      <w:pPr>
        <w:pStyle w:val="1"/>
        <w:spacing w:line="240" w:lineRule="auto"/>
        <w:ind w:left="709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>Лицензия действует 1 год и предоставляет право на актуализацию коммуникационной программы для ЭВМ «</w:t>
      </w:r>
      <w:r w:rsidR="008A3A6B">
        <w:rPr>
          <w:rFonts w:eastAsia="Calibri"/>
          <w:color w:val="333333"/>
          <w:lang w:eastAsia="en-US"/>
        </w:rPr>
        <w:t>XXXXXXX</w:t>
      </w:r>
      <w:r w:rsidRPr="00BE2385">
        <w:rPr>
          <w:rFonts w:eastAsia="Calibri"/>
          <w:color w:val="333333"/>
          <w:lang w:eastAsia="en-US"/>
        </w:rPr>
        <w:t>» в течение 1 года с момента получения лицензии Пользователем.</w:t>
      </w:r>
    </w:p>
    <w:p w:rsidR="00741631" w:rsidRPr="00BE2385" w:rsidRDefault="00F47C86" w:rsidP="00741631">
      <w:pPr>
        <w:pStyle w:val="1"/>
        <w:spacing w:line="240" w:lineRule="auto"/>
        <w:ind w:left="709"/>
        <w:jc w:val="both"/>
        <w:rPr>
          <w:rFonts w:eastAsia="Calibri"/>
          <w:color w:val="333333"/>
          <w:lang w:eastAsia="en-US"/>
        </w:rPr>
      </w:pPr>
      <w:r>
        <w:rPr>
          <w:rFonts w:eastAsia="Calibri"/>
          <w:color w:val="333333"/>
          <w:lang w:eastAsia="en-US"/>
        </w:rPr>
        <w:t xml:space="preserve">Стоимость: </w:t>
      </w:r>
      <w:r w:rsidR="008A3A6B">
        <w:rPr>
          <w:rFonts w:eastAsia="Calibri"/>
          <w:color w:val="333333"/>
          <w:lang w:eastAsia="en-US"/>
        </w:rPr>
        <w:t>XXXXXXX</w:t>
      </w:r>
      <w:r>
        <w:rPr>
          <w:rFonts w:eastAsia="Calibri"/>
          <w:color w:val="333333"/>
          <w:lang w:eastAsia="en-US"/>
        </w:rPr>
        <w:t xml:space="preserve"> Y 6</w:t>
      </w:r>
      <w:r w:rsidR="00741631" w:rsidRPr="00BE2385">
        <w:rPr>
          <w:rFonts w:eastAsia="Calibri"/>
          <w:color w:val="333333"/>
          <w:lang w:eastAsia="en-US"/>
        </w:rPr>
        <w:t>-</w:t>
      </w:r>
      <w:r>
        <w:rPr>
          <w:rFonts w:eastAsia="Calibri"/>
          <w:color w:val="333333"/>
          <w:lang w:eastAsia="en-US"/>
        </w:rPr>
        <w:t>0</w:t>
      </w:r>
      <w:r w:rsidR="00741631" w:rsidRPr="00BE2385">
        <w:rPr>
          <w:rFonts w:eastAsia="Calibri"/>
          <w:color w:val="333333"/>
          <w:lang w:eastAsia="en-US"/>
        </w:rPr>
        <w:t>-</w:t>
      </w:r>
      <w:r>
        <w:rPr>
          <w:rFonts w:eastAsia="Calibri"/>
          <w:color w:val="333333"/>
          <w:lang w:eastAsia="en-US"/>
        </w:rPr>
        <w:t>0</w:t>
      </w:r>
      <w:r w:rsidR="00741631" w:rsidRPr="00BE2385">
        <w:rPr>
          <w:rFonts w:eastAsia="Calibri"/>
          <w:color w:val="333333"/>
          <w:lang w:eastAsia="en-US"/>
        </w:rPr>
        <w:t xml:space="preserve"> – </w:t>
      </w:r>
      <w:r>
        <w:rPr>
          <w:rFonts w:eastAsia="Calibri"/>
          <w:color w:val="333333"/>
          <w:lang w:eastAsia="en-US"/>
        </w:rPr>
        <w:t>14</w:t>
      </w:r>
      <w:r w:rsidR="00741631" w:rsidRPr="00BE2385">
        <w:rPr>
          <w:rFonts w:eastAsia="Calibri"/>
          <w:color w:val="333333"/>
          <w:lang w:eastAsia="en-US"/>
        </w:rPr>
        <w:t xml:space="preserve"> 000 руб./год.</w:t>
      </w:r>
    </w:p>
    <w:p w:rsidR="00741631" w:rsidRPr="00BE2385" w:rsidRDefault="00741631" w:rsidP="00741631">
      <w:pPr>
        <w:pStyle w:val="1"/>
        <w:spacing w:line="240" w:lineRule="auto"/>
        <w:ind w:left="709"/>
        <w:jc w:val="both"/>
        <w:rPr>
          <w:rFonts w:eastAsia="Calibri"/>
          <w:color w:val="333333"/>
          <w:lang w:eastAsia="en-US"/>
        </w:rPr>
      </w:pPr>
    </w:p>
    <w:p w:rsidR="00741631" w:rsidRPr="00BE2385" w:rsidRDefault="00F47C86" w:rsidP="00741631">
      <w:pPr>
        <w:pStyle w:val="1"/>
        <w:spacing w:line="240" w:lineRule="auto"/>
        <w:ind w:firstLine="709"/>
        <w:jc w:val="both"/>
        <w:rPr>
          <w:rFonts w:eastAsia="Calibri"/>
          <w:color w:val="333333"/>
          <w:lang w:eastAsia="en-US"/>
        </w:rPr>
      </w:pPr>
      <w:r>
        <w:rPr>
          <w:rFonts w:eastAsia="Calibri"/>
          <w:color w:val="333333"/>
          <w:lang w:eastAsia="en-US"/>
        </w:rPr>
        <w:t>Вариант 2</w:t>
      </w:r>
      <w:r w:rsidR="00741631" w:rsidRPr="00BE2385">
        <w:rPr>
          <w:rFonts w:eastAsia="Calibri"/>
          <w:color w:val="333333"/>
          <w:lang w:eastAsia="en-US"/>
        </w:rPr>
        <w:t>. Бессрочная лицензия</w:t>
      </w:r>
    </w:p>
    <w:p w:rsidR="00741631" w:rsidRPr="00BE2385" w:rsidRDefault="00741631" w:rsidP="00741631">
      <w:pPr>
        <w:pStyle w:val="1"/>
        <w:spacing w:line="240" w:lineRule="auto"/>
        <w:ind w:left="709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>Лицензия действует бессрочно и предоставляет право на актуализацию коммуникационной программы для ЭВМ «</w:t>
      </w:r>
      <w:r w:rsidR="008A3A6B">
        <w:rPr>
          <w:rFonts w:eastAsia="Calibri"/>
          <w:color w:val="333333"/>
          <w:lang w:eastAsia="en-US"/>
        </w:rPr>
        <w:t>XXXXXXX</w:t>
      </w:r>
      <w:r w:rsidRPr="00BE2385">
        <w:rPr>
          <w:rFonts w:eastAsia="Calibri"/>
          <w:color w:val="333333"/>
          <w:lang w:eastAsia="en-US"/>
        </w:rPr>
        <w:t>» в течение 1 года с момента получения лицензии Пользователем.</w:t>
      </w:r>
    </w:p>
    <w:p w:rsidR="00741631" w:rsidRPr="00F47C86" w:rsidRDefault="00741631" w:rsidP="00741631">
      <w:pPr>
        <w:pStyle w:val="1"/>
        <w:spacing w:line="240" w:lineRule="auto"/>
        <w:ind w:left="709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>Стоимость</w:t>
      </w:r>
      <w:r w:rsidR="00F47C86" w:rsidRPr="00F47C86">
        <w:rPr>
          <w:rFonts w:eastAsia="Calibri"/>
          <w:color w:val="333333"/>
          <w:lang w:eastAsia="en-US"/>
        </w:rPr>
        <w:t xml:space="preserve">: </w:t>
      </w:r>
      <w:r w:rsidR="008A3A6B">
        <w:rPr>
          <w:rFonts w:eastAsia="Calibri"/>
          <w:color w:val="333333"/>
          <w:lang w:val="en-US" w:eastAsia="en-US"/>
        </w:rPr>
        <w:t>XXXXXXX</w:t>
      </w:r>
      <w:r w:rsidR="00F47C86" w:rsidRPr="00F47C86">
        <w:rPr>
          <w:rFonts w:eastAsia="Calibri"/>
          <w:color w:val="333333"/>
          <w:lang w:eastAsia="en-US"/>
        </w:rPr>
        <w:t xml:space="preserve"> </w:t>
      </w:r>
      <w:r w:rsidR="00F47C86">
        <w:rPr>
          <w:rFonts w:eastAsia="Calibri"/>
          <w:color w:val="333333"/>
          <w:lang w:val="en-US" w:eastAsia="en-US"/>
        </w:rPr>
        <w:t>X Start</w:t>
      </w:r>
      <w:r w:rsidRPr="00BE2385">
        <w:rPr>
          <w:rFonts w:eastAsia="Calibri"/>
          <w:color w:val="333333"/>
          <w:lang w:val="en-US" w:eastAsia="en-US"/>
        </w:rPr>
        <w:t> </w:t>
      </w:r>
      <w:r w:rsidRPr="00F47C86">
        <w:rPr>
          <w:rFonts w:eastAsia="Calibri"/>
          <w:color w:val="333333"/>
          <w:lang w:eastAsia="en-US"/>
        </w:rPr>
        <w:t xml:space="preserve">+ </w:t>
      </w:r>
      <w:r w:rsidRPr="00BE2385">
        <w:rPr>
          <w:rFonts w:eastAsia="Calibri"/>
          <w:color w:val="333333"/>
          <w:lang w:val="en-US" w:eastAsia="en-US"/>
        </w:rPr>
        <w:t>UL</w:t>
      </w:r>
      <w:r w:rsidRPr="00F47C86">
        <w:rPr>
          <w:rFonts w:eastAsia="Calibri"/>
          <w:color w:val="333333"/>
          <w:lang w:eastAsia="en-US"/>
        </w:rPr>
        <w:t xml:space="preserve"> – </w:t>
      </w:r>
      <w:r w:rsidR="00F47C86" w:rsidRPr="00F47C86">
        <w:rPr>
          <w:rFonts w:eastAsia="Calibri"/>
          <w:color w:val="333333"/>
          <w:lang w:eastAsia="en-US"/>
        </w:rPr>
        <w:t xml:space="preserve">27 </w:t>
      </w:r>
      <w:r w:rsidRPr="00F47C86">
        <w:rPr>
          <w:rFonts w:eastAsia="Calibri"/>
          <w:color w:val="333333"/>
          <w:lang w:eastAsia="en-US"/>
        </w:rPr>
        <w:t>5</w:t>
      </w:r>
      <w:r w:rsidR="00F47C86" w:rsidRPr="00F47C86">
        <w:rPr>
          <w:rFonts w:eastAsia="Calibri"/>
          <w:color w:val="333333"/>
          <w:lang w:eastAsia="en-US"/>
        </w:rPr>
        <w:t>0</w:t>
      </w:r>
      <w:r w:rsidRPr="00F47C86">
        <w:rPr>
          <w:rFonts w:eastAsia="Calibri"/>
          <w:color w:val="333333"/>
          <w:lang w:eastAsia="en-US"/>
        </w:rPr>
        <w:t xml:space="preserve">0 </w:t>
      </w:r>
      <w:r w:rsidRPr="00BE2385">
        <w:rPr>
          <w:rFonts w:eastAsia="Calibri"/>
          <w:color w:val="333333"/>
          <w:lang w:eastAsia="en-US"/>
        </w:rPr>
        <w:t>руб</w:t>
      </w:r>
      <w:r w:rsidRPr="00F47C86">
        <w:rPr>
          <w:rFonts w:eastAsia="Calibri"/>
          <w:color w:val="333333"/>
          <w:lang w:eastAsia="en-US"/>
        </w:rPr>
        <w:t>.</w:t>
      </w:r>
    </w:p>
    <w:p w:rsidR="00741631" w:rsidRPr="00F47C86" w:rsidRDefault="00741631" w:rsidP="00741631">
      <w:pPr>
        <w:pStyle w:val="1"/>
        <w:spacing w:line="240" w:lineRule="auto"/>
        <w:ind w:left="709"/>
        <w:jc w:val="both"/>
        <w:rPr>
          <w:rFonts w:eastAsia="Calibri"/>
          <w:color w:val="333333"/>
          <w:lang w:eastAsia="en-US"/>
        </w:rPr>
      </w:pPr>
    </w:p>
    <w:p w:rsidR="00741631" w:rsidRPr="00BE2385" w:rsidRDefault="00741631" w:rsidP="00741631">
      <w:pPr>
        <w:pStyle w:val="1"/>
        <w:spacing w:line="240" w:lineRule="auto"/>
        <w:ind w:left="709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 xml:space="preserve">Ссылка для расчета лицензий </w:t>
      </w:r>
      <w:r w:rsidR="00F47C86">
        <w:rPr>
          <w:rStyle w:val="apple-converted-space"/>
          <w:color w:val="333333"/>
          <w:shd w:val="clear" w:color="auto" w:fill="FFFFFF"/>
        </w:rPr>
        <w:t> </w:t>
      </w:r>
      <w:hyperlink r:id="rId7" w:tgtFrame="_blank" w:history="1">
        <w:r w:rsidR="00F47C86">
          <w:rPr>
            <w:rStyle w:val="a9"/>
            <w:color w:val="1155CC"/>
            <w:shd w:val="clear" w:color="auto" w:fill="FFFFFF"/>
          </w:rPr>
          <w:t>https://</w:t>
        </w:r>
        <w:r w:rsidR="008A3A6B">
          <w:rPr>
            <w:rStyle w:val="a9"/>
            <w:color w:val="1155CC"/>
            <w:shd w:val="clear" w:color="auto" w:fill="FFFFFF"/>
          </w:rPr>
          <w:t>XXXXXXX</w:t>
        </w:r>
        <w:r w:rsidR="00F47C86">
          <w:rPr>
            <w:rStyle w:val="a9"/>
            <w:color w:val="1155CC"/>
            <w:shd w:val="clear" w:color="auto" w:fill="FFFFFF"/>
          </w:rPr>
          <w:t>.ru/pbx/buy/</w:t>
        </w:r>
      </w:hyperlink>
    </w:p>
    <w:p w:rsidR="00741631" w:rsidRPr="00BE2385" w:rsidRDefault="00741631" w:rsidP="00741631">
      <w:pPr>
        <w:pStyle w:val="1"/>
        <w:spacing w:line="240" w:lineRule="auto"/>
        <w:ind w:left="709"/>
        <w:jc w:val="both"/>
        <w:rPr>
          <w:rFonts w:eastAsia="Calibri"/>
          <w:color w:val="333333"/>
          <w:lang w:eastAsia="en-US"/>
        </w:rPr>
      </w:pPr>
    </w:p>
    <w:p w:rsidR="00741631" w:rsidRPr="00BE2385" w:rsidRDefault="00741631" w:rsidP="00741631">
      <w:pPr>
        <w:pStyle w:val="1"/>
        <w:spacing w:line="240" w:lineRule="auto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 xml:space="preserve">Внедрение и настройка силами специалистов </w:t>
      </w:r>
      <w:r w:rsidR="00126A98">
        <w:rPr>
          <w:rFonts w:eastAsia="Calibri"/>
          <w:color w:val="333333"/>
          <w:lang w:eastAsia="en-US"/>
        </w:rPr>
        <w:t xml:space="preserve">АО </w:t>
      </w:r>
      <w:r w:rsidRPr="00BE2385">
        <w:rPr>
          <w:rFonts w:eastAsia="Calibri"/>
          <w:color w:val="333333"/>
          <w:lang w:eastAsia="en-US"/>
        </w:rPr>
        <w:t>«</w:t>
      </w:r>
      <w:r w:rsidR="008A3A6B">
        <w:rPr>
          <w:rFonts w:eastAsia="Calibri"/>
          <w:color w:val="333333"/>
          <w:lang w:eastAsia="en-US"/>
        </w:rPr>
        <w:t>XXXXXXX</w:t>
      </w:r>
      <w:r w:rsidRPr="00BE2385">
        <w:rPr>
          <w:rFonts w:eastAsia="Calibri"/>
          <w:color w:val="333333"/>
          <w:lang w:eastAsia="en-US"/>
        </w:rPr>
        <w:t xml:space="preserve">Групп» - </w:t>
      </w:r>
      <w:r w:rsidR="00F47C86">
        <w:rPr>
          <w:rFonts w:eastAsia="Calibri"/>
          <w:color w:val="333333"/>
          <w:lang w:eastAsia="en-US"/>
        </w:rPr>
        <w:t>6</w:t>
      </w:r>
      <w:r w:rsidRPr="00BE2385">
        <w:rPr>
          <w:rFonts w:eastAsia="Calibri"/>
          <w:color w:val="333333"/>
          <w:lang w:eastAsia="en-US"/>
        </w:rPr>
        <w:t>0 000 рублей.</w:t>
      </w:r>
    </w:p>
    <w:p w:rsidR="00F47C86" w:rsidRPr="00BE2385" w:rsidRDefault="00F47C86" w:rsidP="00741631">
      <w:pPr>
        <w:pStyle w:val="1"/>
        <w:spacing w:line="240" w:lineRule="auto"/>
        <w:jc w:val="both"/>
        <w:rPr>
          <w:rFonts w:eastAsia="Calibri"/>
          <w:color w:val="333333"/>
          <w:lang w:eastAsia="en-US"/>
        </w:rPr>
      </w:pPr>
    </w:p>
    <w:p w:rsidR="00BE2385" w:rsidRPr="00BE2385" w:rsidRDefault="00BE2385" w:rsidP="00BE2385">
      <w:pPr>
        <w:pStyle w:val="1"/>
        <w:widowControl w:val="0"/>
        <w:jc w:val="both"/>
        <w:rPr>
          <w:rFonts w:eastAsia="Times New Roman"/>
          <w:bCs/>
          <w:color w:val="333333"/>
        </w:rPr>
      </w:pPr>
      <w:r w:rsidRPr="00BE2385">
        <w:rPr>
          <w:rFonts w:eastAsia="Times New Roman"/>
          <w:bCs/>
          <w:color w:val="333333"/>
        </w:rPr>
        <w:t>Условия оплаты - 100% предоплата на расчетный счет Исполнителя.</w:t>
      </w:r>
    </w:p>
    <w:p w:rsidR="00BE2385" w:rsidRPr="00BE2385" w:rsidRDefault="00BE2385" w:rsidP="00BE2385">
      <w:pPr>
        <w:pStyle w:val="1"/>
        <w:widowControl w:val="0"/>
        <w:jc w:val="both"/>
        <w:rPr>
          <w:rFonts w:eastAsia="Times New Roman"/>
          <w:bCs/>
          <w:color w:val="333333"/>
        </w:rPr>
      </w:pPr>
      <w:r w:rsidRPr="00BE2385">
        <w:rPr>
          <w:rFonts w:eastAsia="Times New Roman"/>
          <w:bCs/>
          <w:color w:val="333333"/>
        </w:rPr>
        <w:t xml:space="preserve">Ориентировочный срок реализации проекта: </w:t>
      </w:r>
      <w:r w:rsidR="00142B08">
        <w:rPr>
          <w:rFonts w:eastAsia="Times New Roman"/>
          <w:bCs/>
          <w:color w:val="333333"/>
        </w:rPr>
        <w:t xml:space="preserve">15 </w:t>
      </w:r>
      <w:bookmarkStart w:id="0" w:name="_GoBack"/>
      <w:bookmarkEnd w:id="0"/>
      <w:r w:rsidRPr="00BE2385">
        <w:rPr>
          <w:rFonts w:eastAsia="Times New Roman"/>
          <w:bCs/>
          <w:color w:val="333333"/>
        </w:rPr>
        <w:t>рабочих дней.</w:t>
      </w:r>
    </w:p>
    <w:p w:rsidR="00BE2385" w:rsidRPr="00BE2385" w:rsidRDefault="00BE2385" w:rsidP="00BE2385">
      <w:pPr>
        <w:pStyle w:val="1"/>
        <w:jc w:val="both"/>
        <w:rPr>
          <w:rFonts w:eastAsia="Times New Roman"/>
          <w:bCs/>
          <w:color w:val="333333"/>
        </w:rPr>
      </w:pPr>
      <w:r w:rsidRPr="00BE2385">
        <w:rPr>
          <w:rFonts w:eastAsia="Times New Roman"/>
          <w:bCs/>
          <w:color w:val="333333"/>
        </w:rPr>
        <w:t>Окончательная стоимость и сроки внедрения согласовывается с заказчиком отдельно исходя из технического задания.</w:t>
      </w:r>
    </w:p>
    <w:p w:rsidR="009D5BE7" w:rsidRDefault="009D5BE7">
      <w:pPr>
        <w:rPr>
          <w:rFonts w:ascii="Arial" w:eastAsia="Calibri" w:hAnsi="Arial" w:cs="Arial"/>
          <w:color w:val="333333"/>
          <w:lang w:val="ru-RU"/>
        </w:rPr>
      </w:pPr>
      <w:r>
        <w:rPr>
          <w:rFonts w:eastAsia="Calibri"/>
          <w:color w:val="333333"/>
        </w:rPr>
        <w:br w:type="page"/>
      </w:r>
    </w:p>
    <w:p w:rsidR="00741631" w:rsidRPr="00BE2385" w:rsidRDefault="00741631" w:rsidP="00741631">
      <w:pPr>
        <w:pStyle w:val="1"/>
        <w:spacing w:line="240" w:lineRule="auto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lastRenderedPageBreak/>
        <w:t>Дополнительные услуги (при необходимости):</w:t>
      </w:r>
    </w:p>
    <w:p w:rsidR="00B71D7D" w:rsidRPr="00BE2385" w:rsidRDefault="00741631" w:rsidP="00BE2385">
      <w:pPr>
        <w:pStyle w:val="1"/>
        <w:spacing w:before="120" w:after="120" w:line="240" w:lineRule="auto"/>
        <w:ind w:left="567"/>
        <w:jc w:val="both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 xml:space="preserve">Аренда виртуального сервера </w:t>
      </w:r>
    </w:p>
    <w:tbl>
      <w:tblPr>
        <w:tblStyle w:val="aa"/>
        <w:tblW w:w="9311" w:type="dxa"/>
        <w:jc w:val="center"/>
        <w:tblLook w:val="04A0"/>
      </w:tblPr>
      <w:tblGrid>
        <w:gridCol w:w="1302"/>
        <w:gridCol w:w="1585"/>
        <w:gridCol w:w="3288"/>
        <w:gridCol w:w="1381"/>
        <w:gridCol w:w="1755"/>
      </w:tblGrid>
      <w:tr w:rsidR="00BE2385" w:rsidRPr="00BE2385" w:rsidTr="00BE2385">
        <w:trPr>
          <w:jc w:val="center"/>
        </w:trPr>
        <w:tc>
          <w:tcPr>
            <w:tcW w:w="1302" w:type="dxa"/>
            <w:shd w:val="clear" w:color="auto" w:fill="D9D9D9" w:themeFill="background1" w:themeFillShade="D9"/>
            <w:vAlign w:val="center"/>
          </w:tcPr>
          <w:p w:rsidR="00BE2385" w:rsidRPr="00BE2385" w:rsidRDefault="00BE2385" w:rsidP="00B71D7D">
            <w:pPr>
              <w:pStyle w:val="1"/>
              <w:snapToGrid w:val="0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Тарифный план</w:t>
            </w:r>
          </w:p>
        </w:tc>
        <w:tc>
          <w:tcPr>
            <w:tcW w:w="1585" w:type="dxa"/>
            <w:shd w:val="clear" w:color="auto" w:fill="D9D9D9" w:themeFill="background1" w:themeFillShade="D9"/>
            <w:vAlign w:val="center"/>
          </w:tcPr>
          <w:p w:rsidR="00BE2385" w:rsidRPr="00BE2385" w:rsidRDefault="00BE2385" w:rsidP="00B71D7D">
            <w:pPr>
              <w:pStyle w:val="1"/>
              <w:snapToGrid w:val="0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eastAsia="en-US"/>
              </w:rPr>
              <w:t>Нагрузка</w:t>
            </w:r>
          </w:p>
        </w:tc>
        <w:tc>
          <w:tcPr>
            <w:tcW w:w="3288" w:type="dxa"/>
            <w:shd w:val="clear" w:color="auto" w:fill="D9D9D9" w:themeFill="background1" w:themeFillShade="D9"/>
            <w:vAlign w:val="center"/>
          </w:tcPr>
          <w:p w:rsidR="00BE2385" w:rsidRPr="00BE2385" w:rsidRDefault="00BE2385" w:rsidP="00B71D7D">
            <w:pPr>
              <w:pStyle w:val="1"/>
              <w:snapToGrid w:val="0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Технические параметры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BE2385" w:rsidRPr="00BE2385" w:rsidRDefault="00BE2385" w:rsidP="00B71D7D">
            <w:pPr>
              <w:pStyle w:val="1"/>
              <w:snapToGrid w:val="0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Стоимость, руб./мес.</w:t>
            </w:r>
          </w:p>
        </w:tc>
        <w:tc>
          <w:tcPr>
            <w:tcW w:w="1755" w:type="dxa"/>
            <w:shd w:val="clear" w:color="auto" w:fill="D9D9D9" w:themeFill="background1" w:themeFillShade="D9"/>
            <w:vAlign w:val="center"/>
          </w:tcPr>
          <w:p w:rsidR="00BE2385" w:rsidRPr="00BE2385" w:rsidRDefault="00BE2385" w:rsidP="00B71D7D">
            <w:pPr>
              <w:pStyle w:val="1"/>
              <w:snapToGrid w:val="0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Стоимость перехода, руб.</w:t>
            </w:r>
          </w:p>
        </w:tc>
      </w:tr>
      <w:tr w:rsidR="00936DEF" w:rsidRPr="00BE2385" w:rsidTr="00BE2385">
        <w:trPr>
          <w:jc w:val="center"/>
        </w:trPr>
        <w:tc>
          <w:tcPr>
            <w:tcW w:w="1302" w:type="dxa"/>
            <w:vAlign w:val="center"/>
          </w:tcPr>
          <w:p w:rsidR="00936DEF" w:rsidRPr="00BE2385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Стандарт</w:t>
            </w:r>
          </w:p>
        </w:tc>
        <w:tc>
          <w:tcPr>
            <w:tcW w:w="1585" w:type="dxa"/>
            <w:vAlign w:val="center"/>
          </w:tcPr>
          <w:p w:rsidR="00936DEF" w:rsidRPr="00BE2385" w:rsidRDefault="00936DEF" w:rsidP="00936DEF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val="en-US" w:eastAsia="en-US"/>
              </w:rPr>
              <w:t>&lt; 7</w:t>
            </w:r>
            <w:r>
              <w:rPr>
                <w:rFonts w:eastAsia="Calibri"/>
                <w:color w:val="333333"/>
                <w:lang w:eastAsia="en-US"/>
              </w:rPr>
              <w:t>0 000 мин/мес.</w:t>
            </w:r>
          </w:p>
        </w:tc>
        <w:tc>
          <w:tcPr>
            <w:tcW w:w="3288" w:type="dxa"/>
          </w:tcPr>
          <w:p w:rsidR="00936DEF" w:rsidRPr="00BE2385" w:rsidRDefault="00936DEF" w:rsidP="00B71D7D">
            <w:pPr>
              <w:jc w:val="center"/>
              <w:rPr>
                <w:rFonts w:ascii="Arial" w:eastAsia="Calibri" w:hAnsi="Arial" w:cs="Arial"/>
                <w:color w:val="333333"/>
                <w:lang w:val="ru-RU"/>
              </w:rPr>
            </w:pPr>
            <w:r w:rsidRPr="00BE2385">
              <w:rPr>
                <w:rFonts w:ascii="Arial" w:eastAsia="Calibri" w:hAnsi="Arial" w:cs="Arial"/>
                <w:color w:val="333333"/>
                <w:lang w:val="ru-RU"/>
              </w:rPr>
              <w:t>Процессор Intel Xeon (1 ядро)</w:t>
            </w:r>
          </w:p>
          <w:p w:rsidR="00936DEF" w:rsidRPr="00BE2385" w:rsidRDefault="00936DEF" w:rsidP="00B71D7D">
            <w:pPr>
              <w:jc w:val="center"/>
              <w:rPr>
                <w:rFonts w:ascii="Arial" w:eastAsia="Calibri" w:hAnsi="Arial" w:cs="Arial"/>
                <w:color w:val="333333"/>
                <w:lang w:val="ru-RU"/>
              </w:rPr>
            </w:pPr>
            <w:r w:rsidRPr="00BE2385">
              <w:rPr>
                <w:rFonts w:ascii="Arial" w:eastAsia="Calibri" w:hAnsi="Arial" w:cs="Arial"/>
                <w:color w:val="333333"/>
                <w:lang w:val="ru-RU"/>
              </w:rPr>
              <w:t>ОЗУ 2 ГБ; HDD 100 ГБ</w:t>
            </w:r>
          </w:p>
        </w:tc>
        <w:tc>
          <w:tcPr>
            <w:tcW w:w="1381" w:type="dxa"/>
            <w:vAlign w:val="center"/>
          </w:tcPr>
          <w:p w:rsidR="00936DEF" w:rsidRPr="00BE2385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1 980</w:t>
            </w:r>
          </w:p>
        </w:tc>
        <w:tc>
          <w:tcPr>
            <w:tcW w:w="1755" w:type="dxa"/>
            <w:vMerge w:val="restart"/>
            <w:vAlign w:val="center"/>
          </w:tcPr>
          <w:p w:rsidR="00936DEF" w:rsidRPr="00D161D4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val="en-US" w:eastAsia="en-US"/>
              </w:rPr>
            </w:pPr>
            <w:r w:rsidRPr="00D161D4">
              <w:rPr>
                <w:rFonts w:eastAsia="Calibri"/>
                <w:color w:val="333333"/>
                <w:lang w:val="en-US" w:eastAsia="en-US"/>
              </w:rPr>
              <w:t>3 500</w:t>
            </w:r>
          </w:p>
        </w:tc>
      </w:tr>
      <w:tr w:rsidR="00936DEF" w:rsidRPr="00BE2385" w:rsidTr="00BE2385">
        <w:trPr>
          <w:jc w:val="center"/>
        </w:trPr>
        <w:tc>
          <w:tcPr>
            <w:tcW w:w="1302" w:type="dxa"/>
            <w:vAlign w:val="center"/>
          </w:tcPr>
          <w:p w:rsidR="00936DEF" w:rsidRPr="00BE2385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Престиж</w:t>
            </w:r>
          </w:p>
        </w:tc>
        <w:tc>
          <w:tcPr>
            <w:tcW w:w="1585" w:type="dxa"/>
            <w:vAlign w:val="center"/>
          </w:tcPr>
          <w:p w:rsidR="00936DEF" w:rsidRPr="00BE2385" w:rsidRDefault="00936DEF" w:rsidP="00936DEF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val="en-US" w:eastAsia="en-US"/>
              </w:rPr>
              <w:t>40</w:t>
            </w:r>
            <w:r>
              <w:rPr>
                <w:rFonts w:eastAsia="Calibri"/>
                <w:color w:val="333333"/>
                <w:lang w:eastAsia="en-US"/>
              </w:rPr>
              <w:t>0 000 мин/мес.</w:t>
            </w:r>
          </w:p>
        </w:tc>
        <w:tc>
          <w:tcPr>
            <w:tcW w:w="3288" w:type="dxa"/>
          </w:tcPr>
          <w:p w:rsidR="00936DEF" w:rsidRPr="00BE2385" w:rsidRDefault="00936DEF" w:rsidP="00B71D7D">
            <w:pPr>
              <w:jc w:val="center"/>
              <w:rPr>
                <w:rFonts w:ascii="Arial" w:eastAsia="Calibri" w:hAnsi="Arial" w:cs="Arial"/>
                <w:color w:val="333333"/>
                <w:lang w:val="ru-RU"/>
              </w:rPr>
            </w:pPr>
            <w:r w:rsidRPr="00BE2385">
              <w:rPr>
                <w:rFonts w:ascii="Arial" w:eastAsia="Calibri" w:hAnsi="Arial" w:cs="Arial"/>
                <w:color w:val="333333"/>
                <w:lang w:val="ru-RU"/>
              </w:rPr>
              <w:t>Процессор Intel Xeon (2 ядра)</w:t>
            </w:r>
          </w:p>
          <w:p w:rsidR="00936DEF" w:rsidRPr="00BE2385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ОЗУ 4 ГБ; HDD 200 ГБ</w:t>
            </w:r>
          </w:p>
        </w:tc>
        <w:tc>
          <w:tcPr>
            <w:tcW w:w="1381" w:type="dxa"/>
            <w:vAlign w:val="center"/>
          </w:tcPr>
          <w:p w:rsidR="00936DEF" w:rsidRPr="00BE2385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3 490</w:t>
            </w:r>
          </w:p>
        </w:tc>
        <w:tc>
          <w:tcPr>
            <w:tcW w:w="1755" w:type="dxa"/>
            <w:vMerge/>
            <w:vAlign w:val="center"/>
          </w:tcPr>
          <w:p w:rsidR="00936DEF" w:rsidRPr="00BE2385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</w:p>
        </w:tc>
      </w:tr>
      <w:tr w:rsidR="00936DEF" w:rsidRPr="00BE2385" w:rsidTr="00BE2385">
        <w:trPr>
          <w:jc w:val="center"/>
        </w:trPr>
        <w:tc>
          <w:tcPr>
            <w:tcW w:w="1302" w:type="dxa"/>
            <w:vAlign w:val="center"/>
          </w:tcPr>
          <w:p w:rsidR="00936DEF" w:rsidRPr="00BE2385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Люкс</w:t>
            </w:r>
          </w:p>
        </w:tc>
        <w:tc>
          <w:tcPr>
            <w:tcW w:w="1585" w:type="dxa"/>
            <w:vAlign w:val="center"/>
          </w:tcPr>
          <w:p w:rsidR="00936DEF" w:rsidRPr="00BE2385" w:rsidRDefault="00936DEF" w:rsidP="00936DEF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>
              <w:rPr>
                <w:rFonts w:eastAsia="Calibri"/>
                <w:color w:val="333333"/>
                <w:lang w:val="en-US" w:eastAsia="en-US"/>
              </w:rPr>
              <w:t>&lt;</w:t>
            </w:r>
            <w:r>
              <w:rPr>
                <w:rFonts w:eastAsia="Calibri"/>
                <w:color w:val="333333"/>
                <w:lang w:eastAsia="en-US"/>
              </w:rPr>
              <w:t xml:space="preserve"> </w:t>
            </w:r>
            <w:r>
              <w:rPr>
                <w:rFonts w:eastAsia="Calibri"/>
                <w:color w:val="333333"/>
                <w:lang w:val="en-US" w:eastAsia="en-US"/>
              </w:rPr>
              <w:t>75</w:t>
            </w:r>
            <w:r>
              <w:rPr>
                <w:rFonts w:eastAsia="Calibri"/>
                <w:color w:val="333333"/>
                <w:lang w:eastAsia="en-US"/>
              </w:rPr>
              <w:t>0 000 мин/меc.</w:t>
            </w:r>
          </w:p>
        </w:tc>
        <w:tc>
          <w:tcPr>
            <w:tcW w:w="3288" w:type="dxa"/>
          </w:tcPr>
          <w:p w:rsidR="00936DEF" w:rsidRPr="00BE2385" w:rsidRDefault="00936DEF" w:rsidP="00B71D7D">
            <w:pPr>
              <w:jc w:val="center"/>
              <w:rPr>
                <w:rFonts w:ascii="Arial" w:eastAsia="Calibri" w:hAnsi="Arial" w:cs="Arial"/>
                <w:color w:val="333333"/>
                <w:lang w:val="ru-RU"/>
              </w:rPr>
            </w:pPr>
            <w:r w:rsidRPr="00BE2385">
              <w:rPr>
                <w:rFonts w:ascii="Arial" w:eastAsia="Calibri" w:hAnsi="Arial" w:cs="Arial"/>
                <w:color w:val="333333"/>
                <w:lang w:val="ru-RU"/>
              </w:rPr>
              <w:t>Процессор Intel Xeon (4 ядра)</w:t>
            </w:r>
          </w:p>
          <w:p w:rsidR="00936DEF" w:rsidRPr="00BE2385" w:rsidRDefault="00936DEF" w:rsidP="00B71D7D">
            <w:pPr>
              <w:jc w:val="center"/>
              <w:rPr>
                <w:rFonts w:ascii="Arial" w:eastAsia="Calibri" w:hAnsi="Arial" w:cs="Arial"/>
                <w:color w:val="333333"/>
                <w:lang w:val="ru-RU"/>
              </w:rPr>
            </w:pPr>
            <w:r w:rsidRPr="00BE2385">
              <w:rPr>
                <w:rFonts w:ascii="Arial" w:eastAsia="Calibri" w:hAnsi="Arial" w:cs="Arial"/>
                <w:color w:val="333333"/>
                <w:lang w:val="ru-RU"/>
              </w:rPr>
              <w:t>ОЗУ 8 ГБ; HDD 500 ГБ</w:t>
            </w:r>
          </w:p>
        </w:tc>
        <w:tc>
          <w:tcPr>
            <w:tcW w:w="1381" w:type="dxa"/>
            <w:vAlign w:val="center"/>
          </w:tcPr>
          <w:p w:rsidR="00936DEF" w:rsidRPr="00BE2385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7 980</w:t>
            </w:r>
          </w:p>
        </w:tc>
        <w:tc>
          <w:tcPr>
            <w:tcW w:w="1755" w:type="dxa"/>
            <w:vMerge/>
            <w:vAlign w:val="center"/>
          </w:tcPr>
          <w:p w:rsidR="00936DEF" w:rsidRPr="00BE2385" w:rsidRDefault="00936DEF" w:rsidP="00B71D7D">
            <w:pPr>
              <w:pStyle w:val="1"/>
              <w:jc w:val="center"/>
              <w:rPr>
                <w:rFonts w:eastAsia="Calibri"/>
                <w:color w:val="333333"/>
                <w:lang w:eastAsia="en-US"/>
              </w:rPr>
            </w:pPr>
          </w:p>
        </w:tc>
      </w:tr>
    </w:tbl>
    <w:p w:rsidR="00B71D7D" w:rsidRPr="00BE2385" w:rsidRDefault="00B71D7D" w:rsidP="00741631">
      <w:pPr>
        <w:pStyle w:val="1"/>
        <w:spacing w:line="240" w:lineRule="auto"/>
        <w:ind w:left="567"/>
        <w:jc w:val="both"/>
        <w:rPr>
          <w:rFonts w:eastAsia="Calibri"/>
          <w:color w:val="333333"/>
          <w:lang w:eastAsia="en-US"/>
        </w:rPr>
      </w:pPr>
    </w:p>
    <w:p w:rsidR="00741631" w:rsidRPr="00BE2385" w:rsidRDefault="00741631" w:rsidP="00BD037A">
      <w:pPr>
        <w:spacing w:after="120" w:line="240" w:lineRule="auto"/>
        <w:ind w:left="567"/>
        <w:jc w:val="both"/>
        <w:rPr>
          <w:rFonts w:ascii="Arial" w:hAnsi="Arial" w:cs="Arial"/>
          <w:color w:val="333333"/>
          <w:lang w:val="ru-RU"/>
        </w:rPr>
      </w:pPr>
      <w:r w:rsidRPr="00BE2385">
        <w:rPr>
          <w:rFonts w:ascii="Arial" w:hAnsi="Arial" w:cs="Arial"/>
          <w:color w:val="333333"/>
          <w:lang w:val="ru-RU"/>
        </w:rPr>
        <w:t>Сервисная поддержка:</w:t>
      </w:r>
    </w:p>
    <w:tbl>
      <w:tblPr>
        <w:tblW w:w="9215" w:type="dxa"/>
        <w:jc w:val="center"/>
        <w:tblLayout w:type="fixed"/>
        <w:tblLook w:val="0000"/>
      </w:tblPr>
      <w:tblGrid>
        <w:gridCol w:w="1986"/>
        <w:gridCol w:w="1520"/>
        <w:gridCol w:w="1524"/>
        <w:gridCol w:w="1784"/>
        <w:gridCol w:w="2401"/>
      </w:tblGrid>
      <w:tr w:rsidR="00741631" w:rsidRPr="00BE2385" w:rsidTr="00BD037A">
        <w:trPr>
          <w:trHeight w:val="129"/>
          <w:jc w:val="center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1631" w:rsidRPr="00BE2385" w:rsidRDefault="00741631" w:rsidP="00493E41">
            <w:pPr>
              <w:pStyle w:val="1"/>
              <w:snapToGrid w:val="0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Разовое обращение</w:t>
            </w:r>
          </w:p>
        </w:tc>
        <w:tc>
          <w:tcPr>
            <w:tcW w:w="5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Сервисные пакеты</w:t>
            </w:r>
          </w:p>
        </w:tc>
      </w:tr>
      <w:tr w:rsidR="00741631" w:rsidRPr="00BE2385" w:rsidTr="00BD037A">
        <w:trPr>
          <w:jc w:val="center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1631" w:rsidRPr="00BE2385" w:rsidRDefault="00741631" w:rsidP="00493E41">
            <w:pPr>
              <w:pStyle w:val="1"/>
              <w:snapToGrid w:val="0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1631" w:rsidRPr="00BE2385" w:rsidRDefault="00741631" w:rsidP="00493E41">
            <w:pPr>
              <w:pStyle w:val="1"/>
              <w:snapToGrid w:val="0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Базовый (Base)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Оптимальный (Optima)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Привилегированный (Privilege)</w:t>
            </w:r>
          </w:p>
        </w:tc>
      </w:tr>
      <w:tr w:rsidR="00741631" w:rsidRPr="00BE2385" w:rsidTr="00BD037A">
        <w:trPr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Стоимость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3 000 руб./час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7 000 руб./мес.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13 000 руб./мес.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25 000 руб./мес.</w:t>
            </w:r>
          </w:p>
        </w:tc>
      </w:tr>
      <w:tr w:rsidR="00741631" w:rsidRPr="00BE2385" w:rsidTr="00BD037A">
        <w:trPr>
          <w:trHeight w:val="479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Время работы тех. поддержки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Пн.-Пт.</w:t>
            </w:r>
          </w:p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10.00-18.00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Пн.-Пт.</w:t>
            </w:r>
          </w:p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10.00-18.00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Пн.-Пт.</w:t>
            </w:r>
          </w:p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10.00-18.00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7 дней в неделю</w:t>
            </w:r>
          </w:p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круглосуточно</w:t>
            </w:r>
          </w:p>
        </w:tc>
      </w:tr>
      <w:tr w:rsidR="00741631" w:rsidRPr="00BE2385" w:rsidTr="00BD037A">
        <w:trPr>
          <w:trHeight w:val="345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Кол-во обращений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не ограничено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4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10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не ограничено</w:t>
            </w:r>
          </w:p>
        </w:tc>
      </w:tr>
      <w:tr w:rsidR="00741631" w:rsidRPr="00BE2385" w:rsidTr="00BD037A">
        <w:trPr>
          <w:trHeight w:val="623"/>
          <w:jc w:val="center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Время, отведенное на решение тех. вопросов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фактическое, кратное 1 часу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не более</w:t>
            </w:r>
          </w:p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3 час./мес.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не более</w:t>
            </w:r>
          </w:p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10 час./мес.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1631" w:rsidRPr="00BE2385" w:rsidRDefault="00741631" w:rsidP="00493E41">
            <w:pPr>
              <w:pStyle w:val="1"/>
              <w:spacing w:line="240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BE2385">
              <w:rPr>
                <w:rFonts w:eastAsia="Calibri"/>
                <w:color w:val="333333"/>
                <w:lang w:eastAsia="en-US"/>
              </w:rPr>
              <w:t>не ограничено</w:t>
            </w:r>
          </w:p>
        </w:tc>
      </w:tr>
    </w:tbl>
    <w:p w:rsidR="00741631" w:rsidRPr="00BE2385" w:rsidRDefault="00741631" w:rsidP="00741631">
      <w:pPr>
        <w:pStyle w:val="1"/>
        <w:spacing w:line="240" w:lineRule="auto"/>
        <w:ind w:left="720"/>
        <w:rPr>
          <w:rFonts w:eastAsia="Calibri"/>
          <w:color w:val="333333"/>
          <w:lang w:eastAsia="en-US"/>
        </w:rPr>
      </w:pPr>
      <w:r w:rsidRPr="00BE2385">
        <w:rPr>
          <w:rFonts w:eastAsia="Calibri"/>
          <w:color w:val="333333"/>
          <w:lang w:eastAsia="en-US"/>
        </w:rPr>
        <w:t xml:space="preserve">*Устранение проблем, возникающие с системой </w:t>
      </w:r>
      <w:r w:rsidR="008A3A6B">
        <w:rPr>
          <w:rFonts w:eastAsia="Calibri"/>
          <w:color w:val="333333"/>
          <w:lang w:eastAsia="en-US"/>
        </w:rPr>
        <w:t>XXXXXXX</w:t>
      </w:r>
      <w:r w:rsidRPr="00BE2385">
        <w:rPr>
          <w:rFonts w:eastAsia="Calibri"/>
          <w:color w:val="333333"/>
          <w:lang w:eastAsia="en-US"/>
        </w:rPr>
        <w:t>, не связанные с изменениями конфигурации, не тарифицируются, при условии отсутствия стороннего вмешательства в настройки.</w:t>
      </w:r>
    </w:p>
    <w:p w:rsidR="00741631" w:rsidRPr="00BE2385" w:rsidRDefault="00741631" w:rsidP="00741631">
      <w:pPr>
        <w:pStyle w:val="1"/>
        <w:widowControl w:val="0"/>
        <w:spacing w:line="240" w:lineRule="auto"/>
        <w:ind w:firstLine="709"/>
        <w:jc w:val="both"/>
        <w:rPr>
          <w:rFonts w:eastAsia="Calibri"/>
          <w:color w:val="333333"/>
          <w:lang w:eastAsia="en-US"/>
        </w:rPr>
      </w:pPr>
    </w:p>
    <w:p w:rsidR="00741631" w:rsidRPr="00BE2385" w:rsidRDefault="00741631" w:rsidP="00BD037A">
      <w:pPr>
        <w:spacing w:after="120" w:line="240" w:lineRule="auto"/>
        <w:ind w:left="567"/>
        <w:jc w:val="both"/>
        <w:rPr>
          <w:rFonts w:ascii="Arial" w:hAnsi="Arial" w:cs="Arial"/>
          <w:color w:val="333333"/>
        </w:rPr>
      </w:pPr>
      <w:r w:rsidRPr="00BE2385">
        <w:rPr>
          <w:rFonts w:ascii="Arial" w:hAnsi="Arial" w:cs="Arial"/>
          <w:color w:val="333333"/>
        </w:rPr>
        <w:t xml:space="preserve">Обучение администрированию </w:t>
      </w:r>
      <w:r w:rsidR="008A3A6B">
        <w:rPr>
          <w:rFonts w:ascii="Arial" w:hAnsi="Arial" w:cs="Arial"/>
          <w:color w:val="333333"/>
        </w:rPr>
        <w:t>XXXXXXX</w:t>
      </w:r>
      <w:r w:rsidRPr="00BE2385">
        <w:rPr>
          <w:rFonts w:ascii="Arial" w:hAnsi="Arial" w:cs="Arial"/>
          <w:color w:val="333333"/>
        </w:rPr>
        <w:t>:</w:t>
      </w: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3"/>
        <w:gridCol w:w="1418"/>
        <w:gridCol w:w="1034"/>
        <w:gridCol w:w="1134"/>
      </w:tblGrid>
      <w:tr w:rsidR="00741631" w:rsidRPr="00BE2385" w:rsidTr="00126A98">
        <w:trPr>
          <w:trHeight w:val="269"/>
          <w:jc w:val="center"/>
        </w:trPr>
        <w:tc>
          <w:tcPr>
            <w:tcW w:w="5723" w:type="dxa"/>
            <w:shd w:val="clear" w:color="auto" w:fill="D9D9D9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Форма обучения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Стоимость, руб.</w:t>
            </w:r>
          </w:p>
        </w:tc>
        <w:tc>
          <w:tcPr>
            <w:tcW w:w="1034" w:type="dxa"/>
            <w:shd w:val="clear" w:color="auto" w:fill="D9D9D9"/>
          </w:tcPr>
          <w:p w:rsidR="00741631" w:rsidRPr="00BE2385" w:rsidRDefault="00741631" w:rsidP="00BD037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Кол</w:t>
            </w:r>
            <w:r w:rsidR="00BD037A" w:rsidRPr="00BE2385">
              <w:rPr>
                <w:rFonts w:ascii="Arial" w:hAnsi="Arial" w:cs="Arial"/>
                <w:color w:val="333333"/>
                <w:lang w:val="ru-RU"/>
              </w:rPr>
              <w:t>-</w:t>
            </w:r>
            <w:r w:rsidRPr="00BE2385">
              <w:rPr>
                <w:rFonts w:ascii="Arial" w:hAnsi="Arial" w:cs="Arial"/>
                <w:color w:val="333333"/>
              </w:rPr>
              <w:t>во дней</w:t>
            </w:r>
          </w:p>
        </w:tc>
        <w:tc>
          <w:tcPr>
            <w:tcW w:w="1134" w:type="dxa"/>
            <w:shd w:val="clear" w:color="auto" w:fill="D9D9D9"/>
          </w:tcPr>
          <w:p w:rsidR="00741631" w:rsidRPr="00BE2385" w:rsidRDefault="00741631" w:rsidP="00BD037A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Кол</w:t>
            </w:r>
            <w:r w:rsidR="00BD037A" w:rsidRPr="00BE2385">
              <w:rPr>
                <w:rFonts w:ascii="Arial" w:hAnsi="Arial" w:cs="Arial"/>
                <w:color w:val="333333"/>
                <w:lang w:val="ru-RU"/>
              </w:rPr>
              <w:t>-</w:t>
            </w:r>
            <w:r w:rsidRPr="00BE2385">
              <w:rPr>
                <w:rFonts w:ascii="Arial" w:hAnsi="Arial" w:cs="Arial"/>
                <w:color w:val="333333"/>
              </w:rPr>
              <w:t>во человек</w:t>
            </w:r>
          </w:p>
        </w:tc>
      </w:tr>
      <w:tr w:rsidR="00741631" w:rsidRPr="00BE2385" w:rsidTr="00126A98">
        <w:trPr>
          <w:jc w:val="center"/>
        </w:trPr>
        <w:tc>
          <w:tcPr>
            <w:tcW w:w="5723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rPr>
                <w:rFonts w:ascii="Arial" w:hAnsi="Arial" w:cs="Arial"/>
                <w:color w:val="333333"/>
                <w:lang w:val="ru-RU"/>
              </w:rPr>
            </w:pPr>
            <w:r w:rsidRPr="00BE2385">
              <w:rPr>
                <w:rFonts w:ascii="Arial" w:hAnsi="Arial" w:cs="Arial"/>
                <w:color w:val="333333"/>
                <w:lang w:val="ru-RU"/>
              </w:rPr>
              <w:t xml:space="preserve">Выездное обучение (у заказчика) для </w:t>
            </w:r>
            <w:r w:rsidRPr="00BE2385">
              <w:rPr>
                <w:rFonts w:ascii="Arial" w:hAnsi="Arial" w:cs="Arial"/>
                <w:color w:val="333333"/>
              </w:rPr>
              <w:t>Call</w:t>
            </w:r>
            <w:r w:rsidRPr="00BE2385">
              <w:rPr>
                <w:rFonts w:ascii="Arial" w:hAnsi="Arial" w:cs="Arial"/>
                <w:color w:val="333333"/>
                <w:lang w:val="ru-RU"/>
              </w:rPr>
              <w:t>-центр</w:t>
            </w:r>
          </w:p>
        </w:tc>
        <w:tc>
          <w:tcPr>
            <w:tcW w:w="1418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100 000</w:t>
            </w:r>
          </w:p>
        </w:tc>
        <w:tc>
          <w:tcPr>
            <w:tcW w:w="1034" w:type="dxa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1134" w:type="dxa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5</w:t>
            </w:r>
          </w:p>
        </w:tc>
      </w:tr>
      <w:tr w:rsidR="00741631" w:rsidRPr="00BE2385" w:rsidTr="00126A98">
        <w:trPr>
          <w:jc w:val="center"/>
        </w:trPr>
        <w:tc>
          <w:tcPr>
            <w:tcW w:w="5723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rPr>
                <w:rFonts w:ascii="Arial" w:hAnsi="Arial" w:cs="Arial"/>
                <w:color w:val="333333"/>
                <w:lang w:val="ru-RU"/>
              </w:rPr>
            </w:pPr>
            <w:r w:rsidRPr="00BE2385">
              <w:rPr>
                <w:rFonts w:ascii="Arial" w:hAnsi="Arial" w:cs="Arial"/>
                <w:color w:val="333333"/>
                <w:lang w:val="ru-RU"/>
              </w:rPr>
              <w:t xml:space="preserve">Выездное обучение (у заказчика) для </w:t>
            </w:r>
            <w:r w:rsidRPr="00BE2385">
              <w:rPr>
                <w:rFonts w:ascii="Arial" w:hAnsi="Arial" w:cs="Arial"/>
                <w:color w:val="333333"/>
              </w:rPr>
              <w:t>IP</w:t>
            </w:r>
            <w:r w:rsidRPr="00BE2385">
              <w:rPr>
                <w:rFonts w:ascii="Arial" w:hAnsi="Arial" w:cs="Arial"/>
                <w:color w:val="333333"/>
                <w:lang w:val="ru-RU"/>
              </w:rPr>
              <w:t xml:space="preserve"> АТС</w:t>
            </w:r>
          </w:p>
        </w:tc>
        <w:tc>
          <w:tcPr>
            <w:tcW w:w="1418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70 000</w:t>
            </w:r>
          </w:p>
        </w:tc>
        <w:tc>
          <w:tcPr>
            <w:tcW w:w="1034" w:type="dxa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1134" w:type="dxa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5</w:t>
            </w:r>
          </w:p>
        </w:tc>
      </w:tr>
      <w:tr w:rsidR="00741631" w:rsidRPr="00BE2385" w:rsidTr="00126A98">
        <w:trPr>
          <w:jc w:val="center"/>
        </w:trPr>
        <w:tc>
          <w:tcPr>
            <w:tcW w:w="5723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rPr>
                <w:rFonts w:ascii="Arial" w:hAnsi="Arial" w:cs="Arial"/>
                <w:color w:val="333333"/>
                <w:lang w:val="ru-RU"/>
              </w:rPr>
            </w:pPr>
            <w:r w:rsidRPr="00BE2385">
              <w:rPr>
                <w:rFonts w:ascii="Arial" w:hAnsi="Arial" w:cs="Arial"/>
                <w:color w:val="333333"/>
                <w:lang w:val="ru-RU"/>
              </w:rPr>
              <w:t xml:space="preserve">Обучение в техническом офисе </w:t>
            </w:r>
            <w:r w:rsidR="008A3A6B">
              <w:rPr>
                <w:rFonts w:ascii="Arial" w:hAnsi="Arial" w:cs="Arial"/>
                <w:color w:val="333333"/>
              </w:rPr>
              <w:t>XXXXXXX</w:t>
            </w:r>
            <w:r w:rsidRPr="00BE2385">
              <w:rPr>
                <w:rFonts w:ascii="Arial" w:hAnsi="Arial" w:cs="Arial"/>
                <w:color w:val="333333"/>
                <w:lang w:val="ru-RU"/>
              </w:rPr>
              <w:t xml:space="preserve"> (Казань)</w:t>
            </w:r>
          </w:p>
          <w:p w:rsidR="00741631" w:rsidRPr="00BE2385" w:rsidRDefault="00741631" w:rsidP="00493E41">
            <w:p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для Call-центр</w:t>
            </w:r>
          </w:p>
        </w:tc>
        <w:tc>
          <w:tcPr>
            <w:tcW w:w="1418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70 000</w:t>
            </w:r>
          </w:p>
        </w:tc>
        <w:tc>
          <w:tcPr>
            <w:tcW w:w="1034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4</w:t>
            </w:r>
          </w:p>
        </w:tc>
        <w:tc>
          <w:tcPr>
            <w:tcW w:w="1134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2</w:t>
            </w:r>
          </w:p>
        </w:tc>
      </w:tr>
      <w:tr w:rsidR="00741631" w:rsidRPr="00BE2385" w:rsidTr="00126A98">
        <w:trPr>
          <w:trHeight w:val="323"/>
          <w:jc w:val="center"/>
        </w:trPr>
        <w:tc>
          <w:tcPr>
            <w:tcW w:w="5723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rPr>
                <w:rFonts w:ascii="Arial" w:hAnsi="Arial" w:cs="Arial"/>
                <w:color w:val="333333"/>
                <w:lang w:val="ru-RU"/>
              </w:rPr>
            </w:pPr>
            <w:r w:rsidRPr="00BE2385">
              <w:rPr>
                <w:rFonts w:ascii="Arial" w:hAnsi="Arial" w:cs="Arial"/>
                <w:color w:val="333333"/>
                <w:lang w:val="ru-RU"/>
              </w:rPr>
              <w:t xml:space="preserve">Обучение в техническом офисе </w:t>
            </w:r>
            <w:r w:rsidR="008A3A6B">
              <w:rPr>
                <w:rFonts w:ascii="Arial" w:hAnsi="Arial" w:cs="Arial"/>
                <w:color w:val="333333"/>
              </w:rPr>
              <w:t>XXXXXXX</w:t>
            </w:r>
            <w:r w:rsidRPr="00BE2385">
              <w:rPr>
                <w:rFonts w:ascii="Arial" w:hAnsi="Arial" w:cs="Arial"/>
                <w:color w:val="333333"/>
                <w:lang w:val="ru-RU"/>
              </w:rPr>
              <w:t xml:space="preserve"> (Казань)</w:t>
            </w:r>
          </w:p>
          <w:p w:rsidR="00741631" w:rsidRPr="00BE2385" w:rsidRDefault="00741631" w:rsidP="00493E41">
            <w:p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для IP АТС</w:t>
            </w:r>
          </w:p>
        </w:tc>
        <w:tc>
          <w:tcPr>
            <w:tcW w:w="1418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40 000</w:t>
            </w:r>
          </w:p>
        </w:tc>
        <w:tc>
          <w:tcPr>
            <w:tcW w:w="1034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3</w:t>
            </w:r>
          </w:p>
        </w:tc>
        <w:tc>
          <w:tcPr>
            <w:tcW w:w="1134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2</w:t>
            </w:r>
          </w:p>
        </w:tc>
      </w:tr>
      <w:tr w:rsidR="00741631" w:rsidRPr="00BE2385" w:rsidTr="00126A98">
        <w:trPr>
          <w:trHeight w:val="323"/>
          <w:jc w:val="center"/>
        </w:trPr>
        <w:tc>
          <w:tcPr>
            <w:tcW w:w="5723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Удаленное обучение</w:t>
            </w:r>
          </w:p>
        </w:tc>
        <w:tc>
          <w:tcPr>
            <w:tcW w:w="1418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30 000</w:t>
            </w:r>
          </w:p>
        </w:tc>
        <w:tc>
          <w:tcPr>
            <w:tcW w:w="1034" w:type="dxa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6</w:t>
            </w:r>
          </w:p>
        </w:tc>
        <w:tc>
          <w:tcPr>
            <w:tcW w:w="1134" w:type="dxa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1</w:t>
            </w:r>
          </w:p>
        </w:tc>
      </w:tr>
      <w:tr w:rsidR="00741631" w:rsidRPr="00BE2385" w:rsidTr="00126A98">
        <w:trPr>
          <w:trHeight w:val="323"/>
          <w:jc w:val="center"/>
        </w:trPr>
        <w:tc>
          <w:tcPr>
            <w:tcW w:w="5723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Удаленное экспресс- обучение</w:t>
            </w:r>
          </w:p>
        </w:tc>
        <w:tc>
          <w:tcPr>
            <w:tcW w:w="1418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9 600</w:t>
            </w:r>
          </w:p>
        </w:tc>
        <w:tc>
          <w:tcPr>
            <w:tcW w:w="1034" w:type="dxa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1</w:t>
            </w:r>
          </w:p>
        </w:tc>
        <w:tc>
          <w:tcPr>
            <w:tcW w:w="1134" w:type="dxa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1</w:t>
            </w:r>
          </w:p>
        </w:tc>
      </w:tr>
      <w:tr w:rsidR="00741631" w:rsidRPr="00BE2385" w:rsidTr="00126A98">
        <w:trPr>
          <w:trHeight w:val="323"/>
          <w:jc w:val="center"/>
        </w:trPr>
        <w:tc>
          <w:tcPr>
            <w:tcW w:w="5723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rPr>
                <w:rFonts w:ascii="Arial" w:hAnsi="Arial" w:cs="Arial"/>
                <w:color w:val="333333"/>
                <w:lang w:val="ru-RU"/>
              </w:rPr>
            </w:pPr>
            <w:r w:rsidRPr="00BE2385">
              <w:rPr>
                <w:rFonts w:ascii="Arial" w:hAnsi="Arial" w:cs="Arial"/>
                <w:color w:val="333333"/>
                <w:lang w:val="ru-RU"/>
              </w:rPr>
              <w:t>Самообучение (</w:t>
            </w:r>
            <w:hyperlink r:id="rId8" w:history="1">
              <w:r w:rsidRPr="00BE2385">
                <w:rPr>
                  <w:rFonts w:ascii="Arial" w:hAnsi="Arial" w:cs="Arial"/>
                  <w:color w:val="333333"/>
                </w:rPr>
                <w:t>http</w:t>
              </w:r>
              <w:r w:rsidRPr="00BE2385">
                <w:rPr>
                  <w:rFonts w:ascii="Arial" w:hAnsi="Arial" w:cs="Arial"/>
                  <w:color w:val="333333"/>
                  <w:lang w:val="ru-RU"/>
                </w:rPr>
                <w:t>://</w:t>
              </w:r>
              <w:r w:rsidRPr="00BE2385">
                <w:rPr>
                  <w:rFonts w:ascii="Arial" w:hAnsi="Arial" w:cs="Arial"/>
                  <w:color w:val="333333"/>
                </w:rPr>
                <w:t>wiki</w:t>
              </w:r>
              <w:r w:rsidRPr="00BE2385">
                <w:rPr>
                  <w:rFonts w:ascii="Arial" w:hAnsi="Arial" w:cs="Arial"/>
                  <w:color w:val="333333"/>
                  <w:lang w:val="ru-RU"/>
                </w:rPr>
                <w:t>.</w:t>
              </w:r>
              <w:r w:rsidR="008A3A6B">
                <w:rPr>
                  <w:rFonts w:ascii="Arial" w:hAnsi="Arial" w:cs="Arial"/>
                  <w:color w:val="333333"/>
                </w:rPr>
                <w:t>XXXXXXX</w:t>
              </w:r>
              <w:r w:rsidRPr="00BE2385">
                <w:rPr>
                  <w:rFonts w:ascii="Arial" w:hAnsi="Arial" w:cs="Arial"/>
                  <w:color w:val="333333"/>
                  <w:lang w:val="ru-RU"/>
                </w:rPr>
                <w:t>.</w:t>
              </w:r>
              <w:r w:rsidRPr="00BE2385">
                <w:rPr>
                  <w:rFonts w:ascii="Arial" w:hAnsi="Arial" w:cs="Arial"/>
                  <w:color w:val="333333"/>
                </w:rPr>
                <w:t>ru</w:t>
              </w:r>
            </w:hyperlink>
            <w:r w:rsidRPr="00BE2385">
              <w:rPr>
                <w:rFonts w:ascii="Arial" w:hAnsi="Arial" w:cs="Arial"/>
                <w:color w:val="333333"/>
                <w:lang w:val="ru-RU"/>
              </w:rPr>
              <w:t>)</w:t>
            </w:r>
          </w:p>
        </w:tc>
        <w:tc>
          <w:tcPr>
            <w:tcW w:w="1418" w:type="dxa"/>
            <w:vAlign w:val="center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бесплатно</w:t>
            </w:r>
          </w:p>
        </w:tc>
        <w:tc>
          <w:tcPr>
            <w:tcW w:w="2168" w:type="dxa"/>
            <w:gridSpan w:val="2"/>
          </w:tcPr>
          <w:p w:rsidR="00741631" w:rsidRPr="00BE2385" w:rsidRDefault="00741631" w:rsidP="00493E41">
            <w:pPr>
              <w:spacing w:after="0" w:line="240" w:lineRule="auto"/>
              <w:jc w:val="center"/>
              <w:rPr>
                <w:rFonts w:ascii="Arial" w:hAnsi="Arial" w:cs="Arial"/>
                <w:color w:val="333333"/>
              </w:rPr>
            </w:pPr>
            <w:r w:rsidRPr="00BE2385">
              <w:rPr>
                <w:rFonts w:ascii="Arial" w:hAnsi="Arial" w:cs="Arial"/>
                <w:color w:val="333333"/>
              </w:rPr>
              <w:t>не ограничено</w:t>
            </w:r>
          </w:p>
        </w:tc>
      </w:tr>
    </w:tbl>
    <w:p w:rsidR="00741631" w:rsidRPr="00BE2385" w:rsidRDefault="00741631" w:rsidP="00741631">
      <w:pPr>
        <w:spacing w:after="0" w:line="240" w:lineRule="auto"/>
        <w:ind w:firstLine="709"/>
        <w:jc w:val="both"/>
        <w:rPr>
          <w:rFonts w:ascii="Arial" w:hAnsi="Arial" w:cs="Arial"/>
          <w:color w:val="333333"/>
          <w:lang w:val="ru-RU"/>
        </w:rPr>
      </w:pPr>
      <w:r w:rsidRPr="00BE2385">
        <w:rPr>
          <w:rFonts w:ascii="Arial" w:hAnsi="Arial" w:cs="Arial"/>
          <w:color w:val="333333"/>
          <w:lang w:val="ru-RU"/>
        </w:rPr>
        <w:t xml:space="preserve">Ссылка на более подробную информацию - </w:t>
      </w:r>
      <w:hyperlink r:id="rId9" w:history="1">
        <w:r w:rsidRPr="00BE2385">
          <w:rPr>
            <w:rFonts w:ascii="Arial" w:hAnsi="Arial" w:cs="Arial"/>
            <w:color w:val="0000CC"/>
            <w:u w:val="single"/>
          </w:rPr>
          <w:t>https</w:t>
        </w:r>
        <w:r w:rsidRPr="00BE2385">
          <w:rPr>
            <w:rFonts w:ascii="Arial" w:hAnsi="Arial" w:cs="Arial"/>
            <w:color w:val="0000CC"/>
            <w:u w:val="single"/>
            <w:lang w:val="ru-RU"/>
          </w:rPr>
          <w:t>://</w:t>
        </w:r>
        <w:r w:rsidR="008A3A6B">
          <w:rPr>
            <w:rFonts w:ascii="Arial" w:hAnsi="Arial" w:cs="Arial"/>
            <w:color w:val="0000CC"/>
            <w:u w:val="single"/>
          </w:rPr>
          <w:t>XXXXXXX</w:t>
        </w:r>
        <w:r w:rsidRPr="00BE2385">
          <w:rPr>
            <w:rFonts w:ascii="Arial" w:hAnsi="Arial" w:cs="Arial"/>
            <w:color w:val="0000CC"/>
            <w:u w:val="single"/>
            <w:lang w:val="ru-RU"/>
          </w:rPr>
          <w:t>.</w:t>
        </w:r>
        <w:r w:rsidRPr="00BE2385">
          <w:rPr>
            <w:rFonts w:ascii="Arial" w:hAnsi="Arial" w:cs="Arial"/>
            <w:color w:val="0000CC"/>
            <w:u w:val="single"/>
          </w:rPr>
          <w:t>ru</w:t>
        </w:r>
        <w:r w:rsidRPr="00BE2385">
          <w:rPr>
            <w:rFonts w:ascii="Arial" w:hAnsi="Arial" w:cs="Arial"/>
            <w:color w:val="0000CC"/>
            <w:u w:val="single"/>
            <w:lang w:val="ru-RU"/>
          </w:rPr>
          <w:t>/</w:t>
        </w:r>
        <w:r w:rsidRPr="00BE2385">
          <w:rPr>
            <w:rFonts w:ascii="Arial" w:hAnsi="Arial" w:cs="Arial"/>
            <w:color w:val="0000CC"/>
            <w:u w:val="single"/>
          </w:rPr>
          <w:t>support</w:t>
        </w:r>
        <w:r w:rsidRPr="00BE2385">
          <w:rPr>
            <w:rFonts w:ascii="Arial" w:hAnsi="Arial" w:cs="Arial"/>
            <w:color w:val="0000CC"/>
            <w:u w:val="single"/>
            <w:lang w:val="ru-RU"/>
          </w:rPr>
          <w:t>/</w:t>
        </w:r>
        <w:r w:rsidRPr="00BE2385">
          <w:rPr>
            <w:rFonts w:ascii="Arial" w:hAnsi="Arial" w:cs="Arial"/>
            <w:color w:val="0000CC"/>
            <w:u w:val="single"/>
          </w:rPr>
          <w:t>courses</w:t>
        </w:r>
        <w:r w:rsidRPr="00BE2385">
          <w:rPr>
            <w:rFonts w:ascii="Arial" w:hAnsi="Arial" w:cs="Arial"/>
            <w:color w:val="0000CC"/>
            <w:u w:val="single"/>
            <w:lang w:val="ru-RU"/>
          </w:rPr>
          <w:t>/</w:t>
        </w:r>
      </w:hyperlink>
      <w:r w:rsidRPr="00BE2385">
        <w:rPr>
          <w:rFonts w:ascii="Arial" w:hAnsi="Arial" w:cs="Arial"/>
          <w:color w:val="333333"/>
          <w:lang w:val="ru-RU"/>
        </w:rPr>
        <w:t xml:space="preserve"> </w:t>
      </w:r>
    </w:p>
    <w:p w:rsidR="00E43736" w:rsidRPr="00BE2385" w:rsidRDefault="00E43736" w:rsidP="00741631">
      <w:pPr>
        <w:pStyle w:val="1"/>
        <w:widowControl w:val="0"/>
        <w:ind w:firstLine="709"/>
        <w:jc w:val="both"/>
        <w:rPr>
          <w:rFonts w:eastAsia="Times New Roman"/>
          <w:bCs/>
          <w:color w:val="333333"/>
        </w:rPr>
      </w:pPr>
    </w:p>
    <w:p w:rsidR="00741631" w:rsidRPr="00BE2385" w:rsidRDefault="00741631" w:rsidP="00A145AD">
      <w:pPr>
        <w:spacing w:after="0" w:line="240" w:lineRule="auto"/>
        <w:jc w:val="both"/>
        <w:rPr>
          <w:rFonts w:ascii="Arial" w:eastAsia="Times New Roman" w:hAnsi="Arial" w:cs="Arial"/>
          <w:bCs/>
          <w:color w:val="333333"/>
          <w:lang w:val="ru-RU" w:eastAsia="ar-SA"/>
        </w:rPr>
      </w:pPr>
      <w:r w:rsidRPr="00BE2385">
        <w:rPr>
          <w:rFonts w:ascii="Arial" w:eastAsia="Times New Roman" w:hAnsi="Arial" w:cs="Arial"/>
          <w:bCs/>
          <w:color w:val="333333"/>
          <w:lang w:val="ru-RU" w:eastAsia="ar-SA"/>
        </w:rPr>
        <w:t xml:space="preserve">Предложение действительно до </w:t>
      </w:r>
      <w:r w:rsidR="00BD037A" w:rsidRPr="00BE2385">
        <w:rPr>
          <w:rFonts w:ascii="Arial" w:eastAsia="Times New Roman" w:hAnsi="Arial" w:cs="Arial"/>
          <w:bCs/>
          <w:color w:val="333333"/>
          <w:lang w:val="ru-RU" w:eastAsia="ar-SA"/>
        </w:rPr>
        <w:t>10</w:t>
      </w:r>
      <w:r w:rsidRPr="00BE2385">
        <w:rPr>
          <w:rFonts w:ascii="Arial" w:eastAsia="Times New Roman" w:hAnsi="Arial" w:cs="Arial"/>
          <w:bCs/>
          <w:color w:val="333333"/>
          <w:lang w:val="ru-RU" w:eastAsia="ar-SA"/>
        </w:rPr>
        <w:t xml:space="preserve"> </w:t>
      </w:r>
      <w:r w:rsidR="00E43736" w:rsidRPr="00BE2385">
        <w:rPr>
          <w:rFonts w:ascii="Arial" w:eastAsia="Times New Roman" w:hAnsi="Arial" w:cs="Arial"/>
          <w:bCs/>
          <w:color w:val="333333"/>
          <w:lang w:val="ru-RU" w:eastAsia="ar-SA"/>
        </w:rPr>
        <w:t>мая</w:t>
      </w:r>
      <w:r w:rsidRPr="00BE2385">
        <w:rPr>
          <w:rFonts w:ascii="Arial" w:eastAsia="Times New Roman" w:hAnsi="Arial" w:cs="Arial"/>
          <w:bCs/>
          <w:color w:val="333333"/>
          <w:lang w:val="ru-RU" w:eastAsia="ar-SA"/>
        </w:rPr>
        <w:t xml:space="preserve"> 2015 года.</w:t>
      </w:r>
    </w:p>
    <w:p w:rsidR="00741631" w:rsidRDefault="00741631" w:rsidP="00A145AD">
      <w:pPr>
        <w:pStyle w:val="1"/>
        <w:widowControl w:val="0"/>
        <w:spacing w:line="240" w:lineRule="auto"/>
        <w:jc w:val="both"/>
        <w:rPr>
          <w:rFonts w:eastAsia="Times New Roman"/>
          <w:bCs/>
          <w:color w:val="333333"/>
        </w:rPr>
      </w:pPr>
    </w:p>
    <w:p w:rsidR="00936DEF" w:rsidRPr="00BE2385" w:rsidRDefault="00936DEF" w:rsidP="00A145AD">
      <w:pPr>
        <w:pStyle w:val="1"/>
        <w:widowControl w:val="0"/>
        <w:spacing w:line="240" w:lineRule="auto"/>
        <w:jc w:val="both"/>
        <w:rPr>
          <w:rFonts w:eastAsia="Times New Roman"/>
          <w:bCs/>
          <w:color w:val="333333"/>
        </w:rPr>
      </w:pPr>
    </w:p>
    <w:p w:rsidR="00741631" w:rsidRPr="00BE2385" w:rsidRDefault="00741631" w:rsidP="00A145AD">
      <w:pPr>
        <w:pStyle w:val="1"/>
        <w:widowControl w:val="0"/>
        <w:tabs>
          <w:tab w:val="left" w:pos="284"/>
        </w:tabs>
        <w:spacing w:line="240" w:lineRule="auto"/>
        <w:jc w:val="both"/>
        <w:rPr>
          <w:rFonts w:eastAsia="Times New Roman"/>
          <w:b/>
          <w:bCs/>
          <w:color w:val="333333"/>
        </w:rPr>
      </w:pPr>
      <w:r w:rsidRPr="00BE2385">
        <w:rPr>
          <w:rFonts w:eastAsia="Times New Roman"/>
          <w:b/>
          <w:bCs/>
          <w:color w:val="333333"/>
        </w:rPr>
        <w:t>Руководитель департамента по работе с клиентами</w:t>
      </w:r>
      <w:r w:rsidRPr="00BE2385">
        <w:rPr>
          <w:rFonts w:eastAsia="Times New Roman"/>
          <w:b/>
          <w:bCs/>
          <w:color w:val="333333"/>
        </w:rPr>
        <w:tab/>
      </w:r>
      <w:r w:rsidRPr="00BE2385">
        <w:rPr>
          <w:rFonts w:eastAsia="Times New Roman"/>
          <w:b/>
          <w:bCs/>
          <w:color w:val="333333"/>
        </w:rPr>
        <w:tab/>
      </w:r>
      <w:r w:rsidR="00BE2385">
        <w:rPr>
          <w:rFonts w:eastAsia="Times New Roman"/>
          <w:b/>
          <w:bCs/>
          <w:color w:val="333333"/>
        </w:rPr>
        <w:tab/>
      </w:r>
      <w:r w:rsidRPr="00BE2385">
        <w:rPr>
          <w:rFonts w:eastAsia="Times New Roman"/>
          <w:b/>
          <w:bCs/>
          <w:color w:val="333333"/>
        </w:rPr>
        <w:tab/>
      </w:r>
    </w:p>
    <w:sectPr w:rsidR="00741631" w:rsidRPr="00BE2385" w:rsidSect="00A145AD">
      <w:headerReference w:type="default" r:id="rId10"/>
      <w:pgSz w:w="11920" w:h="16840"/>
      <w:pgMar w:top="737" w:right="737" w:bottom="737" w:left="1701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471" w:rsidRDefault="00837471" w:rsidP="004F23B8">
      <w:pPr>
        <w:spacing w:after="0" w:line="240" w:lineRule="auto"/>
      </w:pPr>
      <w:r>
        <w:separator/>
      </w:r>
    </w:p>
  </w:endnote>
  <w:endnote w:type="continuationSeparator" w:id="1">
    <w:p w:rsidR="00837471" w:rsidRDefault="00837471" w:rsidP="004F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471" w:rsidRDefault="00837471" w:rsidP="004F23B8">
      <w:pPr>
        <w:spacing w:after="0" w:line="240" w:lineRule="auto"/>
      </w:pPr>
      <w:r>
        <w:separator/>
      </w:r>
    </w:p>
  </w:footnote>
  <w:footnote w:type="continuationSeparator" w:id="1">
    <w:p w:rsidR="00837471" w:rsidRDefault="00837471" w:rsidP="004F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BE7" w:rsidRDefault="009D5BE7" w:rsidP="00BD037A">
    <w:pPr>
      <w:pStyle w:val="a5"/>
      <w:ind w:left="-851"/>
      <w:jc w:val="center"/>
      <w:rPr>
        <w:lang w:val="ru-RU"/>
      </w:rPr>
    </w:pPr>
  </w:p>
  <w:p w:rsidR="009D5BE7" w:rsidRDefault="009D5BE7" w:rsidP="00BD037A">
    <w:pPr>
      <w:pStyle w:val="a5"/>
      <w:ind w:left="-851"/>
      <w:jc w:val="center"/>
      <w:rPr>
        <w:lang w:val="ru-RU"/>
      </w:rPr>
    </w:pPr>
  </w:p>
  <w:p w:rsidR="004F23B8" w:rsidRDefault="008A3A6B" w:rsidP="00BD037A">
    <w:pPr>
      <w:pStyle w:val="a5"/>
      <w:ind w:left="-851"/>
      <w:jc w:val="center"/>
      <w:rPr>
        <w:lang w:val="ru-RU"/>
      </w:rPr>
    </w:pPr>
    <w:r>
      <w:rPr>
        <w:lang w:val="ru-RU"/>
      </w:rPr>
      <w:t>ЛОГОТИП</w:t>
    </w:r>
  </w:p>
  <w:p w:rsidR="009D5BE7" w:rsidRDefault="009D5BE7" w:rsidP="00BD037A">
    <w:pPr>
      <w:pStyle w:val="a5"/>
      <w:ind w:left="-851"/>
      <w:jc w:val="center"/>
      <w:rPr>
        <w:lang w:val="ru-RU"/>
      </w:rPr>
    </w:pPr>
  </w:p>
  <w:p w:rsidR="009D5BE7" w:rsidRPr="008A3A6B" w:rsidRDefault="009D5BE7" w:rsidP="00BD037A">
    <w:pPr>
      <w:pStyle w:val="a5"/>
      <w:ind w:left="-851"/>
      <w:jc w:val="center"/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A4A6C"/>
    <w:rsid w:val="000E32E2"/>
    <w:rsid w:val="00126A98"/>
    <w:rsid w:val="00142B08"/>
    <w:rsid w:val="001E2142"/>
    <w:rsid w:val="00247246"/>
    <w:rsid w:val="00251E36"/>
    <w:rsid w:val="0028187B"/>
    <w:rsid w:val="00424657"/>
    <w:rsid w:val="004810BC"/>
    <w:rsid w:val="004A4A6C"/>
    <w:rsid w:val="004B31B2"/>
    <w:rsid w:val="004F23B8"/>
    <w:rsid w:val="005C103B"/>
    <w:rsid w:val="00741631"/>
    <w:rsid w:val="007D1860"/>
    <w:rsid w:val="00837471"/>
    <w:rsid w:val="008A3A6B"/>
    <w:rsid w:val="008B2A51"/>
    <w:rsid w:val="00925A65"/>
    <w:rsid w:val="00936DEF"/>
    <w:rsid w:val="009D5BE7"/>
    <w:rsid w:val="009D5D40"/>
    <w:rsid w:val="00A145AD"/>
    <w:rsid w:val="00B113BC"/>
    <w:rsid w:val="00B71D7D"/>
    <w:rsid w:val="00BC1AF9"/>
    <w:rsid w:val="00BD037A"/>
    <w:rsid w:val="00BE2385"/>
    <w:rsid w:val="00BF0E18"/>
    <w:rsid w:val="00C12157"/>
    <w:rsid w:val="00C77B68"/>
    <w:rsid w:val="00CD5CE5"/>
    <w:rsid w:val="00D05E7D"/>
    <w:rsid w:val="00D161D4"/>
    <w:rsid w:val="00D35316"/>
    <w:rsid w:val="00E43736"/>
    <w:rsid w:val="00F03042"/>
    <w:rsid w:val="00F47C86"/>
    <w:rsid w:val="00F71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3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23B8"/>
  </w:style>
  <w:style w:type="paragraph" w:styleId="a7">
    <w:name w:val="footer"/>
    <w:basedOn w:val="a"/>
    <w:link w:val="a8"/>
    <w:uiPriority w:val="99"/>
    <w:unhideWhenUsed/>
    <w:rsid w:val="004F2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23B8"/>
  </w:style>
  <w:style w:type="character" w:styleId="a9">
    <w:name w:val="Hyperlink"/>
    <w:uiPriority w:val="99"/>
    <w:unhideWhenUsed/>
    <w:rsid w:val="00741631"/>
    <w:rPr>
      <w:color w:val="0000FF"/>
      <w:u w:val="single"/>
    </w:rPr>
  </w:style>
  <w:style w:type="paragraph" w:customStyle="1" w:styleId="1">
    <w:name w:val="Обычный1"/>
    <w:rsid w:val="00741631"/>
    <w:pPr>
      <w:widowControl/>
      <w:suppressAutoHyphens/>
      <w:spacing w:after="0"/>
    </w:pPr>
    <w:rPr>
      <w:rFonts w:ascii="Arial" w:eastAsia="Arial" w:hAnsi="Arial" w:cs="Arial"/>
      <w:color w:val="000000"/>
      <w:lang w:val="ru-RU" w:eastAsia="ar-SA"/>
    </w:rPr>
  </w:style>
  <w:style w:type="table" w:styleId="aa">
    <w:name w:val="Table Grid"/>
    <w:basedOn w:val="a1"/>
    <w:uiPriority w:val="59"/>
    <w:rsid w:val="00B71D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71D7D"/>
  </w:style>
  <w:style w:type="character" w:styleId="ab">
    <w:name w:val="annotation reference"/>
    <w:basedOn w:val="a0"/>
    <w:uiPriority w:val="99"/>
    <w:semiHidden/>
    <w:unhideWhenUsed/>
    <w:rsid w:val="00B71D7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71D7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71D7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71D7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71D7D"/>
    <w:rPr>
      <w:b/>
      <w:bCs/>
      <w:sz w:val="20"/>
      <w:szCs w:val="20"/>
    </w:rPr>
  </w:style>
  <w:style w:type="paragraph" w:styleId="af0">
    <w:name w:val="Normal (Web)"/>
    <w:basedOn w:val="a"/>
    <w:uiPriority w:val="99"/>
    <w:semiHidden/>
    <w:unhideWhenUsed/>
    <w:rsid w:val="00B113BC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oktel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viewer.yandex.ru/r.xml?sk=a651632e543d391ef820218b252d89d1&amp;url=https%3A%2F%2Foktell.ru%2Fpbx%2Fbuy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ktell.ru/support/cour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6C101-5D50-42B9-8CBD-B4EAA0A76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Reanimator Extreme Edition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creator>Админ</dc:creator>
  <cp:lastModifiedBy>HOME</cp:lastModifiedBy>
  <cp:revision>3</cp:revision>
  <cp:lastPrinted>2015-02-11T13:50:00Z</cp:lastPrinted>
  <dcterms:created xsi:type="dcterms:W3CDTF">2016-08-23T12:05:00Z</dcterms:created>
  <dcterms:modified xsi:type="dcterms:W3CDTF">2016-08-23T12:05:00Z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LastSaved">
    <vt:filetime>2015-02-10T00:00:00Z</vt:filetime>
  </property>
</Properties>
</file>