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4C" w:rsidRPr="00BE5E10" w:rsidRDefault="00755341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Самые актуальные события </w:t>
      </w:r>
      <w:r w:rsidR="00E83BCA"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мире </w:t>
      </w:r>
      <w:r w:rsidRPr="00BE5E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SEO</w:t>
      </w:r>
      <w:r w:rsidR="00E83BCA"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Что изменилось за июль в Яндекс и </w:t>
      </w:r>
      <w:proofErr w:type="spellStart"/>
      <w:r w:rsidR="00E83BCA" w:rsidRPr="00BE5E1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83BCA" w:rsidRPr="00BE5E10">
        <w:rPr>
          <w:rFonts w:ascii="Times New Roman" w:hAnsi="Times New Roman" w:cs="Times New Roman"/>
          <w:sz w:val="24"/>
          <w:szCs w:val="24"/>
        </w:rPr>
        <w:t>? Новости поискового маркетинга представляет наш обзор.</w:t>
      </w:r>
    </w:p>
    <w:p w:rsidR="00E83BCA" w:rsidRPr="00BE5E10" w:rsidRDefault="00E83BCA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</w:t>
      </w:r>
    </w:p>
    <w:p w:rsidR="00E83BCA" w:rsidRPr="00BE5E10" w:rsidRDefault="00E83BCA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Известная ИТ-компания в первой половине июля провела </w:t>
      </w:r>
      <w:r w:rsidR="002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</w:t>
      </w: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мобильной версией своей </w:t>
      </w:r>
      <w:r w:rsidR="002B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главной. Правая сторона вмещает </w:t>
      </w: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удобное </w:t>
      </w:r>
      <w:r w:rsidR="00F15B85"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боковое меню, что позволяет быстро найти нужный раздел и почерпнуть необходимую информацию.</w:t>
      </w:r>
    </w:p>
    <w:p w:rsidR="00F15B85" w:rsidRDefault="00202B54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еще один</w:t>
      </w:r>
      <w:r w:rsidR="006018A4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детализирования запросов. </w:t>
      </w:r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6018A4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такими операторами как кавычки, минус мастера </w:t>
      </w:r>
      <w:r w:rsidR="006018A4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SEO</w:t>
      </w:r>
      <w:r w:rsidR="006018A4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квадратные скобки.</w:t>
      </w:r>
    </w:p>
    <w:p w:rsidR="00202B54" w:rsidRPr="00202B54" w:rsidRDefault="00202B54" w:rsidP="00202B54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 объявил,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делать акцент на увеличении </w:t>
      </w: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облачных хранилищ для внешних пол</w:t>
      </w:r>
      <w:r w:rsidR="00841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ьзователей и для личных целей</w:t>
      </w: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Представители транснациональной компании подчеркнули, что разработки будут интересны не только отечественным организациям, но и зарубежным.</w:t>
      </w:r>
    </w:p>
    <w:p w:rsidR="006018A4" w:rsidRPr="00BE5E10" w:rsidRDefault="006018A4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 выход из беты Вебмастера. Большинство разделов доступны для использования лишь в предыдущей версии программы.</w:t>
      </w:r>
    </w:p>
    <w:p w:rsidR="006018A4" w:rsidRPr="00BE5E10" w:rsidRDefault="006018A4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Яндекс выпустил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-бота</w:t>
      </w:r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разбирается в </w:t>
      </w:r>
      <w:proofErr w:type="spellStart"/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промоушн</w:t>
      </w:r>
      <w:proofErr w:type="spellEnd"/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мобильной передаче данных. Для программы Яндекс </w:t>
      </w:r>
      <w:proofErr w:type="spellStart"/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обновления на технике с оп</w:t>
      </w:r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ерационными системами </w:t>
      </w:r>
      <w:proofErr w:type="spellStart"/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5E10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A4" w:rsidRDefault="009159F6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поиска для 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магазинов покинула приделы беты и наделена новой функциональной возможностью. На Яндекс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скачать программу для подбора нарядов, а сотрудники Метрики поведали, как настроить трансляцию «Параметров пользователей».</w:t>
      </w:r>
    </w:p>
    <w:p w:rsidR="00202B54" w:rsidRPr="00202B54" w:rsidRDefault="00202B54" w:rsidP="00202B54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Обновленная версия переводчика теперь может распознавать информацию на изображениях. Новая возможность позволяет прочитать на другом языке сканированный текстовый документ, график с надписями, комиксы.</w:t>
      </w:r>
    </w:p>
    <w:p w:rsidR="009159F6" w:rsidRDefault="009159F6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Яндекс также представил финансовый отчет за период апрель-июнь </w:t>
      </w:r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дела у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отлично.</w:t>
      </w:r>
    </w:p>
    <w:p w:rsidR="009159F6" w:rsidRDefault="00E70C4C" w:rsidP="009159F6">
      <w:pPr>
        <w:shd w:val="clear" w:color="auto" w:fill="FFFFFF"/>
        <w:spacing w:before="1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5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</w:p>
    <w:p w:rsidR="009159F6" w:rsidRDefault="00783758" w:rsidP="009159F6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 фирмы</w:t>
      </w:r>
      <w:r w:rsidR="00915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59F6" w:rsidRPr="00915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  <w:r w:rsidR="00915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начали июль с опытов над интерфейсами. В этом списке оказались</w:t>
      </w:r>
      <w:r w:rsidR="00E1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поисковая информация на </w:t>
      </w:r>
      <w:proofErr w:type="spellStart"/>
      <w:r w:rsidR="00E1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декскопах</w:t>
      </w:r>
      <w:proofErr w:type="spellEnd"/>
      <w:r w:rsidR="00E1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Мой бизнес.</w:t>
      </w:r>
    </w:p>
    <w:p w:rsidR="00E15981" w:rsidRDefault="00E15981" w:rsidP="009159F6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Оказалось, что вебмастера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4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карают за количество контента. </w:t>
      </w:r>
      <w:proofErr w:type="spellStart"/>
      <w:r w:rsidR="007414E2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 w:rsidR="0074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опыты над новой версией оценок в интернет-объявлениях, а </w:t>
      </w:r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анализаторе </w:t>
      </w:r>
      <w:r w:rsidR="0074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удобный для пользователей интерфейс.</w:t>
      </w:r>
    </w:p>
    <w:p w:rsidR="00E15981" w:rsidRDefault="00E15981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аналитик компании Джон Мюллер 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очередной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напомнил программистам, что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адресной строке страницы приводит к проблемам с проведением индексации. Кроме того,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поделился, почему не считывает атрибут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hreflang</w:t>
      </w:r>
      <w:proofErr w:type="spellEnd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981" w:rsidRDefault="007414E2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компании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упростили для мобильных пол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ьзователей систему поиска гостиниц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покупки авиабилетов. Появилась сортировка по </w:t>
      </w:r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рейтинга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стоимости.</w:t>
      </w:r>
    </w:p>
    <w:p w:rsidR="00B66381" w:rsidRDefault="007414E2" w:rsidP="00B663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62F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пания провела опыты с поиском необходимых то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 в интернет-магазинах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поисковика. Появилась новая кнопка «Поиск товаров в данном магазине». Плюс проведен запуск нововведений </w:t>
      </w:r>
      <w:r w:rsidR="00B66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нескольких компаниях.</w:t>
      </w:r>
    </w:p>
    <w:p w:rsidR="00E70C4C" w:rsidRDefault="00B66381" w:rsidP="00B663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испытал быстрые ссылки в виде карусели и презентовал новые функции для интернет-рекламодателей. Стоит отметить, что программисты компании дали возможность отдельным фирмам верифицировать локальную информацию через почтовый ящик в Мой Бизнес.</w:t>
      </w:r>
    </w:p>
    <w:p w:rsidR="00B66381" w:rsidRDefault="00B66381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видео объявления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TrueView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отображаться в мобильном поисковике и станут более соответствовать пользовательским запросам.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 пару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апдейтов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аккаунтов и просматривание конверсий.</w:t>
      </w:r>
    </w:p>
    <w:p w:rsidR="00B66381" w:rsidRDefault="00037F5A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процессе </w:t>
      </w:r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упорядочивания</w:t>
      </w:r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фидов</w:t>
      </w:r>
      <w:proofErr w:type="spellEnd"/>
      <w:r w:rsidR="002B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кодового фрагмента. Мастера сервиса дали советы, которые помогут избежать 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усечения информации в заглавиях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поделились как программы проверяют видеозаписи.</w:t>
      </w:r>
    </w:p>
    <w:p w:rsidR="00037F5A" w:rsidRDefault="00037F5A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увидеть новую версию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начиная с сентября отменена поддержка курсов по конверсиям.</w:t>
      </w:r>
    </w:p>
    <w:p w:rsidR="00037F5A" w:rsidRDefault="00037F5A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Программисты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ознакомили с обновленным вариантом инструмента формирования курсов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режиме.</w:t>
      </w:r>
    </w:p>
    <w:p w:rsidR="00037F5A" w:rsidRDefault="00037F5A" w:rsidP="00E83BCA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аналитик заявил</w:t>
      </w:r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компания не </w:t>
      </w:r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карает веб-ресурсы за </w:t>
      </w:r>
      <w:proofErr w:type="spellStart"/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эмодзи</w:t>
      </w:r>
      <w:proofErr w:type="spellEnd"/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информации от Гэри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Илш</w:t>
      </w:r>
      <w:proofErr w:type="spellEnd"/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</w:t>
      </w:r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редиректы</w:t>
      </w:r>
      <w:proofErr w:type="spellEnd"/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упускают </w:t>
      </w:r>
      <w:proofErr w:type="spellStart"/>
      <w:r w:rsidR="00B300E7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PageRank</w:t>
      </w:r>
      <w:proofErr w:type="spellEnd"/>
      <w:r w:rsidR="00B30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0E7" w:rsidRDefault="00B300E7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B300E7" w:rsidRDefault="00B300E7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подписал законопроект «о налогообложении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третьем квартале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резервная копия русскоязычного интернета.</w:t>
      </w:r>
    </w:p>
    <w:p w:rsidR="00B300E7" w:rsidRDefault="00B300E7" w:rsidP="00E83BCA">
      <w:pPr>
        <w:shd w:val="clear" w:color="auto" w:fill="FFFFFF"/>
        <w:spacing w:before="160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Озвучены результаты 7-го </w:t>
      </w:r>
      <w:r w:rsidR="00783758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SEO</w:t>
      </w:r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рейтинга. В этом году принимали участие: 720 пользователей, 72 организации.</w:t>
      </w:r>
    </w:p>
    <w:p w:rsidR="00B300E7" w:rsidRPr="00B300E7" w:rsidRDefault="00B300E7" w:rsidP="00B300E7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Pokemon</w:t>
      </w:r>
      <w:proofErr w:type="spellEnd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="007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выхода собрало около 75 миллионов настроек на операционные системы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Prisma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 обладателям девайсов с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Разработчики этой программы создали бота, для редактирования фотографий в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53CE7" w:rsidRPr="00CD7A8E" w:rsidRDefault="00B300E7" w:rsidP="00CD7A8E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конкурентный аналог </w:t>
      </w:r>
      <w:proofErr w:type="spellStart"/>
      <w:r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Prisma</w:t>
      </w:r>
      <w:proofErr w:type="spellEnd"/>
      <w:r w:rsidR="0054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</w:t>
      </w:r>
      <w:r w:rsidR="00CD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A8E" w:rsidRPr="00BE5E10">
        <w:rPr>
          <w:rFonts w:ascii="Times New Roman" w:eastAsia="Times New Roman" w:hAnsi="Times New Roman" w:cs="Times New Roman"/>
          <w:sz w:val="24"/>
          <w:szCs w:val="24"/>
          <w:lang w:eastAsia="ru-RU"/>
        </w:rPr>
        <w:t>Aristo</w:t>
      </w:r>
      <w:proofErr w:type="spellEnd"/>
      <w:r w:rsidR="00CD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преобразования видео в стиль знаменитых художников.</w:t>
      </w:r>
    </w:p>
    <w:sectPr w:rsidR="00753CE7" w:rsidRPr="00CD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221"/>
    <w:multiLevelType w:val="multilevel"/>
    <w:tmpl w:val="B548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6D"/>
    <w:rsid w:val="00037F5A"/>
    <w:rsid w:val="00202B54"/>
    <w:rsid w:val="002B2F0D"/>
    <w:rsid w:val="00362F82"/>
    <w:rsid w:val="00546F5A"/>
    <w:rsid w:val="006018A4"/>
    <w:rsid w:val="0072356D"/>
    <w:rsid w:val="007414E2"/>
    <w:rsid w:val="00753CE7"/>
    <w:rsid w:val="00755341"/>
    <w:rsid w:val="00783758"/>
    <w:rsid w:val="008413E4"/>
    <w:rsid w:val="009159F6"/>
    <w:rsid w:val="00B24FFD"/>
    <w:rsid w:val="00B300E7"/>
    <w:rsid w:val="00B51545"/>
    <w:rsid w:val="00B66381"/>
    <w:rsid w:val="00BE5E10"/>
    <w:rsid w:val="00CD7A8E"/>
    <w:rsid w:val="00E15981"/>
    <w:rsid w:val="00E70C4C"/>
    <w:rsid w:val="00E83BCA"/>
    <w:rsid w:val="00F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238"/>
  <w15:chartTrackingRefBased/>
  <w15:docId w15:val="{3942EE50-7603-4A3F-9043-9CE04DA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C4C"/>
  </w:style>
  <w:style w:type="character" w:styleId="a4">
    <w:name w:val="Hyperlink"/>
    <w:basedOn w:val="a0"/>
    <w:uiPriority w:val="99"/>
    <w:semiHidden/>
    <w:unhideWhenUsed/>
    <w:rsid w:val="00E70C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time">
    <w:name w:val="date-time"/>
    <w:basedOn w:val="a0"/>
    <w:rsid w:val="00E70C4C"/>
  </w:style>
  <w:style w:type="character" w:customStyle="1" w:styleId="time">
    <w:name w:val="time"/>
    <w:basedOn w:val="a0"/>
    <w:rsid w:val="00E70C4C"/>
  </w:style>
  <w:style w:type="character" w:customStyle="1" w:styleId="ya-share2counter">
    <w:name w:val="ya-share2__counter"/>
    <w:basedOn w:val="a0"/>
    <w:rsid w:val="00E70C4C"/>
  </w:style>
  <w:style w:type="character" w:customStyle="1" w:styleId="cv-item">
    <w:name w:val="cv-item"/>
    <w:basedOn w:val="a0"/>
    <w:rsid w:val="00E7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897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dcterms:created xsi:type="dcterms:W3CDTF">2016-08-05T19:54:00Z</dcterms:created>
  <dcterms:modified xsi:type="dcterms:W3CDTF">2016-08-06T04:28:00Z</dcterms:modified>
</cp:coreProperties>
</file>