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82" w:rsidRPr="00416B86" w:rsidRDefault="002D2E82" w:rsidP="00416B86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r w:rsidRPr="00416B86">
        <w:rPr>
          <w:rFonts w:ascii="Times New Roman" w:hAnsi="Times New Roman" w:cs="Times New Roman"/>
        </w:rPr>
        <w:t xml:space="preserve">У каждого человека есть мечта, но не всегда на её осуществление есть необходимые ресурсы. Где взять деньги? Этот вопрос </w:t>
      </w:r>
      <w:r w:rsidR="00A56306" w:rsidRPr="00416B86">
        <w:rPr>
          <w:rFonts w:ascii="Times New Roman" w:hAnsi="Times New Roman" w:cs="Times New Roman"/>
        </w:rPr>
        <w:t>возникает у многих людей. Ест</w:t>
      </w:r>
      <w:r w:rsidR="00FE7DC4" w:rsidRPr="00416B86">
        <w:rPr>
          <w:rFonts w:ascii="Times New Roman" w:hAnsi="Times New Roman" w:cs="Times New Roman"/>
        </w:rPr>
        <w:t xml:space="preserve">ь множество вариантов, например, </w:t>
      </w:r>
      <w:r w:rsidR="00A56306" w:rsidRPr="00416B86">
        <w:rPr>
          <w:rFonts w:ascii="Times New Roman" w:hAnsi="Times New Roman" w:cs="Times New Roman"/>
        </w:rPr>
        <w:t xml:space="preserve">занять у друзей, родственников или знакомых, или же обратиться в специализированные финансовые </w:t>
      </w:r>
      <w:r w:rsidR="00416B86" w:rsidRPr="00416B86">
        <w:rPr>
          <w:rFonts w:ascii="Times New Roman" w:hAnsi="Times New Roman" w:cs="Times New Roman"/>
        </w:rPr>
        <w:t>организации</w:t>
      </w:r>
      <w:r w:rsidR="00A56306" w:rsidRPr="00416B86">
        <w:rPr>
          <w:rFonts w:ascii="Times New Roman" w:hAnsi="Times New Roman" w:cs="Times New Roman"/>
        </w:rPr>
        <w:t xml:space="preserve">.  При всём богатстве выбора таких организаций, необходимо выбрать </w:t>
      </w:r>
      <w:proofErr w:type="gramStart"/>
      <w:r w:rsidR="00A56306" w:rsidRPr="00416B86">
        <w:rPr>
          <w:rFonts w:ascii="Times New Roman" w:hAnsi="Times New Roman" w:cs="Times New Roman"/>
        </w:rPr>
        <w:t>такую</w:t>
      </w:r>
      <w:proofErr w:type="gramEnd"/>
      <w:r w:rsidR="00A56306" w:rsidRPr="00416B86">
        <w:rPr>
          <w:rFonts w:ascii="Times New Roman" w:hAnsi="Times New Roman" w:cs="Times New Roman"/>
        </w:rPr>
        <w:t xml:space="preserve">, которая максимально сможет удовлетворить наши потребности.  </w:t>
      </w:r>
    </w:p>
    <w:p w:rsidR="00A56306" w:rsidRPr="00416B86" w:rsidRDefault="00A56306" w:rsidP="00416B86">
      <w:pPr>
        <w:ind w:firstLine="708"/>
        <w:jc w:val="both"/>
        <w:rPr>
          <w:rFonts w:ascii="Times New Roman" w:hAnsi="Times New Roman" w:cs="Times New Roman"/>
        </w:rPr>
      </w:pPr>
      <w:r w:rsidRPr="00416B86">
        <w:rPr>
          <w:rFonts w:ascii="Times New Roman" w:hAnsi="Times New Roman" w:cs="Times New Roman"/>
        </w:rPr>
        <w:t xml:space="preserve">Для начала, что такое потребительский кредит? Потребительский кредит оформляется банковскими или другими финансовыми организациями для приобретения объекта вашей мечты. Такие кредиты могут выдаваться как в </w:t>
      </w:r>
      <w:proofErr w:type="gramStart"/>
      <w:r w:rsidRPr="00416B86">
        <w:rPr>
          <w:rFonts w:ascii="Times New Roman" w:hAnsi="Times New Roman" w:cs="Times New Roman"/>
        </w:rPr>
        <w:t>наличной</w:t>
      </w:r>
      <w:proofErr w:type="gramEnd"/>
      <w:r w:rsidRPr="00416B86">
        <w:rPr>
          <w:rFonts w:ascii="Times New Roman" w:hAnsi="Times New Roman" w:cs="Times New Roman"/>
        </w:rPr>
        <w:t xml:space="preserve"> так и безналичной форме. </w:t>
      </w:r>
      <w:r w:rsidR="00FE7DC4" w:rsidRPr="00416B86">
        <w:rPr>
          <w:rFonts w:ascii="Times New Roman" w:hAnsi="Times New Roman" w:cs="Times New Roman"/>
        </w:rPr>
        <w:t>Важным аспектом при выборе кредитора является процентная ставка за использование кредитных средств, а также дополнительных комиссий и платежей.</w:t>
      </w:r>
    </w:p>
    <w:p w:rsidR="00FE7DC4" w:rsidRPr="00416B86" w:rsidRDefault="00FE7DC4" w:rsidP="00416B86">
      <w:pPr>
        <w:jc w:val="both"/>
        <w:rPr>
          <w:rFonts w:ascii="Times New Roman" w:hAnsi="Times New Roman" w:cs="Times New Roman"/>
        </w:rPr>
      </w:pPr>
      <w:r w:rsidRPr="00416B86">
        <w:rPr>
          <w:rFonts w:ascii="Times New Roman" w:hAnsi="Times New Roman" w:cs="Times New Roman"/>
        </w:rPr>
        <w:t>На сегодняшний день лидерами в потребительском кредитовании являются следующие банки: С</w:t>
      </w:r>
      <w:r w:rsidRPr="00416B86">
        <w:rPr>
          <w:rFonts w:ascii="Times New Roman" w:hAnsi="Times New Roman" w:cs="Times New Roman"/>
        </w:rPr>
        <w:t xml:space="preserve">бербанк, </w:t>
      </w:r>
      <w:proofErr w:type="spellStart"/>
      <w:r w:rsidRPr="00416B86">
        <w:rPr>
          <w:rFonts w:ascii="Times New Roman" w:hAnsi="Times New Roman" w:cs="Times New Roman"/>
        </w:rPr>
        <w:t>Р</w:t>
      </w:r>
      <w:r w:rsidRPr="00416B86">
        <w:rPr>
          <w:rFonts w:ascii="Times New Roman" w:hAnsi="Times New Roman" w:cs="Times New Roman"/>
        </w:rPr>
        <w:t>оссельхозбанк</w:t>
      </w:r>
      <w:proofErr w:type="spellEnd"/>
      <w:r w:rsidRPr="00416B86">
        <w:rPr>
          <w:rFonts w:ascii="Times New Roman" w:hAnsi="Times New Roman" w:cs="Times New Roman"/>
        </w:rPr>
        <w:t xml:space="preserve">, </w:t>
      </w:r>
      <w:r w:rsidRPr="00416B86">
        <w:rPr>
          <w:rFonts w:ascii="Times New Roman" w:hAnsi="Times New Roman" w:cs="Times New Roman"/>
        </w:rPr>
        <w:t>ВТБ</w:t>
      </w:r>
      <w:r w:rsidRPr="00416B86">
        <w:rPr>
          <w:rFonts w:ascii="Times New Roman" w:hAnsi="Times New Roman" w:cs="Times New Roman"/>
        </w:rPr>
        <w:t xml:space="preserve">24, </w:t>
      </w:r>
      <w:r w:rsidRPr="00416B86">
        <w:rPr>
          <w:rFonts w:ascii="Times New Roman" w:hAnsi="Times New Roman" w:cs="Times New Roman"/>
        </w:rPr>
        <w:t>СКБ</w:t>
      </w:r>
      <w:r w:rsidRPr="00416B86">
        <w:rPr>
          <w:rFonts w:ascii="Times New Roman" w:hAnsi="Times New Roman" w:cs="Times New Roman"/>
        </w:rPr>
        <w:t xml:space="preserve"> </w:t>
      </w:r>
      <w:r w:rsidRPr="00416B86">
        <w:rPr>
          <w:rFonts w:ascii="Times New Roman" w:hAnsi="Times New Roman" w:cs="Times New Roman"/>
        </w:rPr>
        <w:t>Б</w:t>
      </w:r>
      <w:r w:rsidRPr="00416B86">
        <w:rPr>
          <w:rFonts w:ascii="Times New Roman" w:hAnsi="Times New Roman" w:cs="Times New Roman"/>
        </w:rPr>
        <w:t xml:space="preserve">анк, </w:t>
      </w:r>
      <w:r w:rsidRPr="00416B86">
        <w:rPr>
          <w:rFonts w:ascii="Times New Roman" w:hAnsi="Times New Roman" w:cs="Times New Roman"/>
        </w:rPr>
        <w:t>А</w:t>
      </w:r>
      <w:r w:rsidRPr="00416B86">
        <w:rPr>
          <w:rFonts w:ascii="Times New Roman" w:hAnsi="Times New Roman" w:cs="Times New Roman"/>
        </w:rPr>
        <w:t xml:space="preserve">льфа </w:t>
      </w:r>
      <w:r w:rsidRPr="00416B86">
        <w:rPr>
          <w:rFonts w:ascii="Times New Roman" w:hAnsi="Times New Roman" w:cs="Times New Roman"/>
        </w:rPr>
        <w:t>Б</w:t>
      </w:r>
      <w:r w:rsidRPr="00416B86">
        <w:rPr>
          <w:rFonts w:ascii="Times New Roman" w:hAnsi="Times New Roman" w:cs="Times New Roman"/>
        </w:rPr>
        <w:t xml:space="preserve">анк, </w:t>
      </w:r>
      <w:proofErr w:type="spellStart"/>
      <w:r w:rsidRPr="00416B86">
        <w:rPr>
          <w:rFonts w:ascii="Times New Roman" w:hAnsi="Times New Roman" w:cs="Times New Roman"/>
        </w:rPr>
        <w:t>С</w:t>
      </w:r>
      <w:r w:rsidRPr="00416B86">
        <w:rPr>
          <w:rFonts w:ascii="Times New Roman" w:hAnsi="Times New Roman" w:cs="Times New Roman"/>
        </w:rPr>
        <w:t>овкомбанк</w:t>
      </w:r>
      <w:proofErr w:type="spellEnd"/>
      <w:r w:rsidR="00506F23" w:rsidRPr="00416B86">
        <w:rPr>
          <w:rFonts w:ascii="Times New Roman" w:hAnsi="Times New Roman" w:cs="Times New Roman"/>
        </w:rPr>
        <w:t>.</w:t>
      </w:r>
    </w:p>
    <w:p w:rsidR="007C7594" w:rsidRPr="00416B86" w:rsidRDefault="007C7594" w:rsidP="00416B86">
      <w:pPr>
        <w:pStyle w:val="a3"/>
        <w:jc w:val="both"/>
        <w:rPr>
          <w:sz w:val="22"/>
          <w:szCs w:val="22"/>
        </w:rPr>
      </w:pPr>
      <w:r w:rsidRPr="00416B86">
        <w:rPr>
          <w:b/>
          <w:sz w:val="22"/>
          <w:szCs w:val="22"/>
        </w:rPr>
        <w:t>Сбербанк:</w:t>
      </w:r>
      <w:r w:rsidRPr="00416B86">
        <w:rPr>
          <w:sz w:val="22"/>
          <w:szCs w:val="22"/>
        </w:rPr>
        <w:t xml:space="preserve"> Возможность получить кредит до 1,5 млн. рублей сроком до 5 лет. Ставка в период с 18 июля по 30 сентября 2016 года – 14,9%</w:t>
      </w:r>
      <w:r w:rsidR="00890C56" w:rsidRPr="00416B86">
        <w:rPr>
          <w:sz w:val="22"/>
          <w:szCs w:val="22"/>
        </w:rPr>
        <w:t xml:space="preserve"> </w:t>
      </w:r>
      <w:proofErr w:type="gramStart"/>
      <w:r w:rsidR="00890C56" w:rsidRPr="00416B86">
        <w:rPr>
          <w:sz w:val="22"/>
          <w:szCs w:val="22"/>
        </w:rPr>
        <w:t>годовых</w:t>
      </w:r>
      <w:proofErr w:type="gramEnd"/>
      <w:r w:rsidRPr="00416B86">
        <w:rPr>
          <w:sz w:val="22"/>
          <w:szCs w:val="22"/>
        </w:rPr>
        <w:t>.</w:t>
      </w:r>
    </w:p>
    <w:p w:rsidR="00FE7DC4" w:rsidRPr="00416B86" w:rsidRDefault="007C7594" w:rsidP="00416B86">
      <w:pPr>
        <w:pStyle w:val="a3"/>
        <w:ind w:firstLine="708"/>
        <w:jc w:val="both"/>
        <w:rPr>
          <w:sz w:val="22"/>
          <w:szCs w:val="22"/>
        </w:rPr>
      </w:pPr>
      <w:r w:rsidRPr="00416B86">
        <w:rPr>
          <w:i/>
          <w:sz w:val="22"/>
          <w:szCs w:val="22"/>
        </w:rPr>
        <w:t>Преимущества:</w:t>
      </w:r>
      <w:r w:rsidRPr="00416B86">
        <w:rPr>
          <w:sz w:val="22"/>
          <w:szCs w:val="22"/>
        </w:rPr>
        <w:t xml:space="preserve"> без обеспечения, оформляется на протяжении двух дней, есть возможность оформить </w:t>
      </w:r>
      <w:r w:rsidRPr="00416B86">
        <w:rPr>
          <w:sz w:val="22"/>
          <w:szCs w:val="22"/>
          <w:lang w:val="en-US"/>
        </w:rPr>
        <w:t>on</w:t>
      </w:r>
      <w:r w:rsidRPr="00416B86">
        <w:rPr>
          <w:sz w:val="22"/>
          <w:szCs w:val="22"/>
        </w:rPr>
        <w:t>-</w:t>
      </w:r>
      <w:r w:rsidRPr="00416B86">
        <w:rPr>
          <w:sz w:val="22"/>
          <w:szCs w:val="22"/>
          <w:lang w:val="en-US"/>
        </w:rPr>
        <w:t>line</w:t>
      </w:r>
      <w:r w:rsidRPr="00416B86">
        <w:rPr>
          <w:sz w:val="22"/>
          <w:szCs w:val="22"/>
        </w:rPr>
        <w:t>, наличие особых условий для получателей заработной платы через банк.</w:t>
      </w:r>
    </w:p>
    <w:p w:rsidR="007C7594" w:rsidRPr="00416B86" w:rsidRDefault="007C7594" w:rsidP="00416B86">
      <w:pPr>
        <w:pStyle w:val="a3"/>
        <w:jc w:val="both"/>
        <w:rPr>
          <w:sz w:val="22"/>
          <w:szCs w:val="22"/>
        </w:rPr>
      </w:pPr>
      <w:proofErr w:type="spellStart"/>
      <w:r w:rsidRPr="00416B86">
        <w:rPr>
          <w:b/>
          <w:sz w:val="22"/>
          <w:szCs w:val="22"/>
        </w:rPr>
        <w:t>Россельхозбанк</w:t>
      </w:r>
      <w:proofErr w:type="spellEnd"/>
      <w:r w:rsidRPr="00416B86">
        <w:rPr>
          <w:sz w:val="22"/>
          <w:szCs w:val="22"/>
        </w:rPr>
        <w:t xml:space="preserve">: Кредит выдается на текущий счёт, открытый в банке сроком до 5 лет на сумму до 750 тыс. рублей и до 1,5 млн. рублей </w:t>
      </w:r>
      <w:r w:rsidR="00890C56" w:rsidRPr="00416B86">
        <w:rPr>
          <w:sz w:val="22"/>
          <w:szCs w:val="22"/>
        </w:rPr>
        <w:t>обладателям зарплатных карт банка. Процентная ставка при максимальных параметрах составляет от 24,9% годовых. Схема погашения кредита – классическая/</w:t>
      </w:r>
      <w:proofErr w:type="spellStart"/>
      <w:r w:rsidR="00890C56" w:rsidRPr="00416B86">
        <w:rPr>
          <w:sz w:val="22"/>
          <w:szCs w:val="22"/>
        </w:rPr>
        <w:t>аннуитетная</w:t>
      </w:r>
      <w:proofErr w:type="spellEnd"/>
      <w:r w:rsidR="00890C56" w:rsidRPr="00416B86">
        <w:rPr>
          <w:sz w:val="22"/>
          <w:szCs w:val="22"/>
        </w:rPr>
        <w:t xml:space="preserve">.  </w:t>
      </w:r>
    </w:p>
    <w:p w:rsidR="00890C56" w:rsidRPr="00416B86" w:rsidRDefault="00890C56" w:rsidP="00416B86">
      <w:pPr>
        <w:pStyle w:val="a3"/>
        <w:ind w:firstLine="708"/>
        <w:jc w:val="both"/>
        <w:rPr>
          <w:sz w:val="22"/>
          <w:szCs w:val="22"/>
        </w:rPr>
      </w:pPr>
      <w:r w:rsidRPr="00416B86">
        <w:rPr>
          <w:i/>
          <w:sz w:val="22"/>
          <w:szCs w:val="22"/>
        </w:rPr>
        <w:t>Преимущества:</w:t>
      </w:r>
      <w:r w:rsidRPr="00416B86">
        <w:rPr>
          <w:sz w:val="22"/>
          <w:szCs w:val="22"/>
        </w:rPr>
        <w:t xml:space="preserve"> не взымается комиссия за выдачу, срок рассмотрения заявки около 3 дней, наличие программы лояльности для отдельных категорий клиентов (-5,0% для «бюджетников», -7,0% для «надёжных клиентов»)</w:t>
      </w:r>
    </w:p>
    <w:p w:rsidR="00890C56" w:rsidRPr="00416B86" w:rsidRDefault="00890C56" w:rsidP="00416B86">
      <w:pPr>
        <w:pStyle w:val="a3"/>
        <w:ind w:firstLine="708"/>
        <w:jc w:val="both"/>
        <w:rPr>
          <w:sz w:val="22"/>
          <w:szCs w:val="22"/>
        </w:rPr>
      </w:pPr>
      <w:r w:rsidRPr="00416B86">
        <w:rPr>
          <w:i/>
          <w:sz w:val="22"/>
          <w:szCs w:val="22"/>
        </w:rPr>
        <w:t>Недостатки:</w:t>
      </w:r>
      <w:r w:rsidRPr="00416B86">
        <w:rPr>
          <w:sz w:val="22"/>
          <w:szCs w:val="22"/>
        </w:rPr>
        <w:t xml:space="preserve"> отсутствует льготный период для погашения основного долга и начисленных процентов.</w:t>
      </w:r>
    </w:p>
    <w:p w:rsidR="00890C56" w:rsidRPr="00416B86" w:rsidRDefault="00890C56" w:rsidP="00416B86">
      <w:pPr>
        <w:pStyle w:val="a3"/>
        <w:jc w:val="both"/>
        <w:rPr>
          <w:sz w:val="22"/>
          <w:szCs w:val="22"/>
        </w:rPr>
      </w:pPr>
      <w:r w:rsidRPr="00416B86">
        <w:rPr>
          <w:b/>
          <w:sz w:val="22"/>
          <w:szCs w:val="22"/>
        </w:rPr>
        <w:t>ВТБ24:</w:t>
      </w:r>
      <w:r w:rsidRPr="00416B86">
        <w:rPr>
          <w:sz w:val="22"/>
          <w:szCs w:val="22"/>
        </w:rPr>
        <w:t xml:space="preserve"> </w:t>
      </w:r>
      <w:r w:rsidR="009E2700" w:rsidRPr="00416B86">
        <w:rPr>
          <w:sz w:val="22"/>
          <w:szCs w:val="22"/>
        </w:rPr>
        <w:t>Потребительский кредит «Крупный» оформляется на суму до 3 млн. рублей сроком до 60 месяцев. Выдаётся либо наличными</w:t>
      </w:r>
      <w:r w:rsidR="004049BA" w:rsidRPr="00416B86">
        <w:rPr>
          <w:sz w:val="22"/>
          <w:szCs w:val="22"/>
        </w:rPr>
        <w:t>,</w:t>
      </w:r>
      <w:r w:rsidR="009E2700" w:rsidRPr="00416B86">
        <w:rPr>
          <w:sz w:val="22"/>
          <w:szCs w:val="22"/>
        </w:rPr>
        <w:t xml:space="preserve"> либо путём перечисления на карту. Процентная ставка за использование кредитных средств – 17% годовых. </w:t>
      </w:r>
    </w:p>
    <w:p w:rsidR="009E2700" w:rsidRPr="00416B86" w:rsidRDefault="009E2700" w:rsidP="00416B86">
      <w:pPr>
        <w:pStyle w:val="a3"/>
        <w:ind w:firstLine="708"/>
        <w:jc w:val="both"/>
        <w:rPr>
          <w:sz w:val="22"/>
          <w:szCs w:val="22"/>
        </w:rPr>
      </w:pPr>
      <w:r w:rsidRPr="00416B86">
        <w:rPr>
          <w:i/>
          <w:sz w:val="22"/>
          <w:szCs w:val="22"/>
        </w:rPr>
        <w:t>Преимущества:</w:t>
      </w:r>
      <w:r w:rsidRPr="00416B86">
        <w:rPr>
          <w:sz w:val="22"/>
          <w:szCs w:val="22"/>
        </w:rPr>
        <w:t xml:space="preserve"> без обеспечения, комиссия за выдачу не взимается, личное страхование не требуется.</w:t>
      </w:r>
    </w:p>
    <w:p w:rsidR="009E2700" w:rsidRPr="00416B86" w:rsidRDefault="009E2700" w:rsidP="00416B86">
      <w:pPr>
        <w:pStyle w:val="a3"/>
        <w:ind w:firstLine="708"/>
        <w:jc w:val="both"/>
        <w:rPr>
          <w:sz w:val="22"/>
          <w:szCs w:val="22"/>
        </w:rPr>
      </w:pPr>
      <w:r w:rsidRPr="00416B86">
        <w:rPr>
          <w:i/>
          <w:sz w:val="22"/>
          <w:szCs w:val="22"/>
        </w:rPr>
        <w:t>Недостатки:</w:t>
      </w:r>
      <w:r w:rsidRPr="00416B86">
        <w:rPr>
          <w:sz w:val="22"/>
          <w:szCs w:val="22"/>
        </w:rPr>
        <w:t xml:space="preserve"> </w:t>
      </w:r>
      <w:proofErr w:type="spellStart"/>
      <w:r w:rsidRPr="00416B86">
        <w:rPr>
          <w:sz w:val="22"/>
          <w:szCs w:val="22"/>
        </w:rPr>
        <w:t>Аннуитетная</w:t>
      </w:r>
      <w:proofErr w:type="spellEnd"/>
      <w:r w:rsidRPr="00416B86">
        <w:rPr>
          <w:sz w:val="22"/>
          <w:szCs w:val="22"/>
        </w:rPr>
        <w:t xml:space="preserve"> схема погашения.</w:t>
      </w:r>
    </w:p>
    <w:p w:rsidR="00890C56" w:rsidRPr="00416B86" w:rsidRDefault="009E2700" w:rsidP="00416B86">
      <w:pPr>
        <w:pStyle w:val="a3"/>
        <w:jc w:val="both"/>
        <w:rPr>
          <w:sz w:val="22"/>
          <w:szCs w:val="22"/>
        </w:rPr>
      </w:pPr>
      <w:r w:rsidRPr="00416B86">
        <w:rPr>
          <w:b/>
          <w:sz w:val="22"/>
          <w:szCs w:val="22"/>
        </w:rPr>
        <w:t>СКБ Банк:</w:t>
      </w:r>
      <w:r w:rsidRPr="00416B86">
        <w:rPr>
          <w:sz w:val="22"/>
          <w:szCs w:val="22"/>
        </w:rPr>
        <w:t xml:space="preserve"> Кредит «На всё про всё» на сумму до 1,3 </w:t>
      </w:r>
      <w:proofErr w:type="gramStart"/>
      <w:r w:rsidRPr="00416B86">
        <w:rPr>
          <w:sz w:val="22"/>
          <w:szCs w:val="22"/>
        </w:rPr>
        <w:t>млн</w:t>
      </w:r>
      <w:proofErr w:type="gramEnd"/>
      <w:r w:rsidRPr="00416B86">
        <w:rPr>
          <w:sz w:val="22"/>
          <w:szCs w:val="22"/>
        </w:rPr>
        <w:t xml:space="preserve"> </w:t>
      </w:r>
      <w:r w:rsidR="004049BA" w:rsidRPr="00416B86">
        <w:rPr>
          <w:sz w:val="22"/>
          <w:szCs w:val="22"/>
        </w:rPr>
        <w:t xml:space="preserve">сроком до 60 месяцев. Процентная ставка от 16,9% </w:t>
      </w:r>
      <w:proofErr w:type="gramStart"/>
      <w:r w:rsidR="004049BA" w:rsidRPr="00416B86">
        <w:rPr>
          <w:sz w:val="22"/>
          <w:szCs w:val="22"/>
        </w:rPr>
        <w:t>годовых</w:t>
      </w:r>
      <w:proofErr w:type="gramEnd"/>
      <w:r w:rsidR="004049BA" w:rsidRPr="00416B86">
        <w:rPr>
          <w:sz w:val="22"/>
          <w:szCs w:val="22"/>
        </w:rPr>
        <w:t xml:space="preserve">.   </w:t>
      </w:r>
    </w:p>
    <w:p w:rsidR="004049BA" w:rsidRPr="00416B86" w:rsidRDefault="004049BA" w:rsidP="00416B86">
      <w:pPr>
        <w:pStyle w:val="a3"/>
        <w:ind w:firstLine="708"/>
        <w:jc w:val="both"/>
        <w:rPr>
          <w:sz w:val="22"/>
          <w:szCs w:val="22"/>
        </w:rPr>
      </w:pPr>
      <w:r w:rsidRPr="00416B86">
        <w:rPr>
          <w:i/>
          <w:sz w:val="22"/>
          <w:szCs w:val="22"/>
        </w:rPr>
        <w:t>Преимущества:</w:t>
      </w:r>
      <w:r w:rsidRPr="00416B86">
        <w:rPr>
          <w:sz w:val="22"/>
          <w:szCs w:val="22"/>
        </w:rPr>
        <w:t xml:space="preserve"> Время рассмотрения заявки до двух дней, досрочное погашение без ограничений и комиссий. Существует программа лояльности для постоянных клиентов с безупречной репутацией (-1,0% годовых).</w:t>
      </w:r>
    </w:p>
    <w:p w:rsidR="00FE7DC4" w:rsidRPr="00416B86" w:rsidRDefault="004049BA" w:rsidP="00416B86">
      <w:pPr>
        <w:pStyle w:val="a3"/>
        <w:jc w:val="both"/>
        <w:rPr>
          <w:sz w:val="22"/>
          <w:szCs w:val="22"/>
        </w:rPr>
      </w:pPr>
      <w:r w:rsidRPr="00416B86">
        <w:rPr>
          <w:b/>
          <w:sz w:val="22"/>
          <w:szCs w:val="22"/>
        </w:rPr>
        <w:t>Альфа Банк</w:t>
      </w:r>
      <w:r w:rsidRPr="00416B86">
        <w:rPr>
          <w:b/>
          <w:sz w:val="22"/>
          <w:szCs w:val="22"/>
        </w:rPr>
        <w:t>:</w:t>
      </w:r>
      <w:r w:rsidRPr="00416B86">
        <w:rPr>
          <w:sz w:val="22"/>
          <w:szCs w:val="22"/>
        </w:rPr>
        <w:t xml:space="preserve"> Кредит наличными до 2 </w:t>
      </w:r>
      <w:proofErr w:type="spellStart"/>
      <w:r w:rsidRPr="00416B86">
        <w:rPr>
          <w:sz w:val="22"/>
          <w:szCs w:val="22"/>
        </w:rPr>
        <w:t>млн</w:t>
      </w:r>
      <w:proofErr w:type="gramStart"/>
      <w:r w:rsidRPr="00416B86">
        <w:rPr>
          <w:sz w:val="22"/>
          <w:szCs w:val="22"/>
        </w:rPr>
        <w:t>.р</w:t>
      </w:r>
      <w:proofErr w:type="gramEnd"/>
      <w:r w:rsidRPr="00416B86">
        <w:rPr>
          <w:sz w:val="22"/>
          <w:szCs w:val="22"/>
        </w:rPr>
        <w:t>ублей</w:t>
      </w:r>
      <w:proofErr w:type="spellEnd"/>
      <w:r w:rsidRPr="00416B86">
        <w:rPr>
          <w:sz w:val="22"/>
          <w:szCs w:val="22"/>
        </w:rPr>
        <w:t xml:space="preserve"> сроком от одного до пяти лет с процентной ставкой от 16,99% годовых.</w:t>
      </w:r>
    </w:p>
    <w:p w:rsidR="004049BA" w:rsidRPr="00416B86" w:rsidRDefault="004049BA" w:rsidP="00416B86">
      <w:pPr>
        <w:pStyle w:val="a3"/>
        <w:ind w:firstLine="708"/>
        <w:jc w:val="both"/>
        <w:rPr>
          <w:sz w:val="22"/>
          <w:szCs w:val="22"/>
        </w:rPr>
      </w:pPr>
      <w:r w:rsidRPr="00416B86">
        <w:rPr>
          <w:i/>
          <w:sz w:val="22"/>
          <w:szCs w:val="22"/>
        </w:rPr>
        <w:t>Преимущества:</w:t>
      </w:r>
      <w:r w:rsidRPr="00416B86">
        <w:rPr>
          <w:sz w:val="22"/>
          <w:szCs w:val="22"/>
        </w:rPr>
        <w:t xml:space="preserve"> без комиссий и поручителей, рассмотрение заявки от 1 дня.</w:t>
      </w:r>
    </w:p>
    <w:p w:rsidR="00506F23" w:rsidRPr="00416B86" w:rsidRDefault="00506F23" w:rsidP="00416B86">
      <w:pPr>
        <w:pStyle w:val="a3"/>
        <w:jc w:val="both"/>
        <w:rPr>
          <w:sz w:val="22"/>
          <w:szCs w:val="22"/>
        </w:rPr>
      </w:pPr>
      <w:proofErr w:type="spellStart"/>
      <w:r w:rsidRPr="00416B86">
        <w:rPr>
          <w:b/>
          <w:sz w:val="22"/>
          <w:szCs w:val="22"/>
        </w:rPr>
        <w:lastRenderedPageBreak/>
        <w:t>Совкомбанк</w:t>
      </w:r>
      <w:proofErr w:type="spellEnd"/>
      <w:r w:rsidRPr="00416B86">
        <w:rPr>
          <w:b/>
          <w:sz w:val="22"/>
          <w:szCs w:val="22"/>
        </w:rPr>
        <w:t>:</w:t>
      </w:r>
      <w:r w:rsidRPr="00416B86">
        <w:rPr>
          <w:sz w:val="22"/>
          <w:szCs w:val="22"/>
        </w:rPr>
        <w:t xml:space="preserve"> Денежный кредит « Супер люкс» на сумму до 600 тыс. рублей Процентная ставка от 19% годовых.</w:t>
      </w:r>
    </w:p>
    <w:p w:rsidR="004049BA" w:rsidRPr="00416B86" w:rsidRDefault="00506F23" w:rsidP="00416B86">
      <w:pPr>
        <w:pStyle w:val="a3"/>
        <w:ind w:firstLine="708"/>
        <w:jc w:val="both"/>
        <w:rPr>
          <w:sz w:val="22"/>
          <w:szCs w:val="22"/>
        </w:rPr>
      </w:pPr>
      <w:r w:rsidRPr="00416B86">
        <w:rPr>
          <w:i/>
          <w:sz w:val="22"/>
          <w:szCs w:val="22"/>
        </w:rPr>
        <w:t>Преимущества:</w:t>
      </w:r>
      <w:r w:rsidRPr="00416B86">
        <w:rPr>
          <w:sz w:val="22"/>
          <w:szCs w:val="22"/>
        </w:rPr>
        <w:t xml:space="preserve"> возраст заёмщика до 85 лет, возможность погашения через отделения Почты России или через устройства самообслуживания.</w:t>
      </w:r>
    </w:p>
    <w:p w:rsidR="00506F23" w:rsidRPr="00416B86" w:rsidRDefault="00506F23" w:rsidP="00416B86">
      <w:pPr>
        <w:pStyle w:val="a3"/>
        <w:jc w:val="both"/>
        <w:rPr>
          <w:sz w:val="22"/>
          <w:szCs w:val="22"/>
        </w:rPr>
      </w:pPr>
      <w:r w:rsidRPr="00416B86">
        <w:rPr>
          <w:i/>
          <w:sz w:val="22"/>
          <w:szCs w:val="22"/>
        </w:rPr>
        <w:t>Недостатки:</w:t>
      </w:r>
      <w:r w:rsidRPr="00416B86">
        <w:rPr>
          <w:sz w:val="22"/>
          <w:szCs w:val="22"/>
        </w:rPr>
        <w:t xml:space="preserve"> кредит доступен для оформления в городах с населением свыше 500 </w:t>
      </w:r>
      <w:proofErr w:type="spellStart"/>
      <w:r w:rsidRPr="00416B86">
        <w:rPr>
          <w:sz w:val="22"/>
          <w:szCs w:val="22"/>
        </w:rPr>
        <w:t>тыс</w:t>
      </w:r>
      <w:proofErr w:type="gramStart"/>
      <w:r w:rsidRPr="00416B86">
        <w:rPr>
          <w:sz w:val="22"/>
          <w:szCs w:val="22"/>
        </w:rPr>
        <w:t>.ч</w:t>
      </w:r>
      <w:proofErr w:type="gramEnd"/>
      <w:r w:rsidRPr="00416B86">
        <w:rPr>
          <w:sz w:val="22"/>
          <w:szCs w:val="22"/>
        </w:rPr>
        <w:t>еловек</w:t>
      </w:r>
      <w:proofErr w:type="spellEnd"/>
      <w:r w:rsidRPr="00416B86">
        <w:rPr>
          <w:sz w:val="22"/>
          <w:szCs w:val="22"/>
        </w:rPr>
        <w:t xml:space="preserve">. </w:t>
      </w:r>
    </w:p>
    <w:p w:rsidR="00506F23" w:rsidRDefault="00416B86" w:rsidP="00416B86">
      <w:pPr>
        <w:pStyle w:val="a3"/>
        <w:ind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 оформления кредитного договора, клиенту необходимо получить полную информацию о всех существующих комиссиях, дополнительных (скрытых процентах) и.т.п. Учитывая этот факт, не всегда выбраный банковский продукт по объявленной процентной ставке, в конкретном банке, будет наилучшим. </w:t>
      </w:r>
    </w:p>
    <w:p w:rsidR="00416B86" w:rsidRPr="00416B86" w:rsidRDefault="00416B86" w:rsidP="00416B86">
      <w:pPr>
        <w:pStyle w:val="a3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Удачных сделок и приятных покупок</w:t>
      </w:r>
    </w:p>
    <w:p w:rsidR="00FE7DC4" w:rsidRPr="00416B86" w:rsidRDefault="00FE7DC4" w:rsidP="00416B86">
      <w:pPr>
        <w:pStyle w:val="a3"/>
        <w:jc w:val="both"/>
        <w:rPr>
          <w:sz w:val="22"/>
          <w:szCs w:val="22"/>
        </w:rPr>
      </w:pPr>
    </w:p>
    <w:bookmarkEnd w:id="0"/>
    <w:p w:rsidR="002D2E82" w:rsidRPr="00416B86" w:rsidRDefault="002D2E82" w:rsidP="00416B86">
      <w:pPr>
        <w:jc w:val="both"/>
        <w:rPr>
          <w:rFonts w:ascii="Times New Roman" w:hAnsi="Times New Roman" w:cs="Times New Roman"/>
        </w:rPr>
      </w:pPr>
    </w:p>
    <w:sectPr w:rsidR="002D2E82" w:rsidRPr="00416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82"/>
    <w:rsid w:val="002D2E82"/>
    <w:rsid w:val="004049BA"/>
    <w:rsid w:val="00416B86"/>
    <w:rsid w:val="00506F23"/>
    <w:rsid w:val="007C7594"/>
    <w:rsid w:val="00890C56"/>
    <w:rsid w:val="009E2700"/>
    <w:rsid w:val="00A56306"/>
    <w:rsid w:val="00E534D5"/>
    <w:rsid w:val="00FE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2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2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B5FF-8A06-421D-AE6F-0C722751E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2016-08-28T08:41:00Z</dcterms:created>
  <dcterms:modified xsi:type="dcterms:W3CDTF">2016-08-28T10:22:00Z</dcterms:modified>
</cp:coreProperties>
</file>