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9F" w:rsidRDefault="00E7459F" w:rsidP="00F54963">
      <w:pPr>
        <w:jc w:val="center"/>
        <w:rPr>
          <w:rFonts w:ascii="Times New Roman" w:hAnsi="Times New Roman" w:cs="Times New Roman"/>
          <w:sz w:val="40"/>
          <w:szCs w:val="40"/>
        </w:rPr>
      </w:pPr>
      <w:r w:rsidRPr="00F54963">
        <w:rPr>
          <w:rFonts w:ascii="Times New Roman" w:hAnsi="Times New Roman" w:cs="Times New Roman"/>
          <w:sz w:val="40"/>
          <w:szCs w:val="40"/>
        </w:rPr>
        <w:t>Встре</w:t>
      </w:r>
      <w:r w:rsidR="00781E01" w:rsidRPr="00F54963">
        <w:rPr>
          <w:rFonts w:ascii="Times New Roman" w:hAnsi="Times New Roman" w:cs="Times New Roman"/>
          <w:sz w:val="40"/>
          <w:szCs w:val="40"/>
        </w:rPr>
        <w:t>чайте</w:t>
      </w:r>
      <w:r w:rsidRPr="00F54963">
        <w:rPr>
          <w:rFonts w:ascii="Times New Roman" w:hAnsi="Times New Roman" w:cs="Times New Roman"/>
          <w:sz w:val="40"/>
          <w:szCs w:val="40"/>
        </w:rPr>
        <w:t xml:space="preserve"> рассвет в Нью-Йорке</w:t>
      </w:r>
      <w:r w:rsidR="00781E01" w:rsidRPr="00F54963">
        <w:rPr>
          <w:rFonts w:ascii="Times New Roman" w:hAnsi="Times New Roman" w:cs="Times New Roman"/>
          <w:sz w:val="40"/>
          <w:szCs w:val="40"/>
        </w:rPr>
        <w:t xml:space="preserve"> с компанией </w:t>
      </w:r>
      <w:proofErr w:type="gramStart"/>
      <w:r w:rsidR="00781E01" w:rsidRPr="00F54963">
        <w:rPr>
          <w:rFonts w:ascii="Times New Roman" w:hAnsi="Times New Roman" w:cs="Times New Roman"/>
          <w:sz w:val="40"/>
          <w:szCs w:val="40"/>
        </w:rPr>
        <w:t>ТОВ</w:t>
      </w:r>
      <w:proofErr w:type="gramEnd"/>
      <w:r w:rsidR="00781E01" w:rsidRPr="00F54963">
        <w:rPr>
          <w:rFonts w:ascii="Times New Roman" w:hAnsi="Times New Roman" w:cs="Times New Roman"/>
          <w:sz w:val="40"/>
          <w:szCs w:val="40"/>
        </w:rPr>
        <w:t xml:space="preserve"> "ЮСТ ТРЕЙДИНГ"</w:t>
      </w:r>
    </w:p>
    <w:p w:rsidR="001A3184" w:rsidRPr="001A3184" w:rsidRDefault="001A3184" w:rsidP="001A3184">
      <w:pPr>
        <w:jc w:val="center"/>
        <w:rPr>
          <w:rFonts w:ascii="Times New Roman" w:hAnsi="Times New Roman" w:cs="Times New Roman"/>
          <w:sz w:val="36"/>
          <w:szCs w:val="36"/>
        </w:rPr>
      </w:pPr>
      <w:r w:rsidRPr="001A3184">
        <w:rPr>
          <w:rFonts w:ascii="Times New Roman" w:hAnsi="Times New Roman" w:cs="Times New Roman"/>
          <w:sz w:val="36"/>
          <w:szCs w:val="36"/>
        </w:rPr>
        <w:t>О нас</w:t>
      </w:r>
    </w:p>
    <w:p w:rsidR="001A3184" w:rsidRPr="001A3184" w:rsidRDefault="001A3184" w:rsidP="001A3184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 xml:space="preserve">Если Вы всегда мечтали о легальной жизни и работе в США, с наслаждением отдаваясь всем прелестям этой страны – компания </w:t>
      </w:r>
      <w:proofErr w:type="gramStart"/>
      <w:r w:rsidR="00D4187C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="00D4187C">
        <w:rPr>
          <w:rFonts w:ascii="Times New Roman" w:hAnsi="Times New Roman" w:cs="Times New Roman"/>
          <w:sz w:val="28"/>
          <w:szCs w:val="28"/>
        </w:rPr>
        <w:t xml:space="preserve"> «ЮСТ ТРЕЙДИНГ»</w:t>
      </w:r>
      <w:r w:rsidRPr="00F54963">
        <w:rPr>
          <w:rFonts w:ascii="Times New Roman" w:hAnsi="Times New Roman" w:cs="Times New Roman"/>
          <w:bCs/>
          <w:sz w:val="28"/>
          <w:szCs w:val="28"/>
        </w:rPr>
        <w:t xml:space="preserve"> поможет осуществить Вашу мечту. Стать на шаг ближе к комфортной жизни в США – реально с </w:t>
      </w:r>
      <w:r w:rsidR="00D4187C">
        <w:rPr>
          <w:rFonts w:ascii="Times New Roman" w:hAnsi="Times New Roman" w:cs="Times New Roman"/>
          <w:bCs/>
          <w:sz w:val="28"/>
          <w:szCs w:val="28"/>
        </w:rPr>
        <w:t>«</w:t>
      </w:r>
      <w:r w:rsidRPr="00F54963">
        <w:rPr>
          <w:rFonts w:ascii="Times New Roman" w:hAnsi="Times New Roman" w:cs="Times New Roman"/>
          <w:sz w:val="28"/>
          <w:szCs w:val="28"/>
        </w:rPr>
        <w:t>ЮСТ ТРЕЙДИНГ</w:t>
      </w:r>
      <w:r w:rsidR="00D4187C">
        <w:rPr>
          <w:rFonts w:ascii="Times New Roman" w:hAnsi="Times New Roman" w:cs="Times New Roman"/>
          <w:sz w:val="28"/>
          <w:szCs w:val="28"/>
        </w:rPr>
        <w:t>»</w:t>
      </w:r>
      <w:r w:rsidRPr="00F54963">
        <w:rPr>
          <w:rFonts w:ascii="Times New Roman" w:hAnsi="Times New Roman" w:cs="Times New Roman"/>
          <w:bCs/>
          <w:sz w:val="28"/>
          <w:szCs w:val="28"/>
        </w:rPr>
        <w:t>.</w:t>
      </w:r>
    </w:p>
    <w:p w:rsidR="001C0232" w:rsidRDefault="001C0232" w:rsidP="00F549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 xml:space="preserve">Помощь в легальном проживании, обучении и трудоустройстве в США будет с радостью предоставлена специалистами компании </w:t>
      </w:r>
      <w:proofErr w:type="gramStart"/>
      <w:r w:rsidRPr="00F54963">
        <w:rPr>
          <w:rFonts w:ascii="Times New Roman" w:hAnsi="Times New Roman" w:cs="Times New Roman"/>
          <w:sz w:val="28"/>
          <w:szCs w:val="28"/>
        </w:rPr>
        <w:t>ТОВ</w:t>
      </w:r>
      <w:proofErr w:type="gramEnd"/>
      <w:r w:rsidRPr="00F54963">
        <w:rPr>
          <w:rFonts w:ascii="Times New Roman" w:hAnsi="Times New Roman" w:cs="Times New Roman"/>
          <w:sz w:val="28"/>
          <w:szCs w:val="28"/>
        </w:rPr>
        <w:t xml:space="preserve"> "ЮСТ ТРЕЙДИНГ"</w:t>
      </w:r>
      <w:r w:rsidR="001A3184">
        <w:rPr>
          <w:rFonts w:ascii="Times New Roman" w:hAnsi="Times New Roman" w:cs="Times New Roman"/>
          <w:sz w:val="28"/>
          <w:szCs w:val="28"/>
        </w:rPr>
        <w:t>.</w:t>
      </w:r>
    </w:p>
    <w:p w:rsidR="009D30AF" w:rsidRDefault="009D30AF" w:rsidP="009D30AF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НАШИ ЦЕЛИ</w:t>
      </w:r>
    </w:p>
    <w:p w:rsidR="009D30AF" w:rsidRPr="00F54963" w:rsidRDefault="009D30AF" w:rsidP="009D30A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Вы задались целью приобретения туристической или учебной визы в США или запланировали изменение статуса, находясь на территории этой страны – нашим опытным сотрудникам не составит труда доступно и оперативно разработать план о решении данного вопроса. Произвести сбор пакета документов с различными типами виз, подбор учебного заведения, отталкиваясь от финансовых возможностей и дополнительных требований клиента, помочь в смене статуса и получении соответствующих документов. </w:t>
      </w:r>
    </w:p>
    <w:p w:rsidR="009D30AF" w:rsidRPr="00F54963" w:rsidRDefault="009D30AF" w:rsidP="009D30AF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отличие от конкурентов мы проводим бесплатные детальные консультации, чтобы клиент получил ответы на все интересующие вопросы по получению документов, иммиграции, оформлению визы. В решении серьезных визовых вопросов без помощи узконаправленных опытных специалистов, коими обладает наша компания, просто не обойтись. </w:t>
      </w:r>
    </w:p>
    <w:p w:rsidR="009D30AF" w:rsidRPr="00F54963" w:rsidRDefault="009D30AF" w:rsidP="009D30AF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 xml:space="preserve">Неискушенному путешественнику свойственно задавать вопросы по визовой тематике, без получения ответов на которые, оформление выезда за пределы Украины станет крайне проблематичной затеей. Получение квалифицированной визовой поддержки осуществляется профессионалами компании </w:t>
      </w:r>
      <w:r w:rsidR="00D4187C">
        <w:rPr>
          <w:rFonts w:ascii="Times New Roman" w:hAnsi="Times New Roman" w:cs="Times New Roman"/>
          <w:sz w:val="28"/>
          <w:szCs w:val="28"/>
        </w:rPr>
        <w:t>«</w:t>
      </w:r>
      <w:r w:rsidRPr="00F54963">
        <w:rPr>
          <w:rFonts w:ascii="Times New Roman" w:hAnsi="Times New Roman" w:cs="Times New Roman"/>
          <w:sz w:val="28"/>
          <w:szCs w:val="28"/>
        </w:rPr>
        <w:t>ЮСТ ТРЕЙДИНГ</w:t>
      </w:r>
      <w:r w:rsidR="00D4187C">
        <w:rPr>
          <w:rFonts w:ascii="Times New Roman" w:hAnsi="Times New Roman" w:cs="Times New Roman"/>
          <w:sz w:val="28"/>
          <w:szCs w:val="28"/>
        </w:rPr>
        <w:t>»</w:t>
      </w:r>
      <w:r w:rsidRPr="00F54963">
        <w:rPr>
          <w:rFonts w:ascii="Times New Roman" w:hAnsi="Times New Roman" w:cs="Times New Roman"/>
          <w:bCs/>
          <w:sz w:val="28"/>
          <w:szCs w:val="28"/>
        </w:rPr>
        <w:t xml:space="preserve"> исключительно на добровольных началах. Никакой бюрократической волокиты и огромных очередей, заполнения бесконечных бланков, справок и формуляров. Все вышеперечисленные подготовительные мероприятия берут на себя эксперты визовой поддержки </w:t>
      </w:r>
      <w:r w:rsidR="00D4187C">
        <w:rPr>
          <w:rFonts w:ascii="Times New Roman" w:hAnsi="Times New Roman" w:cs="Times New Roman"/>
          <w:bCs/>
          <w:sz w:val="28"/>
          <w:szCs w:val="28"/>
        </w:rPr>
        <w:t>«</w:t>
      </w:r>
      <w:r w:rsidRPr="00F54963">
        <w:rPr>
          <w:rFonts w:ascii="Times New Roman" w:hAnsi="Times New Roman" w:cs="Times New Roman"/>
          <w:sz w:val="28"/>
          <w:szCs w:val="28"/>
        </w:rPr>
        <w:t>ЮСТ ТРЕЙДИНГ</w:t>
      </w:r>
      <w:r w:rsidR="00D4187C">
        <w:rPr>
          <w:rFonts w:ascii="Times New Roman" w:hAnsi="Times New Roman" w:cs="Times New Roman"/>
          <w:bCs/>
          <w:sz w:val="28"/>
          <w:szCs w:val="28"/>
        </w:rPr>
        <w:t>»</w:t>
      </w:r>
      <w:r w:rsidRPr="00F54963">
        <w:rPr>
          <w:rFonts w:ascii="Times New Roman" w:hAnsi="Times New Roman" w:cs="Times New Roman"/>
          <w:bCs/>
          <w:sz w:val="28"/>
          <w:szCs w:val="28"/>
        </w:rPr>
        <w:t xml:space="preserve">, оказывая всестороннюю помощь. </w:t>
      </w:r>
    </w:p>
    <w:p w:rsidR="009D30AF" w:rsidRPr="00A86095" w:rsidRDefault="009D30AF" w:rsidP="00A8609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63">
        <w:rPr>
          <w:rFonts w:ascii="Times New Roman" w:hAnsi="Times New Roman" w:cs="Times New Roman"/>
          <w:bCs/>
          <w:sz w:val="28"/>
          <w:szCs w:val="28"/>
        </w:rPr>
        <w:t xml:space="preserve">На все возникшие актуальные вопросы по пересечению национальной границы Соединенных Штатов наши консультанты дадут компетентные </w:t>
      </w:r>
      <w:r w:rsidRPr="00F54963">
        <w:rPr>
          <w:rFonts w:ascii="Times New Roman" w:hAnsi="Times New Roman" w:cs="Times New Roman"/>
          <w:bCs/>
          <w:sz w:val="28"/>
          <w:szCs w:val="28"/>
        </w:rPr>
        <w:lastRenderedPageBreak/>
        <w:t>исчерпывающие ответы. Доскональное владение нашими умельцами нормативно-правовой базой США и наличие многолетнего опыта проведения визовых процедур позволяет нашим клиентам чувствовать уверенность в завтрашнем дне.</w:t>
      </w:r>
    </w:p>
    <w:p w:rsidR="009D30AF" w:rsidRPr="007D7EF4" w:rsidRDefault="009D30AF" w:rsidP="009D30AF">
      <w:pPr>
        <w:jc w:val="center"/>
        <w:rPr>
          <w:rFonts w:ascii="Times New Roman" w:hAnsi="Times New Roman" w:cs="Times New Roman"/>
          <w:sz w:val="36"/>
          <w:szCs w:val="36"/>
        </w:rPr>
      </w:pPr>
      <w:r w:rsidRPr="007D7EF4">
        <w:rPr>
          <w:rFonts w:ascii="Times New Roman" w:hAnsi="Times New Roman" w:cs="Times New Roman"/>
          <w:sz w:val="36"/>
          <w:szCs w:val="36"/>
        </w:rPr>
        <w:t>Услуги</w:t>
      </w:r>
    </w:p>
    <w:p w:rsidR="009D30AF" w:rsidRPr="007D7EF4" w:rsidRDefault="009D30AF" w:rsidP="009D30AF">
      <w:pPr>
        <w:pStyle w:val="a4"/>
        <w:numPr>
          <w:ilvl w:val="0"/>
          <w:numId w:val="19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7D7EF4">
        <w:rPr>
          <w:spacing w:val="3"/>
          <w:sz w:val="28"/>
          <w:szCs w:val="28"/>
        </w:rPr>
        <w:t xml:space="preserve">Оформление иммиграционной визы </w:t>
      </w:r>
      <w:r>
        <w:rPr>
          <w:spacing w:val="3"/>
          <w:sz w:val="28"/>
          <w:szCs w:val="28"/>
        </w:rPr>
        <w:t xml:space="preserve">- </w:t>
      </w:r>
      <w:r w:rsidRPr="007D7EF4">
        <w:rPr>
          <w:rStyle w:val="a3"/>
          <w:b w:val="0"/>
          <w:spacing w:val="3"/>
          <w:sz w:val="28"/>
          <w:szCs w:val="28"/>
          <w:shd w:val="clear" w:color="auto" w:fill="FFFFFF"/>
          <w:lang w:val="en-US"/>
        </w:rPr>
        <w:t>Green</w:t>
      </w:r>
      <w:r w:rsidRPr="007D7EF4">
        <w:rPr>
          <w:rStyle w:val="a3"/>
          <w:b w:val="0"/>
          <w:spacing w:val="3"/>
          <w:sz w:val="28"/>
          <w:szCs w:val="28"/>
          <w:shd w:val="clear" w:color="auto" w:fill="FFFFFF"/>
        </w:rPr>
        <w:t xml:space="preserve"> </w:t>
      </w:r>
      <w:r w:rsidRPr="007D7EF4">
        <w:rPr>
          <w:rStyle w:val="a3"/>
          <w:b w:val="0"/>
          <w:spacing w:val="3"/>
          <w:sz w:val="28"/>
          <w:szCs w:val="28"/>
          <w:shd w:val="clear" w:color="auto" w:fill="FFFFFF"/>
          <w:lang w:val="en-US"/>
        </w:rPr>
        <w:t>Card</w:t>
      </w:r>
      <w:r w:rsidRPr="007D7EF4">
        <w:rPr>
          <w:rStyle w:val="a3"/>
          <w:b w:val="0"/>
          <w:spacing w:val="3"/>
          <w:sz w:val="28"/>
          <w:szCs w:val="28"/>
          <w:shd w:val="clear" w:color="auto" w:fill="FFFFFF"/>
        </w:rPr>
        <w:t>;</w:t>
      </w:r>
    </w:p>
    <w:p w:rsidR="009D30AF" w:rsidRPr="007D7EF4" w:rsidRDefault="009D30AF" w:rsidP="009D30AF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7D7EF4">
        <w:rPr>
          <w:spacing w:val="3"/>
          <w:sz w:val="28"/>
          <w:szCs w:val="28"/>
        </w:rPr>
        <w:t>Оформление студенческой визы (при подтверждении зачисления в учебное заведение США);</w:t>
      </w:r>
    </w:p>
    <w:p w:rsidR="009D30AF" w:rsidRPr="007D7EF4" w:rsidRDefault="009D30AF" w:rsidP="009D30AF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7D7EF4">
        <w:rPr>
          <w:spacing w:val="3"/>
          <w:sz w:val="28"/>
          <w:szCs w:val="28"/>
        </w:rPr>
        <w:t>Оформление туристической визы (B1\B2). Поездка в целях трудоустройства будет считаться нарушением визового режима с последующим запретом на въезд;</w:t>
      </w:r>
    </w:p>
    <w:p w:rsidR="009D30AF" w:rsidRPr="007D7EF4" w:rsidRDefault="009D30AF" w:rsidP="009D30AF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7D7EF4">
        <w:rPr>
          <w:spacing w:val="3"/>
          <w:sz w:val="28"/>
          <w:szCs w:val="28"/>
        </w:rPr>
        <w:t>Оформление деловой визы;</w:t>
      </w:r>
    </w:p>
    <w:p w:rsidR="009D30AF" w:rsidRPr="007D7EF4" w:rsidRDefault="009D30AF" w:rsidP="009D30AF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proofErr w:type="gramStart"/>
      <w:r w:rsidRPr="007D7EF4">
        <w:rPr>
          <w:spacing w:val="3"/>
          <w:sz w:val="28"/>
          <w:szCs w:val="28"/>
        </w:rPr>
        <w:t xml:space="preserve">Оформление визы по обмену, коммерческой, религиозного деяния, бизнес-визы, рабочей </w:t>
      </w:r>
      <w:r>
        <w:rPr>
          <w:spacing w:val="3"/>
          <w:sz w:val="28"/>
          <w:szCs w:val="28"/>
        </w:rPr>
        <w:t>(</w:t>
      </w:r>
      <w:r w:rsidRPr="007D7EF4">
        <w:rPr>
          <w:spacing w:val="3"/>
          <w:sz w:val="28"/>
          <w:szCs w:val="28"/>
        </w:rPr>
        <w:t>с целью трудоустройства</w:t>
      </w:r>
      <w:r>
        <w:rPr>
          <w:spacing w:val="3"/>
          <w:sz w:val="28"/>
          <w:szCs w:val="28"/>
        </w:rPr>
        <w:t>)</w:t>
      </w:r>
      <w:r w:rsidRPr="007D7EF4">
        <w:rPr>
          <w:spacing w:val="3"/>
          <w:sz w:val="28"/>
          <w:szCs w:val="28"/>
        </w:rPr>
        <w:t>, морской, воссоединения семьи, транзитной и т.д.</w:t>
      </w:r>
      <w:proofErr w:type="gramEnd"/>
    </w:p>
    <w:p w:rsidR="009D30AF" w:rsidRDefault="009D30AF" w:rsidP="009D30AF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7D7EF4">
        <w:rPr>
          <w:spacing w:val="3"/>
          <w:sz w:val="28"/>
          <w:szCs w:val="28"/>
        </w:rPr>
        <w:t>Оформление документов для многократного посещения Соединенных Штатов –</w:t>
      </w:r>
      <w:r>
        <w:rPr>
          <w:spacing w:val="3"/>
          <w:sz w:val="28"/>
          <w:szCs w:val="28"/>
        </w:rPr>
        <w:t xml:space="preserve"> </w:t>
      </w:r>
      <w:proofErr w:type="spellStart"/>
      <w:r>
        <w:rPr>
          <w:spacing w:val="3"/>
          <w:sz w:val="28"/>
          <w:szCs w:val="28"/>
        </w:rPr>
        <w:t>мультивизы</w:t>
      </w:r>
      <w:proofErr w:type="spellEnd"/>
      <w:r>
        <w:rPr>
          <w:spacing w:val="3"/>
          <w:sz w:val="28"/>
          <w:szCs w:val="28"/>
        </w:rPr>
        <w:t>;</w:t>
      </w:r>
    </w:p>
    <w:p w:rsidR="009D30AF" w:rsidRPr="00A86095" w:rsidRDefault="009D30AF" w:rsidP="00A86095">
      <w:pPr>
        <w:pStyle w:val="a4"/>
        <w:numPr>
          <w:ilvl w:val="0"/>
          <w:numId w:val="18"/>
        </w:numPr>
        <w:shd w:val="clear" w:color="auto" w:fill="FFFFFF"/>
        <w:spacing w:before="0" w:beforeAutospacing="0" w:after="300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Помощь и сопровождение клиента в США.</w:t>
      </w:r>
    </w:p>
    <w:p w:rsidR="009D30AF" w:rsidRPr="00F54963" w:rsidRDefault="00F54963" w:rsidP="00A86095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963">
        <w:rPr>
          <w:rFonts w:ascii="Times New Roman" w:hAnsi="Times New Roman" w:cs="Times New Roman"/>
          <w:sz w:val="36"/>
          <w:szCs w:val="36"/>
        </w:rPr>
        <w:t>Наши преимущества (почему мы?)</w:t>
      </w:r>
    </w:p>
    <w:p w:rsidR="00F54963" w:rsidRPr="00F54963" w:rsidRDefault="00D4187C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>
        <w:rPr>
          <w:sz w:val="28"/>
          <w:szCs w:val="28"/>
        </w:rPr>
        <w:t>«</w:t>
      </w:r>
      <w:r w:rsidR="00F54963" w:rsidRPr="00F54963">
        <w:rPr>
          <w:sz w:val="28"/>
          <w:szCs w:val="28"/>
        </w:rPr>
        <w:t>ЮСТ ТРЕЙДИНГ</w:t>
      </w:r>
      <w:r>
        <w:rPr>
          <w:sz w:val="28"/>
          <w:szCs w:val="28"/>
        </w:rPr>
        <w:t>»</w:t>
      </w:r>
      <w:r w:rsidR="00F54963" w:rsidRPr="00F54963">
        <w:rPr>
          <w:sz w:val="28"/>
          <w:szCs w:val="28"/>
        </w:rPr>
        <w:t xml:space="preserve"> – эксперты и профессионалы </w:t>
      </w:r>
      <w:proofErr w:type="spellStart"/>
      <w:r w:rsidR="00F54963" w:rsidRPr="00F54963">
        <w:rPr>
          <w:sz w:val="28"/>
          <w:szCs w:val="28"/>
        </w:rPr>
        <w:t>экстракласса</w:t>
      </w:r>
      <w:proofErr w:type="spellEnd"/>
      <w:r w:rsidR="00F54963" w:rsidRPr="00F54963">
        <w:rPr>
          <w:sz w:val="28"/>
          <w:szCs w:val="28"/>
        </w:rPr>
        <w:t>, применяющие на практике свой многолетний опыт прохождения всех этапов получения документов в Соединенные штаты;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t xml:space="preserve">Наши сотрудники помогут в приобретении и бронировании авиабилетов, отталкиваясь от предпочтений клиента (бизнес-класс и </w:t>
      </w:r>
      <w:proofErr w:type="spellStart"/>
      <w:r w:rsidRPr="00F54963">
        <w:rPr>
          <w:spacing w:val="3"/>
          <w:sz w:val="28"/>
          <w:szCs w:val="28"/>
        </w:rPr>
        <w:t>лоукост</w:t>
      </w:r>
      <w:proofErr w:type="spellEnd"/>
      <w:r w:rsidRPr="00F54963">
        <w:rPr>
          <w:spacing w:val="3"/>
          <w:sz w:val="28"/>
          <w:szCs w:val="28"/>
        </w:rPr>
        <w:t xml:space="preserve">). Детально расскажут об особенностях рейса, правилах воздушных перелетов, тонкостях в перевозке багажа, детей, животных, преимуществах приобретения обратных билетов и </w:t>
      </w:r>
      <w:proofErr w:type="spellStart"/>
      <w:r w:rsidRPr="00F54963">
        <w:rPr>
          <w:spacing w:val="3"/>
          <w:sz w:val="28"/>
          <w:szCs w:val="28"/>
        </w:rPr>
        <w:t>т</w:t>
      </w:r>
      <w:proofErr w:type="gramStart"/>
      <w:r w:rsidRPr="00F54963">
        <w:rPr>
          <w:spacing w:val="3"/>
          <w:sz w:val="28"/>
          <w:szCs w:val="28"/>
        </w:rPr>
        <w:t>.д</w:t>
      </w:r>
      <w:proofErr w:type="spellEnd"/>
      <w:proofErr w:type="gramEnd"/>
      <w:r w:rsidRPr="00F54963">
        <w:rPr>
          <w:spacing w:val="3"/>
          <w:sz w:val="28"/>
          <w:szCs w:val="28"/>
        </w:rPr>
        <w:t>;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t xml:space="preserve">Полная конфиденциальность. Третьи лица не осведомлены об </w:t>
      </w:r>
      <w:proofErr w:type="gramStart"/>
      <w:r w:rsidRPr="00F54963">
        <w:rPr>
          <w:spacing w:val="3"/>
          <w:sz w:val="28"/>
          <w:szCs w:val="28"/>
        </w:rPr>
        <w:t>информации</w:t>
      </w:r>
      <w:proofErr w:type="gramEnd"/>
      <w:r w:rsidRPr="00F54963">
        <w:rPr>
          <w:spacing w:val="3"/>
          <w:sz w:val="28"/>
          <w:szCs w:val="28"/>
        </w:rPr>
        <w:t xml:space="preserve"> о наших клиентах;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lastRenderedPageBreak/>
        <w:t xml:space="preserve">Открытие визы </w:t>
      </w:r>
      <w:r w:rsidRPr="00F54963">
        <w:rPr>
          <w:spacing w:val="3"/>
          <w:sz w:val="28"/>
          <w:szCs w:val="28"/>
          <w:lang w:val="en-US"/>
        </w:rPr>
        <w:t>L</w:t>
      </w:r>
      <w:r w:rsidRPr="00F54963">
        <w:rPr>
          <w:spacing w:val="3"/>
          <w:sz w:val="28"/>
          <w:szCs w:val="28"/>
        </w:rPr>
        <w:t xml:space="preserve">2, для беспрепятственной работы в Соединенных Штатах членов семьи (в дополнение к визе </w:t>
      </w:r>
      <w:r w:rsidRPr="00F54963">
        <w:rPr>
          <w:spacing w:val="3"/>
          <w:sz w:val="28"/>
          <w:szCs w:val="28"/>
          <w:lang w:val="en-US"/>
        </w:rPr>
        <w:t>L</w:t>
      </w:r>
      <w:r w:rsidRPr="00F54963">
        <w:rPr>
          <w:spacing w:val="3"/>
          <w:sz w:val="28"/>
          <w:szCs w:val="28"/>
        </w:rPr>
        <w:t xml:space="preserve">1); 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t>Неоспоримые достоинства открытой ценовой политики без дополнительных скрытых платежей, переплат и комиссий;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t>Гарантированный результат, подтверждаемый многочисленными положительными отзывами довольных клиентов, безупречной репутацией и тысячами открытых виз;</w:t>
      </w:r>
    </w:p>
    <w:p w:rsidR="00F54963" w:rsidRPr="00F54963" w:rsidRDefault="00F54963" w:rsidP="00F54963">
      <w:pPr>
        <w:pStyle w:val="a4"/>
        <w:numPr>
          <w:ilvl w:val="0"/>
          <w:numId w:val="7"/>
        </w:numPr>
        <w:shd w:val="clear" w:color="auto" w:fill="FFFFFF"/>
        <w:spacing w:before="0" w:beforeAutospacing="0" w:after="257" w:afterAutospacing="0" w:line="276" w:lineRule="auto"/>
        <w:ind w:left="0" w:firstLine="709"/>
        <w:jc w:val="both"/>
        <w:rPr>
          <w:spacing w:val="3"/>
          <w:sz w:val="28"/>
          <w:szCs w:val="28"/>
        </w:rPr>
      </w:pPr>
      <w:r w:rsidRPr="00F54963">
        <w:rPr>
          <w:spacing w:val="3"/>
          <w:sz w:val="28"/>
          <w:szCs w:val="28"/>
        </w:rPr>
        <w:t xml:space="preserve">Коллектив </w:t>
      </w:r>
      <w:r w:rsidR="00D4187C">
        <w:rPr>
          <w:spacing w:val="3"/>
          <w:sz w:val="28"/>
          <w:szCs w:val="28"/>
        </w:rPr>
        <w:t>«</w:t>
      </w:r>
      <w:r w:rsidRPr="00F54963">
        <w:rPr>
          <w:sz w:val="28"/>
          <w:szCs w:val="28"/>
        </w:rPr>
        <w:t>ЮСТ ТРЕЙДИНГ</w:t>
      </w:r>
      <w:r w:rsidR="00D4187C">
        <w:rPr>
          <w:sz w:val="28"/>
          <w:szCs w:val="28"/>
        </w:rPr>
        <w:t>»</w:t>
      </w:r>
      <w:r w:rsidRPr="00F54963">
        <w:rPr>
          <w:sz w:val="28"/>
          <w:szCs w:val="28"/>
        </w:rPr>
        <w:t xml:space="preserve"> надежно и оперативно подготовит пакет документов в сжатые сроки.</w:t>
      </w:r>
    </w:p>
    <w:p w:rsidR="009D30AF" w:rsidRPr="00F54963" w:rsidRDefault="00F54963" w:rsidP="00A8609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>Подача максимально полного и правильного пакета документов значительно повысит шансы на получение визы в США. Заявитель аргументирует цель поездки и гарантирует обязательный возврат на территорию Украины в указанные сроки.</w:t>
      </w:r>
    </w:p>
    <w:p w:rsidR="009D30AF" w:rsidRPr="00F54963" w:rsidRDefault="00F54963" w:rsidP="00A86095">
      <w:pPr>
        <w:jc w:val="center"/>
        <w:rPr>
          <w:rFonts w:ascii="Times New Roman" w:hAnsi="Times New Roman" w:cs="Times New Roman"/>
          <w:sz w:val="36"/>
          <w:szCs w:val="36"/>
        </w:rPr>
      </w:pPr>
      <w:r w:rsidRPr="00F54963">
        <w:rPr>
          <w:rFonts w:ascii="Times New Roman" w:hAnsi="Times New Roman" w:cs="Times New Roman"/>
          <w:sz w:val="36"/>
          <w:szCs w:val="36"/>
        </w:rPr>
        <w:t>Как это работает</w:t>
      </w:r>
    </w:p>
    <w:p w:rsidR="00F54963" w:rsidRPr="00A86095" w:rsidRDefault="00F54963" w:rsidP="00A86095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>Выбор подходящего пакета услуг (</w:t>
      </w:r>
      <w:r w:rsidRPr="00F54963">
        <w:rPr>
          <w:rFonts w:ascii="Times New Roman" w:hAnsi="Times New Roman" w:cs="Times New Roman"/>
          <w:sz w:val="28"/>
          <w:szCs w:val="28"/>
          <w:lang w:val="en-US"/>
        </w:rPr>
        <w:t>Basic</w:t>
      </w:r>
      <w:r w:rsidRPr="00F54963">
        <w:rPr>
          <w:rFonts w:ascii="Times New Roman" w:hAnsi="Times New Roman" w:cs="Times New Roman"/>
          <w:sz w:val="28"/>
          <w:szCs w:val="28"/>
        </w:rPr>
        <w:t xml:space="preserve">, </w:t>
      </w:r>
      <w:r w:rsidRPr="00F54963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F54963">
        <w:rPr>
          <w:rFonts w:ascii="Times New Roman" w:hAnsi="Times New Roman" w:cs="Times New Roman"/>
          <w:sz w:val="28"/>
          <w:szCs w:val="28"/>
        </w:rPr>
        <w:t xml:space="preserve">, </w:t>
      </w:r>
      <w:r w:rsidRPr="00F54963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F54963">
        <w:rPr>
          <w:rFonts w:ascii="Times New Roman" w:hAnsi="Times New Roman" w:cs="Times New Roman"/>
          <w:sz w:val="28"/>
          <w:szCs w:val="28"/>
        </w:rPr>
        <w:t xml:space="preserve">). Наши специалисты рекомендуют клиентам </w:t>
      </w:r>
      <w:r w:rsidRPr="00F54963">
        <w:rPr>
          <w:rFonts w:ascii="Times New Roman" w:hAnsi="Times New Roman" w:cs="Times New Roman"/>
          <w:sz w:val="28"/>
          <w:szCs w:val="28"/>
          <w:lang w:val="en-US"/>
        </w:rPr>
        <w:t>Premium</w:t>
      </w:r>
      <w:r w:rsidRPr="00F54963">
        <w:rPr>
          <w:rFonts w:ascii="Times New Roman" w:hAnsi="Times New Roman" w:cs="Times New Roman"/>
          <w:sz w:val="28"/>
          <w:szCs w:val="28"/>
        </w:rPr>
        <w:t xml:space="preserve"> пакет, который дает максимально возможный шанс на получение визы;</w:t>
      </w:r>
    </w:p>
    <w:p w:rsidR="00F54963" w:rsidRPr="00F54963" w:rsidRDefault="00F54963" w:rsidP="00F54963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>Подготовка необходимого пакета с документами;</w:t>
      </w:r>
    </w:p>
    <w:p w:rsidR="00F54963" w:rsidRPr="00F54963" w:rsidRDefault="00F54963" w:rsidP="00F54963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>Подача документов на визу;</w:t>
      </w:r>
    </w:p>
    <w:p w:rsidR="00F54963" w:rsidRPr="00F54963" w:rsidRDefault="00F54963" w:rsidP="00F54963">
      <w:pPr>
        <w:numPr>
          <w:ilvl w:val="0"/>
          <w:numId w:val="8"/>
        </w:numPr>
        <w:spacing w:before="100" w:beforeAutospacing="1" w:after="100" w:afterAutospacing="1"/>
        <w:ind w:left="0" w:firstLine="709"/>
        <w:jc w:val="both"/>
        <w:textAlignment w:val="center"/>
        <w:rPr>
          <w:rFonts w:ascii="Times New Roman" w:hAnsi="Times New Roman" w:cs="Times New Roman"/>
          <w:sz w:val="28"/>
          <w:szCs w:val="28"/>
        </w:rPr>
      </w:pPr>
      <w:r w:rsidRPr="00F54963">
        <w:rPr>
          <w:rFonts w:ascii="Times New Roman" w:hAnsi="Times New Roman" w:cs="Times New Roman"/>
          <w:sz w:val="28"/>
          <w:szCs w:val="28"/>
        </w:rPr>
        <w:t>Получение клиентами визы.</w:t>
      </w:r>
    </w:p>
    <w:p w:rsidR="001F5DC9" w:rsidRPr="00A86095" w:rsidRDefault="007D7EF4" w:rsidP="00A86095">
      <w:pPr>
        <w:pStyle w:val="3"/>
        <w:shd w:val="clear" w:color="auto" w:fill="FFFFFF"/>
        <w:spacing w:before="321" w:after="193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D7EF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украинскому законодательству, срок получения визы - от 1 до 2 недель. Работники </w:t>
      </w:r>
      <w:r w:rsidR="00D4187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r w:rsidRPr="007D7EF4">
        <w:rPr>
          <w:rFonts w:ascii="Times New Roman" w:hAnsi="Times New Roman" w:cs="Times New Roman"/>
          <w:b w:val="0"/>
          <w:color w:val="auto"/>
          <w:sz w:val="28"/>
          <w:szCs w:val="28"/>
        </w:rPr>
        <w:t>ЮСТ ТРЕЙДИНГ</w:t>
      </w:r>
      <w:r w:rsidR="00D4187C">
        <w:rPr>
          <w:rFonts w:ascii="Times New Roman" w:hAnsi="Times New Roman" w:cs="Times New Roman"/>
          <w:b w:val="0"/>
          <w:color w:val="auto"/>
          <w:sz w:val="28"/>
          <w:szCs w:val="28"/>
        </w:rPr>
        <w:t>»</w:t>
      </w:r>
      <w:r w:rsidRPr="007D7EF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предлагают клиентам ускоренный вариант – до 5 дней. </w:t>
      </w:r>
    </w:p>
    <w:p w:rsidR="00F54963" w:rsidRPr="00A86095" w:rsidRDefault="00974EC2" w:rsidP="00A86095">
      <w:pPr>
        <w:jc w:val="center"/>
        <w:rPr>
          <w:rFonts w:ascii="Times New Roman" w:hAnsi="Times New Roman" w:cs="Times New Roman"/>
          <w:sz w:val="28"/>
          <w:szCs w:val="28"/>
        </w:rPr>
      </w:pPr>
      <w:r w:rsidRPr="00A86095">
        <w:rPr>
          <w:rFonts w:ascii="Times New Roman" w:hAnsi="Times New Roman" w:cs="Times New Roman"/>
          <w:sz w:val="28"/>
          <w:szCs w:val="28"/>
        </w:rPr>
        <w:t>ОТЗЫВЫ</w:t>
      </w:r>
      <w:r w:rsidR="00F54963" w:rsidRPr="00A86095">
        <w:rPr>
          <w:rFonts w:ascii="Times New Roman" w:hAnsi="Times New Roman" w:cs="Times New Roman"/>
          <w:sz w:val="28"/>
          <w:szCs w:val="28"/>
        </w:rPr>
        <w:t xml:space="preserve"> </w:t>
      </w:r>
      <w:r w:rsidRPr="00A86095">
        <w:rPr>
          <w:rFonts w:ascii="Times New Roman" w:hAnsi="Times New Roman" w:cs="Times New Roman"/>
          <w:sz w:val="28"/>
          <w:szCs w:val="28"/>
        </w:rPr>
        <w:t>КЛИЕНТОВ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Владлен</w:t>
      </w:r>
    </w:p>
    <w:p w:rsid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Выражаю благодарность специалистам фирмы </w:t>
      </w:r>
      <w:r w:rsidRPr="00360E13">
        <w:rPr>
          <w:rFonts w:ascii="Times New Roman" w:hAnsi="Times New Roman" w:cs="Times New Roman"/>
          <w:sz w:val="28"/>
          <w:szCs w:val="28"/>
        </w:rPr>
        <w:t>«ЮСТ ТР</w:t>
      </w:r>
      <w:r w:rsidR="00274D12">
        <w:rPr>
          <w:rFonts w:ascii="Times New Roman" w:hAnsi="Times New Roman" w:cs="Times New Roman"/>
          <w:sz w:val="28"/>
          <w:szCs w:val="28"/>
        </w:rPr>
        <w:t>ЕЙДИНГ». Клиентом стал недавно,</w:t>
      </w:r>
      <w:r w:rsidRPr="00360E13">
        <w:rPr>
          <w:rFonts w:ascii="Times New Roman" w:hAnsi="Times New Roman" w:cs="Times New Roman"/>
          <w:sz w:val="28"/>
          <w:szCs w:val="28"/>
        </w:rPr>
        <w:t xml:space="preserve"> приехал в Америку из Киева. Компания взяла на себя организацию авиаперелета, помогли в адаптации в чужой стране, найти жилье и работу. Процесс легализации статуса и адаптации продолжается. Доволен безумно, рекомендую всем воспользоваться услугами этой </w:t>
      </w:r>
      <w:bookmarkStart w:id="0" w:name="_GoBack"/>
      <w:bookmarkEnd w:id="0"/>
      <w:r w:rsidRPr="00360E13">
        <w:rPr>
          <w:rFonts w:ascii="Times New Roman" w:hAnsi="Times New Roman" w:cs="Times New Roman"/>
          <w:sz w:val="28"/>
          <w:szCs w:val="28"/>
        </w:rPr>
        <w:t>компании.</w:t>
      </w:r>
    </w:p>
    <w:p w:rsid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Арсения</w:t>
      </w:r>
    </w:p>
    <w:p w:rsid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Отзывчивый, понимающий, доброжелательный парень, сотрудник компании </w:t>
      </w:r>
      <w:r w:rsidRPr="00360E13">
        <w:rPr>
          <w:rFonts w:ascii="Times New Roman" w:hAnsi="Times New Roman" w:cs="Times New Roman"/>
          <w:sz w:val="28"/>
          <w:szCs w:val="28"/>
        </w:rPr>
        <w:t xml:space="preserve">«ЮСТ ТРЕЙДИНГ», </w:t>
      </w:r>
      <w:r w:rsidR="00274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имени не </w:t>
      </w:r>
      <w:proofErr w:type="gramStart"/>
      <w:r w:rsidR="00274D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помню</w:t>
      </w:r>
      <w:proofErr w:type="gramEnd"/>
      <w:r w:rsidRPr="003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сожалению, помог разобраться во всех нюансах оформления бизнес-визы. Благодаря таким людям </w:t>
      </w:r>
      <w:proofErr w:type="gramStart"/>
      <w:r w:rsidRPr="00360E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3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 в США! Продвигаю потихоньку свои бизнес идеи, радуюсь ощущению полноценной жизни. Огромная благодарность!</w:t>
      </w:r>
    </w:p>
    <w:p w:rsid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Рамиль</w:t>
      </w:r>
      <w:proofErr w:type="spellEnd"/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Pr="00360E13">
        <w:rPr>
          <w:rFonts w:ascii="Times New Roman" w:hAnsi="Times New Roman" w:cs="Times New Roman"/>
          <w:sz w:val="28"/>
          <w:szCs w:val="28"/>
        </w:rPr>
        <w:t xml:space="preserve">«ЮСТ ТРЕЙДИНГ» оформлял </w:t>
      </w:r>
      <w:r w:rsidRPr="00360E13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Pr="00360E13">
        <w:rPr>
          <w:rFonts w:ascii="Times New Roman" w:hAnsi="Times New Roman" w:cs="Times New Roman"/>
          <w:sz w:val="28"/>
          <w:szCs w:val="28"/>
        </w:rPr>
        <w:t xml:space="preserve"> </w:t>
      </w:r>
      <w:r w:rsidRPr="00360E13">
        <w:rPr>
          <w:rFonts w:ascii="Times New Roman" w:hAnsi="Times New Roman" w:cs="Times New Roman"/>
          <w:sz w:val="28"/>
          <w:szCs w:val="28"/>
          <w:lang w:val="en-US"/>
        </w:rPr>
        <w:t>card</w:t>
      </w:r>
      <w:r w:rsidRPr="00360E13">
        <w:rPr>
          <w:rFonts w:ascii="Times New Roman" w:hAnsi="Times New Roman" w:cs="Times New Roman"/>
          <w:sz w:val="28"/>
          <w:szCs w:val="28"/>
        </w:rPr>
        <w:t>. Удивился уважительному отношению и оперативной квалифицированной помощи. Все доступно рассказали, быстро «сварганили» приглашение и пакет документов. Подсказали тонкие моменты, которые помогли пройти интервью – в результате у меня на руках 10-летняя виза!! Готовлюсь к поездке, чтобы в последующем получить вид на жительство в Штатах.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Ксения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дочерью еще давно получили визу туриста, но как добиться вида на жительства в Соединенных Штатах, не знали. Благодаря </w:t>
      </w:r>
      <w:r w:rsidRPr="00360E13">
        <w:rPr>
          <w:rFonts w:ascii="Times New Roman" w:hAnsi="Times New Roman" w:cs="Times New Roman"/>
          <w:sz w:val="28"/>
          <w:szCs w:val="28"/>
        </w:rPr>
        <w:t>«ЮСТ ТРЕЙДИНГ» все проволочки с документами не стали кошмаром, все решилось в ограниченное время с минимальными потерями денег и нервов. Спасибо, от души!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hAnsi="Times New Roman" w:cs="Times New Roman"/>
          <w:sz w:val="28"/>
          <w:szCs w:val="28"/>
        </w:rPr>
        <w:t>Жанна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hAnsi="Times New Roman" w:cs="Times New Roman"/>
          <w:sz w:val="28"/>
          <w:szCs w:val="28"/>
        </w:rPr>
        <w:t>Получала рабочую визу. Думала не получу, для меня впервые такой стресс, очень волнительная процедура. Консультанты «ЮСТ ТРЕЙДИНГ» дали несколько рекомендаций и все прошло как по маслу. Новая жизнь в самом разгаре, устроилась няней, тяжело конечно, но мне тут нравится. Спасибо.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Альберт</w:t>
      </w:r>
    </w:p>
    <w:p w:rsidR="00360E13" w:rsidRPr="00360E13" w:rsidRDefault="00360E13" w:rsidP="00360E1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Обратились своей дружной семьей из 6 человек, получали визы в киевском посольстве. Прошло без эксцессов. Одобрили всем членам семьи – </w:t>
      </w:r>
      <w:proofErr w:type="gramStart"/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аж</w:t>
      </w:r>
      <w:proofErr w:type="gramEnd"/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верилось! Сотрудники </w:t>
      </w:r>
      <w:r w:rsidRPr="00360E13">
        <w:rPr>
          <w:rFonts w:ascii="Times New Roman" w:hAnsi="Times New Roman" w:cs="Times New Roman"/>
          <w:sz w:val="28"/>
          <w:szCs w:val="28"/>
        </w:rPr>
        <w:t>«ЮСТ ТРЕЙДИНГ» сюсюкались с нами как с детьми, начиная от сбора документов, заканчивая интервью. От радости рекомендовали друзьям и знакомым. Спасибо за помощь.</w:t>
      </w:r>
    </w:p>
    <w:p w:rsidR="00360E13" w:rsidRDefault="00360E13" w:rsidP="00360E13">
      <w:pPr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Константин</w:t>
      </w:r>
    </w:p>
    <w:p w:rsidR="00360E13" w:rsidRP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Получал с компанией </w:t>
      </w:r>
      <w:r w:rsidRPr="00360E13">
        <w:rPr>
          <w:rFonts w:ascii="Times New Roman" w:hAnsi="Times New Roman" w:cs="Times New Roman"/>
          <w:sz w:val="28"/>
          <w:szCs w:val="28"/>
        </w:rPr>
        <w:t xml:space="preserve">«ЮСТ ТРЕЙДИНГ» американскую визу. Повторного раза не потребовалось – прошел с первого!!! Квалификация кадров компании поражает – не только денежная заинтересованность, переживают как за близких людей. </w:t>
      </w:r>
      <w:proofErr w:type="gramStart"/>
      <w:r w:rsidRPr="00360E13">
        <w:rPr>
          <w:rFonts w:ascii="Times New Roman" w:hAnsi="Times New Roman" w:cs="Times New Roman"/>
          <w:sz w:val="28"/>
          <w:szCs w:val="28"/>
        </w:rPr>
        <w:t>Признателен</w:t>
      </w:r>
      <w:proofErr w:type="gramEnd"/>
      <w:r w:rsidRPr="00360E13">
        <w:rPr>
          <w:rFonts w:ascii="Times New Roman" w:hAnsi="Times New Roman" w:cs="Times New Roman"/>
          <w:sz w:val="28"/>
          <w:szCs w:val="28"/>
        </w:rPr>
        <w:t xml:space="preserve"> высокопрофессиональным сотрудникам за помощь!</w:t>
      </w:r>
    </w:p>
    <w:p w:rsidR="00360E13" w:rsidRP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60E13" w:rsidRP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Любовь</w:t>
      </w: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с Житомира, были с мужем два года назад США, по студенческой визе, после увиденного поняли, что дома никаких перспектив у нас нет. Стали зондировать вопрос ПМЖ через компанию </w:t>
      </w:r>
      <w:r w:rsidRPr="00360E13">
        <w:rPr>
          <w:rFonts w:ascii="Times New Roman" w:hAnsi="Times New Roman" w:cs="Times New Roman"/>
          <w:sz w:val="28"/>
          <w:szCs w:val="28"/>
        </w:rPr>
        <w:t xml:space="preserve">«ЮСТ ТРЕЙДИНГ». Для посольства нас тщательно натренировали, документы также оперативно подготовили. И свершилось, нас обоих одобрили! Также сотрудники подсказали о билетах на </w:t>
      </w:r>
      <w:proofErr w:type="gramStart"/>
      <w:r w:rsidRPr="00360E13">
        <w:rPr>
          <w:rFonts w:ascii="Times New Roman" w:hAnsi="Times New Roman" w:cs="Times New Roman"/>
          <w:sz w:val="28"/>
          <w:szCs w:val="28"/>
        </w:rPr>
        <w:t>бюджетном</w:t>
      </w:r>
      <w:proofErr w:type="gramEnd"/>
      <w:r w:rsidRPr="00360E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0E13">
        <w:rPr>
          <w:rFonts w:ascii="Times New Roman" w:hAnsi="Times New Roman" w:cs="Times New Roman"/>
          <w:sz w:val="28"/>
          <w:szCs w:val="28"/>
        </w:rPr>
        <w:t>лоукосте</w:t>
      </w:r>
      <w:proofErr w:type="spellEnd"/>
      <w:r w:rsidRPr="00360E13">
        <w:rPr>
          <w:rFonts w:ascii="Times New Roman" w:hAnsi="Times New Roman" w:cs="Times New Roman"/>
          <w:sz w:val="28"/>
          <w:szCs w:val="28"/>
        </w:rPr>
        <w:t>, что очень актуально. Душевное спасибо Вам!</w:t>
      </w: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</w:t>
      </w: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совету надежных друзей решились на сотрудничество с </w:t>
      </w:r>
      <w:r w:rsidRPr="00360E13">
        <w:rPr>
          <w:rFonts w:ascii="Times New Roman" w:hAnsi="Times New Roman" w:cs="Times New Roman"/>
          <w:sz w:val="28"/>
          <w:szCs w:val="28"/>
        </w:rPr>
        <w:t>«ЮСТ ТРЕЙДИНГ»</w:t>
      </w:r>
      <w:r>
        <w:rPr>
          <w:rFonts w:ascii="Times New Roman" w:hAnsi="Times New Roman" w:cs="Times New Roman"/>
          <w:sz w:val="28"/>
          <w:szCs w:val="28"/>
        </w:rPr>
        <w:t xml:space="preserve"> и не прогадали! Контактные и внимательные работники всегда старались помочь и подбодрить. Весь иммиграционный процесс длился недолго. Сейчас уже в Калифорнии, обстраиваемся, все здорово. Сердечный привет на родину и всем хорошим людям из </w:t>
      </w:r>
      <w:r w:rsidRPr="00360E13">
        <w:rPr>
          <w:rFonts w:ascii="Times New Roman" w:hAnsi="Times New Roman" w:cs="Times New Roman"/>
          <w:sz w:val="28"/>
          <w:szCs w:val="28"/>
        </w:rPr>
        <w:t>«ЮСТ ТРЕЙДИНГ»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8B5021" w:rsidRDefault="008B5021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</w:t>
      </w:r>
    </w:p>
    <w:p w:rsidR="00360E13" w:rsidRDefault="00360E13" w:rsidP="00360E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Моей отличительной чертой всегда была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упертость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уперто шел к своей цели. Чтобы мои дети росли в нормальной развитой стране и не видели бюрократии, и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беспредела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моей бывшей родине. Компании, которая помогла мне вырваться из пережитков прошлого - мое почтение и уважение. Если бы не </w:t>
      </w:r>
      <w:r w:rsidRPr="00360E13">
        <w:rPr>
          <w:rFonts w:ascii="Times New Roman" w:hAnsi="Times New Roman" w:cs="Times New Roman"/>
          <w:sz w:val="28"/>
          <w:szCs w:val="28"/>
        </w:rPr>
        <w:t>«ЮСТ ТРЕЙДИНГ»</w:t>
      </w:r>
      <w:r>
        <w:rPr>
          <w:rFonts w:ascii="Times New Roman" w:hAnsi="Times New Roman" w:cs="Times New Roman"/>
          <w:sz w:val="28"/>
          <w:szCs w:val="28"/>
        </w:rPr>
        <w:t>, я бы не имел того что у меня есть: счастливой семьи, радостных детей и светлого будущего. Процветания Вам!</w:t>
      </w:r>
    </w:p>
    <w:p w:rsidR="00360E13" w:rsidRPr="00360E13" w:rsidRDefault="00360E13" w:rsidP="00360E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60E13" w:rsidRPr="00360E13" w:rsidSect="00263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75C50"/>
    <w:multiLevelType w:val="multilevel"/>
    <w:tmpl w:val="5A96C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C071A"/>
    <w:multiLevelType w:val="multilevel"/>
    <w:tmpl w:val="63A8B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9C68BD"/>
    <w:multiLevelType w:val="hybridMultilevel"/>
    <w:tmpl w:val="F084C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7303A"/>
    <w:multiLevelType w:val="hybridMultilevel"/>
    <w:tmpl w:val="120CD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9244B"/>
    <w:multiLevelType w:val="multilevel"/>
    <w:tmpl w:val="16087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73140E"/>
    <w:multiLevelType w:val="hybridMultilevel"/>
    <w:tmpl w:val="248C6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6A525A"/>
    <w:multiLevelType w:val="multilevel"/>
    <w:tmpl w:val="1E58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861455"/>
    <w:multiLevelType w:val="multilevel"/>
    <w:tmpl w:val="64A2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E91187"/>
    <w:multiLevelType w:val="multilevel"/>
    <w:tmpl w:val="28EA0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FF6C49"/>
    <w:multiLevelType w:val="multilevel"/>
    <w:tmpl w:val="145A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5513DF"/>
    <w:multiLevelType w:val="hybridMultilevel"/>
    <w:tmpl w:val="F4C2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51B9D"/>
    <w:multiLevelType w:val="hybridMultilevel"/>
    <w:tmpl w:val="1F1E2F1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54E92786"/>
    <w:multiLevelType w:val="multilevel"/>
    <w:tmpl w:val="8BCC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DF7992"/>
    <w:multiLevelType w:val="multilevel"/>
    <w:tmpl w:val="5682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1D5256"/>
    <w:multiLevelType w:val="multilevel"/>
    <w:tmpl w:val="F5CE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14A7F1A"/>
    <w:multiLevelType w:val="multilevel"/>
    <w:tmpl w:val="AD96C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876C54"/>
    <w:multiLevelType w:val="multilevel"/>
    <w:tmpl w:val="1752F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2B70AA"/>
    <w:multiLevelType w:val="multilevel"/>
    <w:tmpl w:val="076AB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20D8D"/>
    <w:multiLevelType w:val="multilevel"/>
    <w:tmpl w:val="0C1A9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9"/>
  </w:num>
  <w:num w:numId="5">
    <w:abstractNumId w:val="18"/>
  </w:num>
  <w:num w:numId="6">
    <w:abstractNumId w:val="14"/>
  </w:num>
  <w:num w:numId="7">
    <w:abstractNumId w:val="3"/>
  </w:num>
  <w:num w:numId="8">
    <w:abstractNumId w:val="16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15"/>
  </w:num>
  <w:num w:numId="14">
    <w:abstractNumId w:val="6"/>
  </w:num>
  <w:num w:numId="15">
    <w:abstractNumId w:val="17"/>
  </w:num>
  <w:num w:numId="16">
    <w:abstractNumId w:val="10"/>
  </w:num>
  <w:num w:numId="17">
    <w:abstractNumId w:val="11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694C"/>
    <w:rsid w:val="000765EC"/>
    <w:rsid w:val="0012554C"/>
    <w:rsid w:val="0017694C"/>
    <w:rsid w:val="001A3184"/>
    <w:rsid w:val="001C0232"/>
    <w:rsid w:val="001F5DC9"/>
    <w:rsid w:val="00212AEC"/>
    <w:rsid w:val="00263D0F"/>
    <w:rsid w:val="00274D12"/>
    <w:rsid w:val="00360E13"/>
    <w:rsid w:val="00781E01"/>
    <w:rsid w:val="007D7EF4"/>
    <w:rsid w:val="008B5021"/>
    <w:rsid w:val="008C3303"/>
    <w:rsid w:val="00917D18"/>
    <w:rsid w:val="00974EC2"/>
    <w:rsid w:val="009D30AF"/>
    <w:rsid w:val="00A86095"/>
    <w:rsid w:val="00A93E8E"/>
    <w:rsid w:val="00B57877"/>
    <w:rsid w:val="00C87567"/>
    <w:rsid w:val="00D22246"/>
    <w:rsid w:val="00D4187C"/>
    <w:rsid w:val="00D474E2"/>
    <w:rsid w:val="00DD21FD"/>
    <w:rsid w:val="00E7459F"/>
    <w:rsid w:val="00EB141F"/>
    <w:rsid w:val="00F54963"/>
    <w:rsid w:val="00F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D0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69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769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769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69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69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17694C"/>
    <w:rPr>
      <w:b/>
      <w:bCs/>
    </w:rPr>
  </w:style>
  <w:style w:type="paragraph" w:styleId="a4">
    <w:name w:val="Normal (Web)"/>
    <w:basedOn w:val="a"/>
    <w:uiPriority w:val="99"/>
    <w:unhideWhenUsed/>
    <w:rsid w:val="001769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7694C"/>
    <w:rPr>
      <w:i/>
      <w:iCs/>
    </w:rPr>
  </w:style>
  <w:style w:type="character" w:customStyle="1" w:styleId="apple-converted-space">
    <w:name w:val="apple-converted-space"/>
    <w:basedOn w:val="a0"/>
    <w:rsid w:val="0017694C"/>
  </w:style>
  <w:style w:type="character" w:styleId="a6">
    <w:name w:val="Hyperlink"/>
    <w:basedOn w:val="a0"/>
    <w:uiPriority w:val="99"/>
    <w:semiHidden/>
    <w:unhideWhenUsed/>
    <w:rsid w:val="0017694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17694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176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94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C3303"/>
    <w:pPr>
      <w:ind w:left="720"/>
      <w:contextualSpacing/>
    </w:pPr>
  </w:style>
  <w:style w:type="character" w:customStyle="1" w:styleId="testimonial-date">
    <w:name w:val="testimonial-date"/>
    <w:basedOn w:val="a0"/>
    <w:rsid w:val="00360E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8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1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1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6363">
          <w:marLeft w:val="0"/>
          <w:marRight w:val="0"/>
          <w:marTop w:val="0"/>
          <w:marBottom w:val="386"/>
          <w:divBdr>
            <w:top w:val="single" w:sz="4" w:space="10" w:color="DDDDDD"/>
            <w:left w:val="single" w:sz="4" w:space="13" w:color="DDDDDD"/>
            <w:bottom w:val="single" w:sz="4" w:space="6" w:color="DDDDDD"/>
            <w:right w:val="single" w:sz="4" w:space="13" w:color="DDDDDD"/>
          </w:divBdr>
          <w:divsChild>
            <w:div w:id="13753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9896">
          <w:marLeft w:val="0"/>
          <w:marRight w:val="0"/>
          <w:marTop w:val="0"/>
          <w:marBottom w:val="386"/>
          <w:divBdr>
            <w:top w:val="single" w:sz="4" w:space="10" w:color="DDDDDD"/>
            <w:left w:val="single" w:sz="4" w:space="13" w:color="DDDDDD"/>
            <w:bottom w:val="single" w:sz="4" w:space="6" w:color="DDDDDD"/>
            <w:right w:val="single" w:sz="4" w:space="13" w:color="DDDDDD"/>
          </w:divBdr>
          <w:divsChild>
            <w:div w:id="3098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3482">
          <w:marLeft w:val="0"/>
          <w:marRight w:val="0"/>
          <w:marTop w:val="0"/>
          <w:marBottom w:val="386"/>
          <w:divBdr>
            <w:top w:val="single" w:sz="4" w:space="10" w:color="DDDDDD"/>
            <w:left w:val="single" w:sz="4" w:space="13" w:color="DDDDDD"/>
            <w:bottom w:val="single" w:sz="4" w:space="6" w:color="DDDDDD"/>
            <w:right w:val="single" w:sz="4" w:space="13" w:color="DDDDDD"/>
          </w:divBdr>
          <w:divsChild>
            <w:div w:id="126531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8859">
          <w:marLeft w:val="0"/>
          <w:marRight w:val="0"/>
          <w:marTop w:val="0"/>
          <w:marBottom w:val="386"/>
          <w:divBdr>
            <w:top w:val="single" w:sz="4" w:space="10" w:color="DDDDDD"/>
            <w:left w:val="single" w:sz="4" w:space="13" w:color="DDDDDD"/>
            <w:bottom w:val="single" w:sz="4" w:space="6" w:color="DDDDDD"/>
            <w:right w:val="single" w:sz="4" w:space="13" w:color="DDDDDD"/>
          </w:divBdr>
          <w:divsChild>
            <w:div w:id="89739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5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30117">
          <w:marLeft w:val="0"/>
          <w:marRight w:val="0"/>
          <w:marTop w:val="386"/>
          <w:marBottom w:val="3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0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2986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4412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92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3641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88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0569">
                  <w:marLeft w:val="0"/>
                  <w:marRight w:val="0"/>
                  <w:marTop w:val="1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446">
          <w:marLeft w:val="0"/>
          <w:marRight w:val="0"/>
          <w:marTop w:val="525"/>
          <w:marBottom w:val="375"/>
          <w:divBdr>
            <w:top w:val="none" w:sz="0" w:space="0" w:color="auto"/>
            <w:left w:val="none" w:sz="0" w:space="0" w:color="auto"/>
            <w:bottom w:val="single" w:sz="48" w:space="0" w:color="BBE03A"/>
            <w:right w:val="none" w:sz="0" w:space="0" w:color="auto"/>
          </w:divBdr>
        </w:div>
        <w:div w:id="9440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6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9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5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59F7B-1200-421A-916D-4F94E91A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7888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2016-09-09T06:45:00Z</dcterms:created>
  <dcterms:modified xsi:type="dcterms:W3CDTF">2016-09-09T13:46:00Z</dcterms:modified>
</cp:coreProperties>
</file>